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D08FC0" w14:textId="67B9BB83" w:rsidR="00BC2A76" w:rsidRDefault="00BC2A76" w:rsidP="00BC2A76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BC2A76">
        <w:rPr>
          <w:rFonts w:ascii="Times New Roman" w:hAnsi="Times New Roman"/>
          <w:b/>
          <w:bCs/>
          <w:sz w:val="28"/>
          <w:szCs w:val="28"/>
        </w:rPr>
        <w:t xml:space="preserve">Патенты КР полученные КРСУ </w:t>
      </w:r>
      <w:r w:rsidR="00F95249">
        <w:rPr>
          <w:rFonts w:ascii="Times New Roman" w:hAnsi="Times New Roman"/>
          <w:b/>
          <w:bCs/>
          <w:sz w:val="28"/>
          <w:szCs w:val="28"/>
        </w:rPr>
        <w:t>в</w:t>
      </w:r>
      <w:bookmarkStart w:id="0" w:name="_GoBack"/>
      <w:bookmarkEnd w:id="0"/>
      <w:r w:rsidRPr="00BC2A76">
        <w:rPr>
          <w:rFonts w:ascii="Times New Roman" w:hAnsi="Times New Roman"/>
          <w:b/>
          <w:bCs/>
          <w:sz w:val="28"/>
          <w:szCs w:val="28"/>
        </w:rPr>
        <w:t xml:space="preserve"> 202</w:t>
      </w:r>
      <w:r w:rsidR="00227633">
        <w:rPr>
          <w:rFonts w:ascii="Times New Roman" w:hAnsi="Times New Roman"/>
          <w:b/>
          <w:bCs/>
          <w:sz w:val="28"/>
          <w:szCs w:val="28"/>
        </w:rPr>
        <w:t>3</w:t>
      </w:r>
      <w:r w:rsidRPr="00BC2A76">
        <w:rPr>
          <w:rFonts w:ascii="Times New Roman" w:hAnsi="Times New Roman"/>
          <w:b/>
          <w:bCs/>
          <w:sz w:val="28"/>
          <w:szCs w:val="28"/>
        </w:rPr>
        <w:t xml:space="preserve"> г</w:t>
      </w:r>
      <w:r w:rsidR="00227633">
        <w:rPr>
          <w:rFonts w:ascii="Times New Roman" w:hAnsi="Times New Roman"/>
          <w:b/>
          <w:bCs/>
          <w:sz w:val="28"/>
          <w:szCs w:val="28"/>
        </w:rPr>
        <w:t>.</w:t>
      </w:r>
    </w:p>
    <w:p w14:paraId="0744DD31" w14:textId="77777777" w:rsidR="00CD0B3E" w:rsidRPr="00BC2A76" w:rsidRDefault="00CD0B3E" w:rsidP="00BC2A76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630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820"/>
        <w:gridCol w:w="4111"/>
        <w:gridCol w:w="3118"/>
        <w:gridCol w:w="3544"/>
      </w:tblGrid>
      <w:tr w:rsidR="00CD0B3E" w:rsidRPr="00CD0B3E" w14:paraId="71A40E30" w14:textId="77777777" w:rsidTr="003470B9">
        <w:trPr>
          <w:trHeight w:val="6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39C77" w14:textId="3CB65274" w:rsidR="00F95249" w:rsidRDefault="00F95249" w:rsidP="00BC2A76">
            <w:pPr>
              <w:pStyle w:val="a3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  <w:p w14:paraId="60A03DB6" w14:textId="2FF0BD86" w:rsidR="00CD0B3E" w:rsidRPr="00CD0B3E" w:rsidRDefault="00CD0B3E" w:rsidP="00BC2A76">
            <w:pPr>
              <w:pStyle w:val="a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ky-KG"/>
              </w:rPr>
            </w:pPr>
            <w:r w:rsidRPr="00CD0B3E"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C6BCB" w14:textId="2EBF52FC" w:rsidR="00CD0B3E" w:rsidRPr="00CD0B3E" w:rsidRDefault="00CD0B3E" w:rsidP="003470B9">
            <w:pPr>
              <w:pStyle w:val="a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ky-KG"/>
              </w:rPr>
            </w:pPr>
            <w:r w:rsidRPr="00CD0B3E">
              <w:rPr>
                <w:rFonts w:ascii="Times New Roman" w:hAnsi="Times New Roman"/>
                <w:b/>
                <w:bCs/>
              </w:rPr>
              <w:t>Название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0548B" w14:textId="128E514D" w:rsidR="00CD0B3E" w:rsidRPr="00CD0B3E" w:rsidRDefault="00CD0B3E" w:rsidP="00BC2A76">
            <w:pPr>
              <w:pStyle w:val="a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ky-KG"/>
              </w:rPr>
            </w:pPr>
            <w:r w:rsidRPr="00CD0B3E">
              <w:rPr>
                <w:rFonts w:ascii="Times New Roman" w:hAnsi="Times New Roman"/>
                <w:b/>
                <w:bCs/>
              </w:rPr>
              <w:t>Авторы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ED455" w14:textId="77777777" w:rsidR="00CD0B3E" w:rsidRPr="00CD0B3E" w:rsidRDefault="00CD0B3E" w:rsidP="00CD0B3E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CD0B3E">
              <w:rPr>
                <w:rFonts w:ascii="Times New Roman" w:hAnsi="Times New Roman"/>
                <w:b/>
                <w:bCs/>
              </w:rPr>
              <w:t>Ведомство/</w:t>
            </w:r>
          </w:p>
          <w:p w14:paraId="4E847AB9" w14:textId="77777777" w:rsidR="00CD0B3E" w:rsidRPr="00CD0B3E" w:rsidRDefault="00CD0B3E" w:rsidP="00CD0B3E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CD0B3E">
              <w:rPr>
                <w:rFonts w:ascii="Times New Roman" w:hAnsi="Times New Roman"/>
                <w:b/>
                <w:bCs/>
              </w:rPr>
              <w:t>кафедра</w:t>
            </w:r>
          </w:p>
          <w:p w14:paraId="10680D79" w14:textId="77777777" w:rsidR="00CD0B3E" w:rsidRPr="00CD0B3E" w:rsidRDefault="00CD0B3E" w:rsidP="00BC2A76">
            <w:pPr>
              <w:pStyle w:val="a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ky-KG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99E8C" w14:textId="4AD9D0D6" w:rsidR="00CD0B3E" w:rsidRPr="00CD0B3E" w:rsidRDefault="00CD0B3E" w:rsidP="00BC2A76">
            <w:pPr>
              <w:pStyle w:val="a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ky-KG"/>
              </w:rPr>
            </w:pPr>
            <w:r w:rsidRPr="00CD0B3E">
              <w:rPr>
                <w:rFonts w:ascii="Times New Roman" w:hAnsi="Times New Roman"/>
                <w:b/>
                <w:bCs/>
              </w:rPr>
              <w:t>Номер охранного документа</w:t>
            </w:r>
          </w:p>
        </w:tc>
      </w:tr>
      <w:tr w:rsidR="003470B9" w:rsidRPr="00BC2A76" w14:paraId="559AE6CC" w14:textId="77777777" w:rsidTr="003470B9">
        <w:trPr>
          <w:trHeight w:val="8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84C3C" w14:textId="650AC694" w:rsidR="003470B9" w:rsidRPr="00BC2A76" w:rsidRDefault="00F9524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>
              <w:rPr>
                <w:rFonts w:ascii="Times New Roman" w:hAnsi="Times New Roman"/>
                <w:color w:val="000000" w:themeColor="text1"/>
                <w:lang w:val="ky-KG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14064" w14:textId="77777777" w:rsidR="003470B9" w:rsidRPr="00BC2A76" w:rsidRDefault="003470B9" w:rsidP="00BC2A76">
            <w:pPr>
              <w:pStyle w:val="a3"/>
              <w:jc w:val="both"/>
              <w:rPr>
                <w:rFonts w:ascii="Times New Roman" w:eastAsiaTheme="minorHAnsi" w:hAnsi="Times New Roman"/>
                <w:color w:val="000000" w:themeColor="text1"/>
                <w:lang w:val="ky-KG"/>
              </w:rPr>
            </w:pPr>
            <w:bookmarkStart w:id="1" w:name="_Hlk95122784"/>
            <w:r w:rsidRPr="00BC2A76">
              <w:rPr>
                <w:rFonts w:ascii="Times New Roman" w:eastAsiaTheme="minorHAnsi" w:hAnsi="Times New Roman"/>
                <w:color w:val="000000" w:themeColor="text1"/>
                <w:lang w:val="ky-KG"/>
              </w:rPr>
              <w:t>Способ диагностики функциональноцй патологии желудочно-кишечного тракта больных витилиго</w:t>
            </w:r>
            <w:bookmarkEnd w:id="1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FDE59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Балтабаев М.К., Балтабаев А.М., Балтабаева Л   .М.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1D8A2" w14:textId="77777777" w:rsidR="003470B9" w:rsidRPr="00BC2108" w:rsidRDefault="003470B9" w:rsidP="00BC2A76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Кыргызпатент</w:t>
            </w:r>
          </w:p>
          <w:p w14:paraId="4590A760" w14:textId="77777777" w:rsidR="003470B9" w:rsidRPr="00BC2108" w:rsidRDefault="003470B9" w:rsidP="00BC2A76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Мед фак. Каф.дерматологии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F2F6C" w14:textId="0D7CBDF3" w:rsidR="003470B9" w:rsidRPr="00BC2A76" w:rsidRDefault="003470B9" w:rsidP="00CA3A3F">
            <w:pPr>
              <w:pStyle w:val="a3"/>
              <w:jc w:val="both"/>
              <w:rPr>
                <w:rFonts w:ascii="Times New Roman" w:hAnsi="Times New Roman"/>
                <w:b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b/>
                <w:color w:val="000000" w:themeColor="text1"/>
                <w:lang w:val="ky-KG"/>
              </w:rPr>
              <w:t>Патент KG №2335</w:t>
            </w:r>
            <w:r w:rsidR="00CA3A3F">
              <w:rPr>
                <w:rFonts w:ascii="Times New Roman" w:hAnsi="Times New Roman"/>
                <w:b/>
                <w:color w:val="000000" w:themeColor="text1"/>
                <w:lang w:val="ky-KG"/>
              </w:rPr>
              <w:t xml:space="preserve"> </w:t>
            </w:r>
            <w:r w:rsidRPr="00BC2A76">
              <w:rPr>
                <w:rFonts w:ascii="Times New Roman" w:hAnsi="Times New Roman"/>
                <w:b/>
                <w:color w:val="000000" w:themeColor="text1"/>
                <w:lang w:val="ky-KG"/>
              </w:rPr>
              <w:t>от 31.03.23</w:t>
            </w:r>
          </w:p>
        </w:tc>
      </w:tr>
      <w:tr w:rsidR="003470B9" w:rsidRPr="00BC2A76" w14:paraId="09E03A32" w14:textId="77777777" w:rsidTr="003470B9">
        <w:trPr>
          <w:trHeight w:val="5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51287" w14:textId="30D826F6" w:rsidR="003470B9" w:rsidRPr="00BC2A76" w:rsidRDefault="00F9524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>
              <w:rPr>
                <w:rFonts w:ascii="Times New Roman" w:hAnsi="Times New Roman"/>
                <w:color w:val="000000" w:themeColor="text1"/>
                <w:lang w:val="ky-KG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48688" w14:textId="77777777" w:rsidR="003470B9" w:rsidRPr="00BC2A76" w:rsidRDefault="003470B9" w:rsidP="00BC2A76">
            <w:pPr>
              <w:pStyle w:val="a3"/>
              <w:jc w:val="both"/>
              <w:rPr>
                <w:rFonts w:ascii="Times New Roman" w:eastAsiaTheme="minorHAnsi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eastAsiaTheme="minorHAnsi" w:hAnsi="Times New Roman"/>
                <w:color w:val="000000" w:themeColor="text1"/>
                <w:lang w:val="ky-KG"/>
              </w:rPr>
              <w:t>Способ лабораторной диагностики витилиго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9DFCF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Балтабаев М.К.</w:t>
            </w:r>
            <w:r>
              <w:rPr>
                <w:rFonts w:ascii="Times New Roman" w:hAnsi="Times New Roman"/>
                <w:color w:val="000000" w:themeColor="text1"/>
                <w:lang w:val="ky-KG"/>
              </w:rPr>
              <w:t xml:space="preserve">, </w:t>
            </w: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Балтабаев А.М.</w:t>
            </w:r>
          </w:p>
          <w:p w14:paraId="576BB7DA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Балтабаева Л.М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9141D" w14:textId="77777777" w:rsidR="003470B9" w:rsidRPr="00BC2108" w:rsidRDefault="003470B9" w:rsidP="00BC2A76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Кыргызпатент</w:t>
            </w:r>
          </w:p>
          <w:p w14:paraId="72058848" w14:textId="77777777" w:rsidR="003470B9" w:rsidRPr="00BC2108" w:rsidRDefault="003470B9" w:rsidP="00BC2A76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Мед фак. Каф.дерматологии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A13A3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b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b/>
                <w:color w:val="000000" w:themeColor="text1"/>
                <w:lang w:val="ky-KG"/>
              </w:rPr>
              <w:t>Патент КР №2342 от 28.04.23</w:t>
            </w:r>
          </w:p>
        </w:tc>
      </w:tr>
      <w:tr w:rsidR="003470B9" w:rsidRPr="00BC2A76" w14:paraId="6B3346AE" w14:textId="77777777" w:rsidTr="003470B9">
        <w:trPr>
          <w:trHeight w:val="5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54BCE" w14:textId="21A83B3E" w:rsidR="003470B9" w:rsidRPr="00BC2A76" w:rsidRDefault="00F9524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>
              <w:rPr>
                <w:rFonts w:ascii="Times New Roman" w:hAnsi="Times New Roman"/>
                <w:color w:val="000000" w:themeColor="text1"/>
                <w:lang w:val="ky-KG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A0E28" w14:textId="77777777" w:rsidR="003470B9" w:rsidRPr="00BC2A76" w:rsidRDefault="003470B9" w:rsidP="00BC2A76">
            <w:pPr>
              <w:pStyle w:val="a3"/>
              <w:jc w:val="both"/>
              <w:rPr>
                <w:rFonts w:ascii="Times New Roman" w:eastAsiaTheme="minorHAnsi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eastAsiaTheme="minorHAnsi" w:hAnsi="Times New Roman"/>
                <w:color w:val="000000" w:themeColor="text1"/>
                <w:lang w:val="ky-KG"/>
              </w:rPr>
              <w:t>Устройство защиты тягового каната шахтной подъемной установки от закручивания</w:t>
            </w:r>
          </w:p>
          <w:p w14:paraId="5F5DD2CC" w14:textId="77777777" w:rsidR="003470B9" w:rsidRPr="00BC2A76" w:rsidRDefault="003470B9" w:rsidP="00BC2A76">
            <w:pPr>
              <w:pStyle w:val="a3"/>
              <w:jc w:val="both"/>
              <w:rPr>
                <w:rFonts w:ascii="Times New Roman" w:eastAsiaTheme="minorHAnsi" w:hAnsi="Times New Roman"/>
                <w:color w:val="000000" w:themeColor="text1"/>
                <w:lang w:val="ky-K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CB3C7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Степанов С.Г.</w:t>
            </w:r>
            <w:r>
              <w:rPr>
                <w:rFonts w:ascii="Times New Roman" w:hAnsi="Times New Roman"/>
                <w:color w:val="000000" w:themeColor="text1"/>
                <w:lang w:val="ky-KG"/>
              </w:rPr>
              <w:t xml:space="preserve">, </w:t>
            </w: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Доскожоева Н.М.</w:t>
            </w:r>
          </w:p>
          <w:p w14:paraId="3E39A0B3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6D0D6" w14:textId="77777777" w:rsidR="003470B9" w:rsidRPr="00BC2108" w:rsidRDefault="003470B9" w:rsidP="00BC2A76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Кыргызпатент</w:t>
            </w:r>
          </w:p>
          <w:p w14:paraId="23168B78" w14:textId="77777777" w:rsidR="003470B9" w:rsidRPr="00BC2108" w:rsidRDefault="003470B9" w:rsidP="00BC2108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ЕТФ</w:t>
            </w:r>
            <w:r>
              <w:rPr>
                <w:rFonts w:ascii="Times New Roman" w:hAnsi="Times New Roman"/>
                <w:bCs/>
                <w:color w:val="000000" w:themeColor="text1"/>
                <w:lang w:val="ky-KG"/>
              </w:rPr>
              <w:t xml:space="preserve"> </w:t>
            </w: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Каф. ФПГП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13963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b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b/>
                <w:color w:val="000000" w:themeColor="text1"/>
                <w:lang w:val="ky-KG"/>
              </w:rPr>
              <w:t>Патент KG №2339 от 28.04.2023</w:t>
            </w:r>
          </w:p>
        </w:tc>
      </w:tr>
      <w:tr w:rsidR="003470B9" w:rsidRPr="00BC2A76" w14:paraId="722AFF1F" w14:textId="77777777" w:rsidTr="003470B9">
        <w:trPr>
          <w:trHeight w:val="5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B7880" w14:textId="5F1DBFBC" w:rsidR="003470B9" w:rsidRPr="00BC2A76" w:rsidRDefault="00F9524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>
              <w:rPr>
                <w:rFonts w:ascii="Times New Roman" w:hAnsi="Times New Roman"/>
                <w:color w:val="000000" w:themeColor="text1"/>
                <w:lang w:val="ky-KG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A8093" w14:textId="77777777" w:rsidR="003470B9" w:rsidRPr="00BC2A76" w:rsidRDefault="003470B9" w:rsidP="00BC2A76">
            <w:pPr>
              <w:pStyle w:val="a3"/>
              <w:jc w:val="both"/>
              <w:rPr>
                <w:rFonts w:ascii="Times New Roman" w:eastAsiaTheme="minorHAnsi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eastAsiaTheme="minorHAnsi" w:hAnsi="Times New Roman"/>
                <w:color w:val="000000" w:themeColor="text1"/>
                <w:lang w:val="ky-KG"/>
              </w:rPr>
              <w:t>Автономная система жизнеобеспечения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3321D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Акматов А.К.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64A8B" w14:textId="77777777" w:rsidR="003470B9" w:rsidRPr="00BC2108" w:rsidRDefault="003470B9" w:rsidP="00BC2A76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Кыргызпатент</w:t>
            </w:r>
          </w:p>
          <w:p w14:paraId="7B667F53" w14:textId="77777777" w:rsidR="003470B9" w:rsidRPr="00BC2108" w:rsidRDefault="003470B9" w:rsidP="00BC2108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Фадис</w:t>
            </w:r>
            <w:r>
              <w:rPr>
                <w:rFonts w:ascii="Times New Roman" w:hAnsi="Times New Roman"/>
                <w:bCs/>
                <w:color w:val="000000" w:themeColor="text1"/>
                <w:lang w:val="ky-KG"/>
              </w:rPr>
              <w:t xml:space="preserve"> </w:t>
            </w: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Каф. Строит.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5794C" w14:textId="56C8871E" w:rsidR="003470B9" w:rsidRPr="00BC2A76" w:rsidRDefault="003470B9" w:rsidP="00CA3A3F">
            <w:pPr>
              <w:pStyle w:val="a3"/>
              <w:jc w:val="both"/>
              <w:rPr>
                <w:rFonts w:ascii="Times New Roman" w:hAnsi="Times New Roman"/>
                <w:b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b/>
                <w:color w:val="000000" w:themeColor="text1"/>
                <w:lang w:val="ky-KG"/>
              </w:rPr>
              <w:t>Патент KG №2354</w:t>
            </w:r>
            <w:r w:rsidR="00CA3A3F">
              <w:rPr>
                <w:rFonts w:ascii="Times New Roman" w:hAnsi="Times New Roman"/>
                <w:b/>
                <w:color w:val="000000" w:themeColor="text1"/>
                <w:lang w:val="ky-KG"/>
              </w:rPr>
              <w:t xml:space="preserve">  о</w:t>
            </w:r>
            <w:r w:rsidRPr="00BC2A76">
              <w:rPr>
                <w:rFonts w:ascii="Times New Roman" w:hAnsi="Times New Roman"/>
                <w:b/>
                <w:color w:val="000000" w:themeColor="text1"/>
                <w:lang w:val="ky-KG"/>
              </w:rPr>
              <w:t>т 31.07.23</w:t>
            </w:r>
          </w:p>
        </w:tc>
      </w:tr>
      <w:tr w:rsidR="003470B9" w:rsidRPr="00BC2A76" w14:paraId="4E6C98D0" w14:textId="77777777" w:rsidTr="003470B9">
        <w:trPr>
          <w:trHeight w:val="6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A3009" w14:textId="403CA2F1" w:rsidR="003470B9" w:rsidRPr="00BC2A76" w:rsidRDefault="00F9524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>
              <w:rPr>
                <w:rFonts w:ascii="Times New Roman" w:hAnsi="Times New Roman"/>
                <w:color w:val="000000" w:themeColor="text1"/>
                <w:lang w:val="ky-KG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1B924" w14:textId="77777777" w:rsidR="003470B9" w:rsidRPr="00BC2A76" w:rsidRDefault="003470B9" w:rsidP="00BC2A76">
            <w:pPr>
              <w:pStyle w:val="a3"/>
              <w:jc w:val="both"/>
              <w:rPr>
                <w:rFonts w:ascii="Times New Roman" w:eastAsiaTheme="minorHAnsi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eastAsiaTheme="minorHAnsi" w:hAnsi="Times New Roman"/>
                <w:color w:val="000000" w:themeColor="text1"/>
                <w:lang w:val="ky-KG"/>
              </w:rPr>
              <w:t>Крепь горной выработки для газового хранилища</w:t>
            </w:r>
          </w:p>
          <w:p w14:paraId="760854E5" w14:textId="77777777" w:rsidR="003470B9" w:rsidRPr="00BC2A76" w:rsidRDefault="003470B9" w:rsidP="00BC2A76">
            <w:pPr>
              <w:pStyle w:val="a3"/>
              <w:jc w:val="both"/>
              <w:rPr>
                <w:rFonts w:ascii="Times New Roman" w:eastAsiaTheme="minorHAnsi" w:hAnsi="Times New Roman"/>
                <w:color w:val="000000" w:themeColor="text1"/>
                <w:lang w:val="ky-K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DC596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Степанов С.Г.</w:t>
            </w:r>
            <w:r>
              <w:rPr>
                <w:rFonts w:ascii="Times New Roman" w:hAnsi="Times New Roman"/>
                <w:color w:val="000000" w:themeColor="text1"/>
                <w:lang w:val="ky-KG"/>
              </w:rPr>
              <w:t xml:space="preserve">, </w:t>
            </w: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Бойко В.А.</w:t>
            </w:r>
          </w:p>
          <w:p w14:paraId="7D81D0A6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E633E" w14:textId="77777777" w:rsidR="003470B9" w:rsidRPr="00BC2108" w:rsidRDefault="003470B9" w:rsidP="00BC2A76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Кыргызпатент</w:t>
            </w:r>
          </w:p>
          <w:p w14:paraId="26A233F1" w14:textId="77777777" w:rsidR="003470B9" w:rsidRPr="00BC2108" w:rsidRDefault="003470B9" w:rsidP="00BC2108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ЕТФ</w:t>
            </w:r>
            <w:r>
              <w:rPr>
                <w:rFonts w:ascii="Times New Roman" w:hAnsi="Times New Roman"/>
                <w:bCs/>
                <w:color w:val="000000" w:themeColor="text1"/>
                <w:lang w:val="ky-KG"/>
              </w:rPr>
              <w:t xml:space="preserve"> каф. </w:t>
            </w: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ФПГП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D3DE6" w14:textId="479A46BD" w:rsidR="003470B9" w:rsidRPr="00BC2A76" w:rsidRDefault="003470B9" w:rsidP="00CA3A3F">
            <w:pPr>
              <w:pStyle w:val="a3"/>
              <w:jc w:val="both"/>
              <w:rPr>
                <w:rFonts w:ascii="Times New Roman" w:hAnsi="Times New Roman"/>
                <w:b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b/>
                <w:color w:val="000000" w:themeColor="text1"/>
                <w:lang w:val="ky-KG"/>
              </w:rPr>
              <w:t>Патент KG №2353</w:t>
            </w:r>
            <w:r w:rsidR="00CA3A3F">
              <w:rPr>
                <w:rFonts w:ascii="Times New Roman" w:hAnsi="Times New Roman"/>
                <w:b/>
                <w:color w:val="000000" w:themeColor="text1"/>
                <w:lang w:val="ky-KG"/>
              </w:rPr>
              <w:t xml:space="preserve"> </w:t>
            </w:r>
            <w:r w:rsidRPr="00BC2A76">
              <w:rPr>
                <w:rFonts w:ascii="Times New Roman" w:hAnsi="Times New Roman"/>
                <w:b/>
                <w:color w:val="000000" w:themeColor="text1"/>
                <w:lang w:val="ky-KG"/>
              </w:rPr>
              <w:t>от 31.07.23</w:t>
            </w:r>
          </w:p>
        </w:tc>
      </w:tr>
      <w:tr w:rsidR="003470B9" w:rsidRPr="00BC2A76" w14:paraId="52103061" w14:textId="77777777" w:rsidTr="003470B9">
        <w:trPr>
          <w:trHeight w:val="6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F51DC" w14:textId="540960E0" w:rsidR="003470B9" w:rsidRPr="00BC2A76" w:rsidRDefault="00F9524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>
              <w:rPr>
                <w:rFonts w:ascii="Times New Roman" w:hAnsi="Times New Roman"/>
                <w:color w:val="000000" w:themeColor="text1"/>
                <w:lang w:val="ky-KG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426C9" w14:textId="77777777" w:rsidR="003470B9" w:rsidRPr="00BC2A76" w:rsidRDefault="003470B9" w:rsidP="00BC2A76">
            <w:pPr>
              <w:pStyle w:val="a3"/>
              <w:jc w:val="both"/>
              <w:rPr>
                <w:rFonts w:ascii="Times New Roman" w:eastAsiaTheme="minorHAnsi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eastAsiaTheme="minorHAnsi" w:hAnsi="Times New Roman"/>
                <w:color w:val="000000" w:themeColor="text1"/>
                <w:lang w:val="ky-KG"/>
              </w:rPr>
              <w:t>Шахтный газовый анализатор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0B9E5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Степанов С.Г.</w:t>
            </w:r>
            <w:r>
              <w:rPr>
                <w:rFonts w:ascii="Times New Roman" w:hAnsi="Times New Roman"/>
                <w:color w:val="000000" w:themeColor="text1"/>
                <w:lang w:val="ky-KG"/>
              </w:rPr>
              <w:t xml:space="preserve">, </w:t>
            </w: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Доскожоева Н.М.</w:t>
            </w:r>
          </w:p>
          <w:p w14:paraId="46586DF8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F8C99" w14:textId="77777777" w:rsidR="003470B9" w:rsidRDefault="003470B9" w:rsidP="00BC2A76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 xml:space="preserve">Кыргызпатент </w:t>
            </w:r>
          </w:p>
          <w:p w14:paraId="3D41AAB1" w14:textId="77777777" w:rsidR="003470B9" w:rsidRPr="00BC2108" w:rsidRDefault="003470B9" w:rsidP="00BC2108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ЕТФ</w:t>
            </w:r>
            <w:r>
              <w:rPr>
                <w:rFonts w:ascii="Times New Roman" w:hAnsi="Times New Roman"/>
                <w:bCs/>
                <w:color w:val="000000" w:themeColor="text1"/>
                <w:lang w:val="ky-KG"/>
              </w:rPr>
              <w:t xml:space="preserve"> каф. </w:t>
            </w: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ФПГП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6B811" w14:textId="31BE453D" w:rsidR="003470B9" w:rsidRPr="00BC2A76" w:rsidRDefault="003470B9" w:rsidP="00CA3A3F">
            <w:pPr>
              <w:pStyle w:val="a3"/>
              <w:jc w:val="both"/>
              <w:rPr>
                <w:rFonts w:ascii="Times New Roman" w:hAnsi="Times New Roman"/>
                <w:b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b/>
                <w:color w:val="000000" w:themeColor="text1"/>
                <w:lang w:val="ky-KG"/>
              </w:rPr>
              <w:t>Патент KG № 2362</w:t>
            </w:r>
            <w:r w:rsidR="00CA3A3F">
              <w:rPr>
                <w:rFonts w:ascii="Times New Roman" w:hAnsi="Times New Roman"/>
                <w:b/>
                <w:color w:val="000000" w:themeColor="text1"/>
                <w:lang w:val="ky-KG"/>
              </w:rPr>
              <w:t xml:space="preserve"> </w:t>
            </w:r>
            <w:r w:rsidRPr="00BC2A76">
              <w:rPr>
                <w:rFonts w:ascii="Times New Roman" w:hAnsi="Times New Roman"/>
                <w:b/>
                <w:color w:val="000000" w:themeColor="text1"/>
                <w:lang w:val="ky-KG"/>
              </w:rPr>
              <w:t>от 29.9.23</w:t>
            </w:r>
            <w:r w:rsidR="00CA3A3F">
              <w:rPr>
                <w:rFonts w:ascii="Times New Roman" w:hAnsi="Times New Roman"/>
                <w:b/>
                <w:color w:val="000000" w:themeColor="text1"/>
                <w:lang w:val="ky-KG"/>
              </w:rPr>
              <w:t xml:space="preserve"> </w:t>
            </w:r>
          </w:p>
        </w:tc>
      </w:tr>
    </w:tbl>
    <w:p w14:paraId="4A92758E" w14:textId="77777777" w:rsidR="00BC2A76" w:rsidRDefault="00BC2A76" w:rsidP="00BC2A76">
      <w:pPr>
        <w:pStyle w:val="a3"/>
        <w:jc w:val="both"/>
        <w:rPr>
          <w:rFonts w:ascii="Times New Roman" w:hAnsi="Times New Roman"/>
          <w:lang w:val="ky-KG"/>
        </w:rPr>
      </w:pPr>
    </w:p>
    <w:p w14:paraId="7D4206AD" w14:textId="77777777" w:rsidR="00641C8A" w:rsidRDefault="00641C8A" w:rsidP="00BC2A76">
      <w:pPr>
        <w:pStyle w:val="a3"/>
        <w:jc w:val="both"/>
        <w:rPr>
          <w:rFonts w:ascii="Times New Roman" w:hAnsi="Times New Roman"/>
          <w:lang w:val="ky-KG"/>
        </w:rPr>
      </w:pPr>
    </w:p>
    <w:sectPr w:rsidR="00641C8A" w:rsidSect="00BC2A76">
      <w:pgSz w:w="16838" w:h="11906" w:orient="landscape"/>
      <w:pgMar w:top="993" w:right="253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A76"/>
    <w:rsid w:val="000E4D96"/>
    <w:rsid w:val="00192782"/>
    <w:rsid w:val="00227633"/>
    <w:rsid w:val="003470B9"/>
    <w:rsid w:val="005369C7"/>
    <w:rsid w:val="005A3E5F"/>
    <w:rsid w:val="00641C8A"/>
    <w:rsid w:val="00664FCA"/>
    <w:rsid w:val="006B00F6"/>
    <w:rsid w:val="00716E68"/>
    <w:rsid w:val="00751C88"/>
    <w:rsid w:val="0075662B"/>
    <w:rsid w:val="00783EBC"/>
    <w:rsid w:val="00820FDB"/>
    <w:rsid w:val="008E05A9"/>
    <w:rsid w:val="00987DB7"/>
    <w:rsid w:val="00A24203"/>
    <w:rsid w:val="00BC2108"/>
    <w:rsid w:val="00BC2A76"/>
    <w:rsid w:val="00C0188C"/>
    <w:rsid w:val="00C0304E"/>
    <w:rsid w:val="00CA3A3F"/>
    <w:rsid w:val="00CB3036"/>
    <w:rsid w:val="00CD0B3E"/>
    <w:rsid w:val="00CF1D91"/>
    <w:rsid w:val="00F9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0E96D"/>
  <w15:chartTrackingRefBased/>
  <w15:docId w15:val="{848BD982-1539-4F7A-9544-384F56897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A3A3F"/>
    <w:pPr>
      <w:keepNext/>
      <w:framePr w:hSpace="180" w:wrap="notBeside" w:hAnchor="margin" w:y="1449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C2A7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BC2A76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CA3A3F"/>
    <w:rPr>
      <w:rFonts w:ascii="Times New Roman" w:eastAsia="Times New Roman" w:hAnsi="Times New Roman" w:cs="Times New Roman"/>
      <w:b/>
      <w:bCs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Карпушевич Светлана Витальевна</dc:creator>
  <cp:keywords/>
  <dc:description/>
  <cp:lastModifiedBy>Борисенко Наталья Алексеевна</cp:lastModifiedBy>
  <cp:revision>4</cp:revision>
  <dcterms:created xsi:type="dcterms:W3CDTF">2026-09-07T06:04:00Z</dcterms:created>
  <dcterms:modified xsi:type="dcterms:W3CDTF">2026-09-07T06:21:00Z</dcterms:modified>
</cp:coreProperties>
</file>