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E5487" w14:textId="77777777" w:rsidR="00FF760C" w:rsidRDefault="00FF760C">
      <w:pPr>
        <w:spacing w:after="480"/>
        <w:jc w:val="center"/>
      </w:pPr>
      <w:r>
        <w:rPr>
          <w:b/>
          <w:bCs/>
          <w:noProof/>
          <w:sz w:val="32"/>
          <w:szCs w:val="32"/>
        </w:rPr>
        <w:drawing>
          <wp:inline distT="0" distB="0" distL="0" distR="0" wp14:anchorId="40D4DB0B" wp14:editId="40E41A60">
            <wp:extent cx="1152525" cy="1152525"/>
            <wp:effectExtent l="0" t="0" r="9525" b="9525"/>
            <wp:docPr id="1" name="Рисунок 3"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C:\Users\User\AppData\Local\Temp\CdbDocEditor\a4247512-9e5b-4441-a203-b7088d5b5d20\document.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C:\Users\User\AppData\Local\Temp\CdbDocEditor\a4247512-9e5b-4441-a203-b7088d5b5d20\document.files\image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p w14:paraId="52EDBAC0" w14:textId="77777777" w:rsidR="00FF760C" w:rsidRDefault="00FF760C">
      <w:pPr>
        <w:spacing w:after="480"/>
        <w:jc w:val="center"/>
      </w:pPr>
      <w:r>
        <w:rPr>
          <w:b/>
          <w:bCs/>
          <w:sz w:val="32"/>
          <w:szCs w:val="32"/>
        </w:rPr>
        <w:t>ЗАКОН КЫРГЫЗСКОЙ РЕСПУБЛИКИ</w:t>
      </w:r>
    </w:p>
    <w:p w14:paraId="05222D66" w14:textId="77777777" w:rsidR="00FF760C" w:rsidRDefault="00FF760C">
      <w:pPr>
        <w:spacing w:after="240"/>
        <w:ind w:firstLine="0"/>
      </w:pPr>
      <w:r>
        <w:t>от 25 марта 2002 года № 44</w:t>
      </w:r>
    </w:p>
    <w:p w14:paraId="0B3446C6" w14:textId="77777777" w:rsidR="00FF760C" w:rsidRDefault="00FF760C">
      <w:pPr>
        <w:spacing w:after="480"/>
        <w:jc w:val="center"/>
      </w:pPr>
      <w:r>
        <w:rPr>
          <w:b/>
          <w:bCs/>
          <w:spacing w:val="5"/>
          <w:sz w:val="28"/>
          <w:szCs w:val="28"/>
        </w:rPr>
        <w:t>О беженцах</w:t>
      </w:r>
    </w:p>
    <w:p w14:paraId="6F8BCD8D" w14:textId="77777777" w:rsidR="00FF760C" w:rsidRDefault="00FF760C">
      <w:pPr>
        <w:jc w:val="center"/>
      </w:pPr>
      <w:r>
        <w:rPr>
          <w:i/>
          <w:iCs/>
        </w:rPr>
        <w:t xml:space="preserve">(В редакции Законов Кыргызской Республики от </w:t>
      </w:r>
      <w:hyperlink r:id="rId7" w:history="1">
        <w:r>
          <w:rPr>
            <w:rStyle w:val="a3"/>
            <w:i/>
            <w:iCs/>
          </w:rPr>
          <w:t>13 мая 2006 года № 87</w:t>
        </w:r>
      </w:hyperlink>
      <w:r>
        <w:rPr>
          <w:i/>
          <w:iCs/>
        </w:rPr>
        <w:t xml:space="preserve">, </w:t>
      </w:r>
      <w:hyperlink r:id="rId8" w:history="1">
        <w:r>
          <w:rPr>
            <w:rStyle w:val="a3"/>
            <w:i/>
            <w:iCs/>
          </w:rPr>
          <w:t>17 марта 2012 года № 15</w:t>
        </w:r>
      </w:hyperlink>
      <w:r>
        <w:rPr>
          <w:i/>
          <w:iCs/>
        </w:rPr>
        <w:t xml:space="preserve">, </w:t>
      </w:r>
      <w:hyperlink r:id="rId9" w:history="1">
        <w:r>
          <w:rPr>
            <w:rStyle w:val="a3"/>
            <w:i/>
            <w:iCs/>
          </w:rPr>
          <w:t>6 июля 2016 года № 99</w:t>
        </w:r>
      </w:hyperlink>
      <w:r>
        <w:rPr>
          <w:i/>
          <w:iCs/>
        </w:rPr>
        <w:t xml:space="preserve">, </w:t>
      </w:r>
      <w:hyperlink r:id="rId10" w:history="1">
        <w:r>
          <w:rPr>
            <w:rStyle w:val="a3"/>
            <w:i/>
            <w:iCs/>
          </w:rPr>
          <w:t>20 июля 2016 года № 125</w:t>
        </w:r>
      </w:hyperlink>
      <w:r>
        <w:rPr>
          <w:i/>
          <w:iCs/>
        </w:rPr>
        <w:t xml:space="preserve">, </w:t>
      </w:r>
      <w:hyperlink r:id="rId11" w:history="1">
        <w:r>
          <w:rPr>
            <w:rStyle w:val="a3"/>
            <w:i/>
            <w:iCs/>
          </w:rPr>
          <w:t>19 июня 2020 года № 61</w:t>
        </w:r>
      </w:hyperlink>
      <w:r>
        <w:rPr>
          <w:i/>
          <w:iCs/>
        </w:rPr>
        <w:t xml:space="preserve">, </w:t>
      </w:r>
      <w:hyperlink r:id="rId12" w:history="1">
        <w:r>
          <w:rPr>
            <w:rStyle w:val="a3"/>
            <w:i/>
            <w:iCs/>
          </w:rPr>
          <w:t>19 апреля 2023 года № 91</w:t>
        </w:r>
      </w:hyperlink>
      <w:r>
        <w:rPr>
          <w:i/>
          <w:iCs/>
        </w:rPr>
        <w:t>)</w:t>
      </w:r>
    </w:p>
    <w:p w14:paraId="6159A031" w14:textId="77777777" w:rsidR="00FF760C" w:rsidRDefault="00FF760C">
      <w:pPr>
        <w:jc w:val="center"/>
      </w:pPr>
      <w:r>
        <w:t> </w:t>
      </w:r>
    </w:p>
    <w:p w14:paraId="46636F50" w14:textId="77777777" w:rsidR="00FF760C" w:rsidRDefault="00FF760C">
      <w:r>
        <w:t>Настоящий Закон устанавливает условия и основания предоставления, утраты и лишения статуса беженца, права, обязанности и ответственность беженцев и определяет правовые, экономические и социальные гарантии защиты прав беженцев в Кыргызской Республике.</w:t>
      </w:r>
    </w:p>
    <w:p w14:paraId="6FB21F09" w14:textId="77777777" w:rsidR="00FF760C" w:rsidRDefault="00FF760C">
      <w:r>
        <w:t>Кыргызская Республика предоставляет всем беженцам равное правовое положение без какого-либо различия по признакам пола, расы, языка, этнической принадлежности, вероисповедания, возраста, политических или иных убеждений, образования, страны происхождения, имущественного или иного положения, а также других обстоятельств.</w:t>
      </w:r>
    </w:p>
    <w:p w14:paraId="1F5D8758" w14:textId="77777777" w:rsidR="00FF760C" w:rsidRDefault="00FF760C">
      <w:r>
        <w:rPr>
          <w:i/>
          <w:iCs/>
        </w:rPr>
        <w:t xml:space="preserve">(В редакции Закона КР от </w:t>
      </w:r>
      <w:hyperlink r:id="rId13" w:history="1">
        <w:r>
          <w:rPr>
            <w:rStyle w:val="a3"/>
            <w:i/>
            <w:iCs/>
          </w:rPr>
          <w:t>17 марта 2012 года № 15</w:t>
        </w:r>
      </w:hyperlink>
      <w:r>
        <w:rPr>
          <w:i/>
          <w:iCs/>
        </w:rPr>
        <w:t>)</w:t>
      </w:r>
    </w:p>
    <w:p w14:paraId="621E042C" w14:textId="77777777" w:rsidR="00FF760C" w:rsidRDefault="00FF760C">
      <w:pPr>
        <w:keepNext/>
        <w:spacing w:before="200"/>
        <w:jc w:val="center"/>
      </w:pPr>
      <w:bookmarkStart w:id="0" w:name="g1"/>
      <w:bookmarkEnd w:id="0"/>
      <w:r>
        <w:rPr>
          <w:b/>
          <w:bCs/>
        </w:rPr>
        <w:t>Глава 1</w:t>
      </w:r>
      <w:r>
        <w:rPr>
          <w:b/>
          <w:bCs/>
        </w:rPr>
        <w:br/>
        <w:t>Общие положения</w:t>
      </w:r>
    </w:p>
    <w:p w14:paraId="3492F795" w14:textId="77777777" w:rsidR="00FF760C" w:rsidRDefault="00FF760C">
      <w:pPr>
        <w:keepNext/>
        <w:spacing w:before="200"/>
        <w:jc w:val="center"/>
      </w:pPr>
      <w:r>
        <w:t> </w:t>
      </w:r>
    </w:p>
    <w:p w14:paraId="0530E2AE" w14:textId="77777777" w:rsidR="00FF760C" w:rsidRDefault="00FF760C">
      <w:bookmarkStart w:id="1" w:name="kluch_slova_016602"/>
      <w:bookmarkStart w:id="2" w:name="st_1"/>
      <w:bookmarkEnd w:id="1"/>
      <w:bookmarkEnd w:id="2"/>
      <w:r>
        <w:rPr>
          <w:b/>
          <w:bCs/>
        </w:rPr>
        <w:t>Статья 1. Понятие беженца</w:t>
      </w:r>
    </w:p>
    <w:p w14:paraId="3F74CEA1" w14:textId="77777777" w:rsidR="00FF760C" w:rsidRDefault="00FF760C">
      <w:r>
        <w:rPr>
          <w:b/>
          <w:bCs/>
        </w:rPr>
        <w:t>Беженцем</w:t>
      </w:r>
      <w:r>
        <w:t xml:space="preserve"> признается лицо, не являющееся гражданином Кыргызской Республики и ходатайствующее перед Кыргызской Республикой о признании себя беженцем, которое находится вне страны своей гражданской принадлежности или места своего постоянного проживания в силу обоснованных опасений стать жертвой преследований по признаку расы, религии, национальности, политических убеждений, принадлежности к конкретной социальной группе, а также реальной опасности подвергнуться преследованию в вооруженных и межнациональных конфликтах и которое не может, в силу таких опасений, или не желает воспользоваться защитой своей страны.</w:t>
      </w:r>
    </w:p>
    <w:p w14:paraId="7F27D0C6" w14:textId="77777777" w:rsidR="00FF760C" w:rsidRDefault="00FF760C">
      <w:r>
        <w:rPr>
          <w:i/>
          <w:iCs/>
        </w:rPr>
        <w:t xml:space="preserve">(В редакции Закона КР от </w:t>
      </w:r>
      <w:hyperlink r:id="rId14" w:history="1">
        <w:r>
          <w:rPr>
            <w:rStyle w:val="a3"/>
            <w:i/>
            <w:iCs/>
          </w:rPr>
          <w:t>17 марта 2012 года № 15</w:t>
        </w:r>
      </w:hyperlink>
      <w:r>
        <w:rPr>
          <w:i/>
          <w:iCs/>
        </w:rPr>
        <w:t>)</w:t>
      </w:r>
    </w:p>
    <w:p w14:paraId="3581376A" w14:textId="77777777" w:rsidR="00FF760C" w:rsidRDefault="00FF760C">
      <w:bookmarkStart w:id="3" w:name="st_2"/>
      <w:bookmarkEnd w:id="3"/>
      <w:r>
        <w:rPr>
          <w:b/>
          <w:bCs/>
        </w:rPr>
        <w:t>Статья 2. Основные понятия, используемые в настоящем Законе</w:t>
      </w:r>
    </w:p>
    <w:p w14:paraId="39379E2C" w14:textId="77777777" w:rsidR="00FF760C" w:rsidRDefault="00FF760C">
      <w:bookmarkStart w:id="4" w:name="t1"/>
      <w:bookmarkEnd w:id="4"/>
      <w:r>
        <w:rPr>
          <w:b/>
          <w:bCs/>
        </w:rPr>
        <w:t>Место временного содержания</w:t>
      </w:r>
      <w:r>
        <w:t xml:space="preserve"> - это место пребывания лица, ходатайствующего о признании его беженцем, и членов его семьи в пункте пропуска через государственную границу Кыргызской Республики.</w:t>
      </w:r>
    </w:p>
    <w:p w14:paraId="25BBCE76" w14:textId="77777777" w:rsidR="00FF760C" w:rsidRDefault="00FF760C">
      <w:bookmarkStart w:id="5" w:name="t2"/>
      <w:bookmarkEnd w:id="5"/>
      <w:r>
        <w:rPr>
          <w:b/>
          <w:bCs/>
        </w:rPr>
        <w:t>Свидетельство о регистрации ходатайства</w:t>
      </w:r>
      <w:r>
        <w:t xml:space="preserve"> (далее - свидетельство) - документ, удостоверяющий личность лица, подавшего ходатайство о признании беженцем, и являющийся основанием для регистрации этого лица и членов его семьи в уполномоченном государственном органе в сфере регистрации населения в порядке, установленном законодательством Кыргызской Республики в сфере регистрации населения.</w:t>
      </w:r>
    </w:p>
    <w:p w14:paraId="30EC3B7E" w14:textId="77777777" w:rsidR="00FF760C" w:rsidRDefault="00FF760C">
      <w:bookmarkStart w:id="6" w:name="t3"/>
      <w:bookmarkStart w:id="7" w:name="kluch_slova_016618"/>
      <w:bookmarkEnd w:id="6"/>
      <w:bookmarkEnd w:id="7"/>
      <w:r>
        <w:rPr>
          <w:b/>
          <w:bCs/>
        </w:rPr>
        <w:t>Удостоверение беженца</w:t>
      </w:r>
      <w:r>
        <w:t xml:space="preserve"> - документ, удостоверяющий личность лица, признанного беженцем в Кыргызской Республике в соответствии с настоящим Законом, и служащий основанием для регистрации этого лица и членов его семьи в уполномоченном государственном органе в сфере регистрации населения в порядке, установленном законодательством Кыргызской Республики в сфере регистрации населения.</w:t>
      </w:r>
    </w:p>
    <w:p w14:paraId="71B31435" w14:textId="77777777" w:rsidR="00FF760C" w:rsidRDefault="00FF760C">
      <w:bookmarkStart w:id="8" w:name="t4"/>
      <w:bookmarkEnd w:id="8"/>
      <w:r>
        <w:rPr>
          <w:b/>
          <w:bCs/>
        </w:rPr>
        <w:t>Уполномоченный орган</w:t>
      </w:r>
      <w:r>
        <w:t xml:space="preserve"> - орган государственного управления Кыргызской Республики и его территориальные структуры, осуществляющие реализацию миграционной политики и координирующие работу, касающуюся беженцев.</w:t>
      </w:r>
    </w:p>
    <w:p w14:paraId="7E1B215F" w14:textId="77777777" w:rsidR="00FF760C" w:rsidRDefault="00FF760C">
      <w:bookmarkStart w:id="9" w:name="t5"/>
      <w:bookmarkEnd w:id="9"/>
      <w:r>
        <w:rPr>
          <w:b/>
          <w:bCs/>
        </w:rPr>
        <w:t>Члены семьи лица, ходатайствующего о предоставлении статуса беженца в Кыргызской Республике, или члены семьи беженца (далее - члены семьи)</w:t>
      </w:r>
      <w:r>
        <w:t xml:space="preserve"> - супруг(а), их несовершеннолетние дети и другие родственники, находящиеся на его (ее) иждивении, при условии их совместного проживания на территории Кыргызской Республики.</w:t>
      </w:r>
    </w:p>
    <w:p w14:paraId="71DC3DE8" w14:textId="77777777" w:rsidR="00FF760C" w:rsidRDefault="00FF760C">
      <w:r>
        <w:rPr>
          <w:b/>
          <w:bCs/>
        </w:rPr>
        <w:t>Лицо, ходатайствующее о признании беженцем,</w:t>
      </w:r>
      <w:r>
        <w:t xml:space="preserve"> - лицо, которое не является гражданином Кыргызской Республики и заявляет о желании быть признанным беженцем по обстоятельствам, предусмотренным </w:t>
      </w:r>
      <w:hyperlink r:id="rId15" w:anchor="st_1" w:history="1">
        <w:r>
          <w:rPr>
            <w:rStyle w:val="a3"/>
          </w:rPr>
          <w:t>статьей 1</w:t>
        </w:r>
      </w:hyperlink>
      <w:r>
        <w:t xml:space="preserve"> настоящего Закона, ходатайство о предоставлении статуса беженца которого зарегистрировано в установленном порядке.</w:t>
      </w:r>
    </w:p>
    <w:p w14:paraId="293FEBFD" w14:textId="77777777" w:rsidR="00FF760C" w:rsidRDefault="00FF760C">
      <w:r>
        <w:rPr>
          <w:b/>
          <w:bCs/>
        </w:rPr>
        <w:t>Проездной документ</w:t>
      </w:r>
      <w:r>
        <w:t xml:space="preserve"> - документ, выдаваемый лицу, получившему статус беженца, для пребывания за пределами Кыргызской Республики.</w:t>
      </w:r>
    </w:p>
    <w:p w14:paraId="144D0262" w14:textId="77777777" w:rsidR="00FF760C" w:rsidRDefault="00FF760C">
      <w:r>
        <w:rPr>
          <w:i/>
          <w:iCs/>
        </w:rPr>
        <w:t xml:space="preserve">(В редакции Законов Кыргызской Республики от </w:t>
      </w:r>
      <w:hyperlink r:id="rId16" w:history="1">
        <w:r>
          <w:rPr>
            <w:rStyle w:val="a3"/>
            <w:i/>
            <w:iCs/>
          </w:rPr>
          <w:t>13 мая 2006 года № 87</w:t>
        </w:r>
      </w:hyperlink>
      <w:r>
        <w:rPr>
          <w:i/>
          <w:iCs/>
        </w:rPr>
        <w:t xml:space="preserve">, </w:t>
      </w:r>
      <w:hyperlink r:id="rId17" w:history="1">
        <w:r>
          <w:rPr>
            <w:rStyle w:val="a3"/>
            <w:i/>
            <w:iCs/>
          </w:rPr>
          <w:t>17 марта 2012 года № 15</w:t>
        </w:r>
      </w:hyperlink>
      <w:r>
        <w:rPr>
          <w:i/>
          <w:iCs/>
        </w:rPr>
        <w:t xml:space="preserve">, </w:t>
      </w:r>
      <w:hyperlink r:id="rId18" w:history="1">
        <w:r>
          <w:rPr>
            <w:rStyle w:val="a3"/>
            <w:i/>
            <w:iCs/>
          </w:rPr>
          <w:t>20 июля 2016 года № 125</w:t>
        </w:r>
      </w:hyperlink>
      <w:r>
        <w:rPr>
          <w:i/>
          <w:iCs/>
        </w:rPr>
        <w:t xml:space="preserve">, </w:t>
      </w:r>
      <w:hyperlink r:id="rId19" w:history="1">
        <w:r>
          <w:rPr>
            <w:rStyle w:val="a3"/>
            <w:i/>
            <w:iCs/>
          </w:rPr>
          <w:t>19 июня 2020 года № 61</w:t>
        </w:r>
      </w:hyperlink>
      <w:r>
        <w:rPr>
          <w:i/>
          <w:iCs/>
          <w:lang w:val="ky-KG"/>
        </w:rPr>
        <w:t xml:space="preserve">, </w:t>
      </w:r>
      <w:hyperlink r:id="rId20" w:history="1">
        <w:r>
          <w:rPr>
            <w:rStyle w:val="a3"/>
            <w:i/>
            <w:iCs/>
          </w:rPr>
          <w:t>19 апреля 2023 года № 91</w:t>
        </w:r>
      </w:hyperlink>
      <w:r>
        <w:rPr>
          <w:i/>
          <w:iCs/>
        </w:rPr>
        <w:t>)</w:t>
      </w:r>
    </w:p>
    <w:p w14:paraId="6961294A" w14:textId="77777777" w:rsidR="00FF760C" w:rsidRDefault="00FF760C">
      <w:bookmarkStart w:id="10" w:name="st_3"/>
      <w:bookmarkEnd w:id="10"/>
      <w:r>
        <w:rPr>
          <w:b/>
          <w:bCs/>
        </w:rPr>
        <w:t>Статья 3. Законодательство о беженцах</w:t>
      </w:r>
    </w:p>
    <w:p w14:paraId="4F79E4DB" w14:textId="77777777" w:rsidR="00FF760C" w:rsidRDefault="00FF760C">
      <w:r>
        <w:t xml:space="preserve">В Кыргызской Республике вопросы беженцев регулируются </w:t>
      </w:r>
      <w:hyperlink r:id="rId21" w:history="1">
        <w:r>
          <w:rPr>
            <w:rStyle w:val="a3"/>
          </w:rPr>
          <w:t>Конституцией</w:t>
        </w:r>
      </w:hyperlink>
      <w:r>
        <w:t>, настоящим Законом и другими нормативными правовыми актами, вступившими в установленном порядке в силу международными договорами, участницей которых является Кыргызская Республика, а также общепризнанными принципами и нормами международного права.</w:t>
      </w:r>
    </w:p>
    <w:p w14:paraId="124D91C2" w14:textId="77777777" w:rsidR="00FF760C" w:rsidRDefault="00FF760C">
      <w:r>
        <w:rPr>
          <w:i/>
          <w:iCs/>
        </w:rPr>
        <w:t xml:space="preserve">(Часть утратила силу в соответствии с </w:t>
      </w:r>
      <w:hyperlink r:id="rId22" w:history="1">
        <w:r>
          <w:rPr>
            <w:rStyle w:val="a3"/>
            <w:i/>
            <w:iCs/>
          </w:rPr>
          <w:t>Законом</w:t>
        </w:r>
      </w:hyperlink>
      <w:r>
        <w:rPr>
          <w:i/>
          <w:iCs/>
        </w:rPr>
        <w:t xml:space="preserve"> КР от 19 июня 2020 года № 61)</w:t>
      </w:r>
    </w:p>
    <w:p w14:paraId="44DD7E0B" w14:textId="77777777" w:rsidR="00FF760C" w:rsidRDefault="00FF760C">
      <w:r>
        <w:rPr>
          <w:i/>
          <w:iCs/>
        </w:rPr>
        <w:t xml:space="preserve">(В редакции Законов КР от </w:t>
      </w:r>
      <w:hyperlink r:id="rId23" w:history="1">
        <w:r>
          <w:rPr>
            <w:rStyle w:val="a3"/>
            <w:i/>
            <w:iCs/>
          </w:rPr>
          <w:t>17 марта 2012 года № 15</w:t>
        </w:r>
      </w:hyperlink>
      <w:r>
        <w:rPr>
          <w:i/>
          <w:iCs/>
        </w:rPr>
        <w:t xml:space="preserve">, </w:t>
      </w:r>
      <w:hyperlink r:id="rId24" w:history="1">
        <w:r>
          <w:rPr>
            <w:rStyle w:val="a3"/>
            <w:i/>
            <w:iCs/>
          </w:rPr>
          <w:t>19 июня 2020 года № 61</w:t>
        </w:r>
      </w:hyperlink>
      <w:r>
        <w:rPr>
          <w:i/>
          <w:iCs/>
        </w:rPr>
        <w:t>)</w:t>
      </w:r>
    </w:p>
    <w:p w14:paraId="0039392D" w14:textId="77777777" w:rsidR="00FF760C" w:rsidRDefault="00FF760C">
      <w:pPr>
        <w:keepNext/>
        <w:spacing w:before="200"/>
        <w:jc w:val="center"/>
      </w:pPr>
      <w:bookmarkStart w:id="11" w:name="g2"/>
      <w:bookmarkEnd w:id="11"/>
      <w:r>
        <w:rPr>
          <w:b/>
          <w:bCs/>
        </w:rPr>
        <w:t>Глава 2</w:t>
      </w:r>
      <w:r>
        <w:rPr>
          <w:b/>
          <w:bCs/>
        </w:rPr>
        <w:br/>
        <w:t>Правовое положение беженцев и лиц, обратившихся с ходатайством о предоставлении статуса беженца</w:t>
      </w:r>
    </w:p>
    <w:p w14:paraId="2E532A46" w14:textId="77777777" w:rsidR="00FF760C" w:rsidRDefault="00FF760C">
      <w:pPr>
        <w:keepNext/>
        <w:spacing w:before="200"/>
        <w:jc w:val="center"/>
      </w:pPr>
      <w:r>
        <w:t> </w:t>
      </w:r>
    </w:p>
    <w:p w14:paraId="47897860" w14:textId="77777777" w:rsidR="00FF760C" w:rsidRDefault="00FF760C">
      <w:bookmarkStart w:id="12" w:name="KLUCH_SLOVA_01662C"/>
      <w:bookmarkStart w:id="13" w:name="st_4"/>
      <w:bookmarkEnd w:id="12"/>
      <w:bookmarkEnd w:id="13"/>
      <w:r>
        <w:rPr>
          <w:b/>
          <w:bCs/>
        </w:rPr>
        <w:t>Статья 4. Порядок обращения с ходатайством о предоставлении статуса беженца в Кыргызской Республике</w:t>
      </w:r>
    </w:p>
    <w:p w14:paraId="7FDBE4E5" w14:textId="77777777" w:rsidR="00FF760C" w:rsidRDefault="00FF760C">
      <w:r>
        <w:t>Лицу, ходатайствующему о предоставлении статуса беженца, должна быть предоставлена реальная возможность подачи такого ходатайства.</w:t>
      </w:r>
    </w:p>
    <w:p w14:paraId="31E92638" w14:textId="77777777" w:rsidR="00FF760C" w:rsidRDefault="00FF760C">
      <w:r>
        <w:t>Для признания лица беженцем в Кыргызской Республике по основаниям, предусмотренным в статье 1 настоящего Закона, по прибытии оно обязано обратиться лично или через своего уполномоченного на то представителя с ходатайством по месту своего пребывания:</w:t>
      </w:r>
    </w:p>
    <w:p w14:paraId="586C0417" w14:textId="77777777" w:rsidR="00FF760C" w:rsidRDefault="00FF760C">
      <w:r>
        <w:t>- в пунктах пропуска через государственную границу - в органы, осуществляющие иммиграционный контроль;</w:t>
      </w:r>
    </w:p>
    <w:p w14:paraId="42E5C6B7" w14:textId="77777777" w:rsidR="00FF760C" w:rsidRDefault="00FF760C">
      <w:r>
        <w:t>- на территории Кыргызской Республики - в Уполномоченный орган.</w:t>
      </w:r>
    </w:p>
    <w:p w14:paraId="04052497" w14:textId="77777777" w:rsidR="00FF760C" w:rsidRDefault="00FF760C">
      <w:r>
        <w:t>Ходатайство о предоставлении статуса беженца, поступившее в органы, осуществляющие иммиграционный контроль, в пунктах пропуска через государственную границу, передается в течение десяти рабочих дней со дня поступления в Уполномоченный орган, который регистрирует и проводит процедуру определения статуса беженца.</w:t>
      </w:r>
    </w:p>
    <w:p w14:paraId="54595A9E" w14:textId="77777777" w:rsidR="00FF760C" w:rsidRDefault="00FF760C">
      <w:r>
        <w:t xml:space="preserve">В случае экстренного массового прибытия на территорию Кыргызской Республики лиц по основаниям, предусмотренным </w:t>
      </w:r>
      <w:hyperlink r:id="rId25" w:anchor="st_1" w:history="1">
        <w:r>
          <w:rPr>
            <w:rStyle w:val="a3"/>
          </w:rPr>
          <w:t>статьей 1</w:t>
        </w:r>
      </w:hyperlink>
      <w:r>
        <w:t xml:space="preserve"> настоящего Закона, регистрация указанных лиц производится незамедлительно.</w:t>
      </w:r>
    </w:p>
    <w:p w14:paraId="02F64E39" w14:textId="77777777" w:rsidR="00FF760C" w:rsidRDefault="00FF760C">
      <w:r>
        <w:t xml:space="preserve">Порядок взаимодействия государственных органов в случае массового прибытия лиц по основаниям, предусмотренным </w:t>
      </w:r>
      <w:hyperlink r:id="rId26" w:anchor="st_1" w:history="1">
        <w:r>
          <w:rPr>
            <w:rStyle w:val="a3"/>
          </w:rPr>
          <w:t>статьей 1</w:t>
        </w:r>
      </w:hyperlink>
      <w:r>
        <w:t xml:space="preserve"> настоящего Закона, определяется Кабинетом Министров Кыргызской Республики.</w:t>
      </w:r>
    </w:p>
    <w:p w14:paraId="3E23869F" w14:textId="77777777" w:rsidR="00FF760C" w:rsidRDefault="00FF760C">
      <w:r>
        <w:t>Прием ходатайства о признании беженцем осуществляется при наличии документов, удостоверяющих личность заявителя и членов его семьи. Заявители, не имеющие документов, удостоверяющих личность, обязаны предоставить документы, объясняющие причины их отсутствия, или предоставить разъяснения об отсутствии этих документов.</w:t>
      </w:r>
    </w:p>
    <w:p w14:paraId="73F05827" w14:textId="77777777" w:rsidR="00FF760C" w:rsidRDefault="00FF760C">
      <w:r>
        <w:t>Свидетельство, выданное уполномоченным органом в пункте пропуска через государственную границу лицам, ходатайствующим о предоставлении статуса беженца без документов, дающих право на пересечение государственной границы, является основанием для въезда лица на территорию Кыргызской Республики для дальнейшего проведения процедуры определения статуса беженца.</w:t>
      </w:r>
    </w:p>
    <w:p w14:paraId="6672D191" w14:textId="77777777" w:rsidR="00FF760C" w:rsidRDefault="00FF760C">
      <w:r>
        <w:t>Лицу, обратившемуся с ходатайством о предоставлении статуса беженца, выдается свидетельство о регистрации его ходатайства по форме, установленной Кабинетом Министров Кыргызской Республики, сроком на три месяца и продлевается до окончательного вынесения решения по его ходатайству, включая стадию обжалования.</w:t>
      </w:r>
    </w:p>
    <w:p w14:paraId="5DDE9C30" w14:textId="77777777" w:rsidR="00FF760C" w:rsidRDefault="00FF760C">
      <w:r>
        <w:t>В свидетельство о регистрации ходатайства о предоставлении статуса беженца заносятся сведения о находящихся с ним членах его семьи.</w:t>
      </w:r>
    </w:p>
    <w:p w14:paraId="401AC896" w14:textId="77777777" w:rsidR="00FF760C" w:rsidRDefault="00FF760C">
      <w:r>
        <w:t>Порядок рассмотрения ходатайства о предоставлении статуса беженца определяется Кабинетом Министров Кыргызской Республики.</w:t>
      </w:r>
    </w:p>
    <w:p w14:paraId="5E8DF297" w14:textId="77777777" w:rsidR="00FF760C" w:rsidRDefault="00FF760C">
      <w:r>
        <w:rPr>
          <w:i/>
          <w:iCs/>
        </w:rPr>
        <w:t xml:space="preserve">(Часть утратила силу в соответствии с </w:t>
      </w:r>
      <w:hyperlink r:id="rId27" w:history="1">
        <w:r>
          <w:rPr>
            <w:rStyle w:val="a3"/>
            <w:i/>
            <w:iCs/>
          </w:rPr>
          <w:t>Законом</w:t>
        </w:r>
      </w:hyperlink>
      <w:r>
        <w:rPr>
          <w:i/>
          <w:iCs/>
        </w:rPr>
        <w:t xml:space="preserve"> Кыргызской Республики от 19 апреля 2023 года </w:t>
      </w:r>
      <w:r>
        <w:rPr>
          <w:i/>
          <w:iCs/>
          <w:lang w:val="ky-KG"/>
        </w:rPr>
        <w:t xml:space="preserve">№ </w:t>
      </w:r>
      <w:r>
        <w:rPr>
          <w:i/>
          <w:iCs/>
        </w:rPr>
        <w:t>91)</w:t>
      </w:r>
    </w:p>
    <w:p w14:paraId="06A06B5E" w14:textId="77777777" w:rsidR="00FF760C" w:rsidRDefault="00FF760C">
      <w:r>
        <w:rPr>
          <w:i/>
          <w:iCs/>
        </w:rPr>
        <w:t xml:space="preserve">(В редакции Законов Кыргызской Республики от </w:t>
      </w:r>
      <w:hyperlink r:id="rId28" w:history="1">
        <w:r>
          <w:rPr>
            <w:rStyle w:val="a3"/>
            <w:i/>
            <w:iCs/>
          </w:rPr>
          <w:t>17 марта 2012 года № 15</w:t>
        </w:r>
      </w:hyperlink>
      <w:r>
        <w:rPr>
          <w:i/>
          <w:iCs/>
        </w:rPr>
        <w:t xml:space="preserve">, </w:t>
      </w:r>
      <w:hyperlink r:id="rId29" w:history="1">
        <w:r>
          <w:rPr>
            <w:rStyle w:val="a3"/>
            <w:i/>
            <w:iCs/>
          </w:rPr>
          <w:t>20 июля 2016 года № 125</w:t>
        </w:r>
      </w:hyperlink>
      <w:r>
        <w:rPr>
          <w:i/>
          <w:iCs/>
        </w:rPr>
        <w:t xml:space="preserve">, </w:t>
      </w:r>
      <w:hyperlink r:id="rId30" w:history="1">
        <w:r>
          <w:rPr>
            <w:rStyle w:val="a3"/>
            <w:i/>
            <w:iCs/>
          </w:rPr>
          <w:t>19 июня 2020 года № 61</w:t>
        </w:r>
      </w:hyperlink>
      <w:r>
        <w:rPr>
          <w:i/>
          <w:iCs/>
          <w:lang w:val="ky-KG"/>
        </w:rPr>
        <w:t xml:space="preserve">, </w:t>
      </w:r>
      <w:hyperlink r:id="rId31" w:history="1">
        <w:r>
          <w:rPr>
            <w:rStyle w:val="a3"/>
            <w:i/>
            <w:iCs/>
          </w:rPr>
          <w:t>19 апреля 2023 года № 91</w:t>
        </w:r>
      </w:hyperlink>
      <w:r>
        <w:rPr>
          <w:i/>
          <w:iCs/>
        </w:rPr>
        <w:t>)</w:t>
      </w:r>
    </w:p>
    <w:p w14:paraId="5343A6D3" w14:textId="77777777" w:rsidR="00FF760C" w:rsidRDefault="00FF760C">
      <w:bookmarkStart w:id="14" w:name="KLUCH_SLOVA_016623"/>
      <w:bookmarkStart w:id="15" w:name="st_5"/>
      <w:bookmarkEnd w:id="14"/>
      <w:bookmarkEnd w:id="15"/>
      <w:r>
        <w:rPr>
          <w:b/>
          <w:bCs/>
        </w:rPr>
        <w:t>Статья 5. Основания, по которым статус беженца не предоставляется</w:t>
      </w:r>
    </w:p>
    <w:p w14:paraId="6563D6E6" w14:textId="77777777" w:rsidR="00FF760C" w:rsidRDefault="00FF760C">
      <w:r>
        <w:t>Лицо не может быть признано беженцем в Кыргызской Республике по следующим основаниям:</w:t>
      </w:r>
    </w:p>
    <w:p w14:paraId="42382520" w14:textId="77777777" w:rsidR="00FF760C" w:rsidRDefault="00FF760C">
      <w:r>
        <w:t>- если у лица, подавшего ходатайство о признании его беженцем, отсутствуют основания, предусмотренные в статье 1 настоящего Закона;</w:t>
      </w:r>
    </w:p>
    <w:p w14:paraId="7EF501DB" w14:textId="77777777" w:rsidR="00FF760C" w:rsidRDefault="00FF760C">
      <w:r>
        <w:t>- если в отношении него имеются серьезные основания полагать, что оно совершило преступление против мира, военное преступление или преступление против человечества;</w:t>
      </w:r>
    </w:p>
    <w:p w14:paraId="18552878" w14:textId="77777777" w:rsidR="00FF760C" w:rsidRDefault="00FF760C">
      <w:r>
        <w:t>- если оно совершило тяжкое или особо тяжкое преступление неполитического характера за пределами Кыргызской Республики и до того как оно было допущено в Кыргызскую Республику в качестве лица, ищущего убежище;</w:t>
      </w:r>
    </w:p>
    <w:p w14:paraId="15FE4B74" w14:textId="77777777" w:rsidR="00FF760C" w:rsidRDefault="00FF760C">
      <w:r>
        <w:t>- если оно виновно в совершении действий, противоречащих целям и принципам деятельности ООН;</w:t>
      </w:r>
    </w:p>
    <w:p w14:paraId="57A15C08" w14:textId="77777777" w:rsidR="00FF760C" w:rsidRDefault="00FF760C">
      <w:r>
        <w:t>- если является гражданином третьего государства, защитой которого оно может воспользоваться, или имеет право проживать на территории третьего государства на законном основании, при отсутствии какого бы то ни было обоснованного опасения стать жертвой преследования в этом третьем государстве по основаниям, предусмотренным статьей 1 настоящего Закона;</w:t>
      </w:r>
    </w:p>
    <w:p w14:paraId="64549644" w14:textId="77777777" w:rsidR="00FF760C" w:rsidRDefault="00FF760C">
      <w:r>
        <w:t>- если имеет статус беженца в другом государстве или пользуется действующей международной защитой какой бы то ни было страны, или же может вернуться в эту страну и воспользоваться ее защитой. Лицо, которому будет отказано в предоставлении убежища в Кыргызской Республике на этом основании, должно быть защищено от возврата в страну, где оно подвергалось преследованию;</w:t>
      </w:r>
    </w:p>
    <w:p w14:paraId="1C15961B" w14:textId="77777777" w:rsidR="00FF760C" w:rsidRDefault="00FF760C">
      <w:r>
        <w:t>- если лицу ранее было отказано в признании его беженцем на территории Кыргызской Республики в связи с отсутствием обстоятельств, предусмотренных статьей 1 настоящего Закона, при условии, что ситуация в государстве гражданской принадлежности или постоянного местожительства со дня отказа и на момент подачи ходатайства не изменилась.</w:t>
      </w:r>
    </w:p>
    <w:p w14:paraId="032C56C4" w14:textId="77777777" w:rsidR="00FF760C" w:rsidRDefault="00FF760C">
      <w:bookmarkStart w:id="16" w:name="st_6"/>
      <w:bookmarkEnd w:id="16"/>
      <w:r>
        <w:rPr>
          <w:b/>
          <w:bCs/>
        </w:rPr>
        <w:t>Статья 6. Права и обязанности лица, обратившегося с ходатайством о признании его беженцем</w:t>
      </w:r>
    </w:p>
    <w:p w14:paraId="57093F38" w14:textId="77777777" w:rsidR="00FF760C" w:rsidRDefault="00FF760C">
      <w:r>
        <w:t>Лицо, ходатайствующее о признании беженцем в Кыргызской Республике, и члены его семьи имеют право:</w:t>
      </w:r>
    </w:p>
    <w:p w14:paraId="18CB3305" w14:textId="77777777" w:rsidR="00FF760C" w:rsidRDefault="00FF760C">
      <w:r>
        <w:t>- свободно передвигаться по всей территории Кыргызской Республики за исключением районов, закрытых для посещения иностранными гражданами в соответствии с законодательством Кыргызской Республики;</w:t>
      </w:r>
    </w:p>
    <w:p w14:paraId="467111F8" w14:textId="77777777" w:rsidR="00FF760C" w:rsidRDefault="00FF760C">
      <w:r>
        <w:t>- проживать в месте временного поселения и пользоваться коммунальными услугами;</w:t>
      </w:r>
    </w:p>
    <w:p w14:paraId="7ACB380C" w14:textId="77777777" w:rsidR="00FF760C" w:rsidRDefault="00FF760C">
      <w:r>
        <w:t>- пользоваться медицинской помощью;</w:t>
      </w:r>
    </w:p>
    <w:p w14:paraId="61322635" w14:textId="77777777" w:rsidR="00FF760C" w:rsidRDefault="00FF760C">
      <w:r>
        <w:t>- на содействие Кыргызской Республики в получении сведений о родственниках, проживающих в государстве гражданской принадлежности;</w:t>
      </w:r>
    </w:p>
    <w:p w14:paraId="5BF0B736" w14:textId="77777777" w:rsidR="00FF760C" w:rsidRDefault="00FF760C">
      <w:r>
        <w:t>- на добровольное возвращение в государство гражданской принадлежности;</w:t>
      </w:r>
    </w:p>
    <w:p w14:paraId="3CB18B67" w14:textId="77777777" w:rsidR="00FF760C" w:rsidRDefault="00FF760C">
      <w:r>
        <w:t>- на выезд на местожительство в иностранное государство;</w:t>
      </w:r>
    </w:p>
    <w:p w14:paraId="023DC0C5" w14:textId="77777777" w:rsidR="00FF760C" w:rsidRDefault="00FF760C">
      <w:r>
        <w:t>- на обеспечение судебной защитой;</w:t>
      </w:r>
    </w:p>
    <w:p w14:paraId="1618EA95" w14:textId="77777777" w:rsidR="00FF760C" w:rsidRDefault="00FF760C">
      <w:r>
        <w:t>- на получение образования;</w:t>
      </w:r>
    </w:p>
    <w:p w14:paraId="54EC25A1" w14:textId="77777777" w:rsidR="00FF760C" w:rsidRDefault="00FF760C">
      <w:r>
        <w:t>- на получение услуг переводчика;</w:t>
      </w:r>
    </w:p>
    <w:p w14:paraId="026C779F" w14:textId="77777777" w:rsidR="00FF760C" w:rsidRDefault="00FF760C">
      <w:r>
        <w:t>- на освобождение от уплаты расходов, связанных с рассмотрением ходатайства о предоставлении статуса беженца на всех стадиях.</w:t>
      </w:r>
    </w:p>
    <w:p w14:paraId="1635B1FB" w14:textId="77777777" w:rsidR="00FF760C" w:rsidRDefault="00FF760C">
      <w:r>
        <w:t>Лицо, подавшее ходатайство о признании его беженцем, и члены его семьи обязаны:</w:t>
      </w:r>
    </w:p>
    <w:p w14:paraId="24F9ABE6" w14:textId="77777777" w:rsidR="00FF760C" w:rsidRDefault="00FF760C">
      <w:r>
        <w:t>- соблюдать законодательство Кыргызской Республики;</w:t>
      </w:r>
    </w:p>
    <w:p w14:paraId="19446C80" w14:textId="77777777" w:rsidR="00FF760C" w:rsidRDefault="00FF760C">
      <w:r>
        <w:t>- сообщать Уполномоченному органу сведения, необходимые для рассмотрения указанного ходатайства;</w:t>
      </w:r>
    </w:p>
    <w:p w14:paraId="71032B16" w14:textId="77777777" w:rsidR="00FF760C" w:rsidRDefault="00FF760C">
      <w:r>
        <w:t>- соблюдать установленный порядок проживания в месте временного поселения;</w:t>
      </w:r>
    </w:p>
    <w:p w14:paraId="2198DADD" w14:textId="77777777" w:rsidR="00FF760C" w:rsidRDefault="00FF760C">
      <w:r>
        <w:t>- проходить медицинские осмотры по требованию органов здравоохранения;</w:t>
      </w:r>
    </w:p>
    <w:p w14:paraId="00110B1C" w14:textId="77777777" w:rsidR="00FF760C" w:rsidRDefault="00FF760C">
      <w:r>
        <w:t>- сотрудничать с Уполномоченным органом в установлении истинности фактов, сообщаемых в ходатайстве.</w:t>
      </w:r>
    </w:p>
    <w:p w14:paraId="28E3D4D7" w14:textId="77777777" w:rsidR="00FF760C" w:rsidRDefault="00FF760C">
      <w:r>
        <w:rPr>
          <w:i/>
          <w:iCs/>
        </w:rPr>
        <w:t xml:space="preserve">(В редакции Закона КР от </w:t>
      </w:r>
      <w:hyperlink r:id="rId32" w:history="1">
        <w:r>
          <w:rPr>
            <w:rStyle w:val="a3"/>
            <w:i/>
            <w:iCs/>
          </w:rPr>
          <w:t>13 мая 2006 года № 87</w:t>
        </w:r>
      </w:hyperlink>
      <w:r>
        <w:rPr>
          <w:i/>
          <w:iCs/>
        </w:rPr>
        <w:t>)</w:t>
      </w:r>
    </w:p>
    <w:p w14:paraId="47690144" w14:textId="77777777" w:rsidR="00FF760C" w:rsidRDefault="00FF760C">
      <w:bookmarkStart w:id="17" w:name="KLUCH_SLOVA_01660C"/>
      <w:bookmarkStart w:id="18" w:name="st_7"/>
      <w:bookmarkEnd w:id="17"/>
      <w:bookmarkEnd w:id="18"/>
      <w:r>
        <w:rPr>
          <w:b/>
          <w:bCs/>
        </w:rPr>
        <w:t>Статья 7. Порядок предоставления статуса беженца</w:t>
      </w:r>
    </w:p>
    <w:p w14:paraId="226267EB" w14:textId="77777777" w:rsidR="00FF760C" w:rsidRDefault="00FF760C">
      <w:r>
        <w:t>Решение о признании лица беженцем принимается Уполномоченным органом в течение шести месяцев со дня регистрации ходатайства о предоставлении статуса беженца.</w:t>
      </w:r>
    </w:p>
    <w:p w14:paraId="34397086" w14:textId="77777777" w:rsidR="00FF760C" w:rsidRDefault="00FF760C">
      <w:r>
        <w:t>Если идентификация лица или установление фактов, требующих проверки, не закончены, то вынесение окончательного решения откладывается до выяснения таковых, но на срок не более одного года, за исключением случаев, по которым приняты решения Кабинета Министров Кыргызской Республики. В случае продления срока рассмотрения ходатайства на статус беженца соответственно продлевается срок действия ходатайства на необходимый срок с предоставлением документов, мотивирующих причину и обоснование к срокам продления для вынесения окончательного решения.</w:t>
      </w:r>
    </w:p>
    <w:p w14:paraId="1A9E8977" w14:textId="77777777" w:rsidR="00FF760C" w:rsidRDefault="00FF760C">
      <w:r>
        <w:t>С момента регистрации ходатайства о предоставлении статуса беженца в Кыргызской Республике лицо, обратившееся с ходатайством о предоставлении статуса беженца, имеет право находиться на территории Кыргызской Республики до окончательного вынесения решения по его ходатайству, включая стадию обжалования.</w:t>
      </w:r>
    </w:p>
    <w:p w14:paraId="4F0C6A54" w14:textId="77777777" w:rsidR="00FF760C" w:rsidRDefault="00FF760C">
      <w:r>
        <w:t>Лицу, признанному беженцем, выдается удостоверение беженца, служащее основанием для регистрации беженца в уполномоченном государственном органе в сфере регистрации населения в соответствии с законодательством Кыргызской Республики в сфере регистрации населения.</w:t>
      </w:r>
    </w:p>
    <w:p w14:paraId="2A57F906" w14:textId="77777777" w:rsidR="00FF760C" w:rsidRDefault="00FF760C">
      <w:r>
        <w:t>В удостоверение беженца заносятся сведения о членах его семьи, находящихся вместе с ним.</w:t>
      </w:r>
    </w:p>
    <w:p w14:paraId="0BF93339" w14:textId="77777777" w:rsidR="00FF760C" w:rsidRDefault="00FF760C">
      <w:r>
        <w:rPr>
          <w:i/>
          <w:iCs/>
        </w:rPr>
        <w:t>(В редакции Закон</w:t>
      </w:r>
      <w:r>
        <w:rPr>
          <w:i/>
          <w:iCs/>
          <w:lang w:val="ky-KG"/>
        </w:rPr>
        <w:t xml:space="preserve">ов </w:t>
      </w:r>
      <w:r>
        <w:rPr>
          <w:i/>
          <w:iCs/>
        </w:rPr>
        <w:t xml:space="preserve">Кыргызской Республики от </w:t>
      </w:r>
      <w:hyperlink r:id="rId33" w:history="1">
        <w:r>
          <w:rPr>
            <w:rStyle w:val="a3"/>
            <w:i/>
            <w:iCs/>
          </w:rPr>
          <w:t>19 июня 2020 года № 61</w:t>
        </w:r>
      </w:hyperlink>
      <w:r>
        <w:rPr>
          <w:i/>
          <w:iCs/>
          <w:lang w:val="ky-KG"/>
        </w:rPr>
        <w:t xml:space="preserve">, </w:t>
      </w:r>
      <w:hyperlink r:id="rId34" w:history="1">
        <w:r>
          <w:rPr>
            <w:rStyle w:val="a3"/>
            <w:i/>
            <w:iCs/>
          </w:rPr>
          <w:t>19 апреля 2023 года № 91</w:t>
        </w:r>
      </w:hyperlink>
      <w:r>
        <w:rPr>
          <w:i/>
          <w:iCs/>
        </w:rPr>
        <w:t>)</w:t>
      </w:r>
    </w:p>
    <w:p w14:paraId="722ED597" w14:textId="77777777" w:rsidR="00FF760C" w:rsidRDefault="00FF760C">
      <w:bookmarkStart w:id="19" w:name="st_8"/>
      <w:bookmarkEnd w:id="19"/>
      <w:r>
        <w:rPr>
          <w:b/>
          <w:bCs/>
        </w:rPr>
        <w:t>Статья 8. Предоставление статуса беженца членам семьи беженца (Принцип единства семьи)</w:t>
      </w:r>
    </w:p>
    <w:p w14:paraId="09C4F16D" w14:textId="77777777" w:rsidR="00FF760C" w:rsidRDefault="00FF760C">
      <w:r>
        <w:t>Если главе семьи был предоставлен статус беженца в Кыргызской Республике по основаниям, предусмотренным статьей 1 настоящего Закона, то статус беженца распространяется также и на его (ее) супругу (супруга) и их несовершеннолетних детей, а также на других лиц, находящихся на его иждивении, при условии их совместного проживания.</w:t>
      </w:r>
    </w:p>
    <w:p w14:paraId="636EA7E8" w14:textId="77777777" w:rsidR="00FF760C" w:rsidRDefault="00FF760C">
      <w:r>
        <w:t>Несовершеннолетние дети, супруг (супруга), а также другие лица, находящиеся на его иждивении, имеют право на воссоединение с ним (ней) в Кыргызской Республике и на получение статуса беженца.</w:t>
      </w:r>
    </w:p>
    <w:p w14:paraId="272C49CC" w14:textId="77777777" w:rsidR="00FF760C" w:rsidRDefault="00FF760C">
      <w:bookmarkStart w:id="20" w:name="KLUCH_SLOVA_016625"/>
      <w:bookmarkStart w:id="21" w:name="st_9"/>
      <w:bookmarkEnd w:id="20"/>
      <w:bookmarkEnd w:id="21"/>
      <w:r>
        <w:rPr>
          <w:b/>
          <w:bCs/>
        </w:rPr>
        <w:t>Статья 9. Порядок отказа в признании лица беженцем в Кыргызской Республике</w:t>
      </w:r>
    </w:p>
    <w:p w14:paraId="6917DAC4" w14:textId="77777777" w:rsidR="00FF760C" w:rsidRDefault="00FF760C">
      <w:r>
        <w:t>При отказе в признании лица беженцем копия решения вручается лично ему в трехдневный срок со дня принятия решения или направляется письменное уведомление с указанием причин отказа и порядка обжалования принятого решения.</w:t>
      </w:r>
    </w:p>
    <w:p w14:paraId="5330923B" w14:textId="77777777" w:rsidR="00FF760C" w:rsidRDefault="00FF760C">
      <w:r>
        <w:t>Решение об отказе в признании лица беженцем может быть обжаловано в суде с момента получения копии этого решения в установленном законодательством Кыргызской Республики порядке.</w:t>
      </w:r>
    </w:p>
    <w:p w14:paraId="0966B309" w14:textId="77777777" w:rsidR="00FF760C" w:rsidRDefault="00FF760C">
      <w:r>
        <w:t>Решение об отказе в признании лица беженцем направляется также в соответствующий орган внутренних дел для организации выезда с территории Кыргызской Республики лица, получившего отказ. В случае обжалования решения об отказе в признании лица беженцем действия органов внутренних дел Кыргызской Республики по организации выезда данного лица с территории Кыргызской Республики приостанавливаются до вынесения окончательного решения судом.</w:t>
      </w:r>
    </w:p>
    <w:p w14:paraId="43EF0C54" w14:textId="77777777" w:rsidR="00FF760C" w:rsidRDefault="00FF760C">
      <w:r>
        <w:t xml:space="preserve">Лицо, получившее уведомление об отказе в признании его </w:t>
      </w:r>
      <w:hyperlink r:id="rId35" w:anchor="st_1" w:history="1">
        <w:r>
          <w:rPr>
            <w:rStyle w:val="a3"/>
            <w:color w:val="000000"/>
          </w:rPr>
          <w:t>беженцем</w:t>
        </w:r>
      </w:hyperlink>
      <w:r>
        <w:t xml:space="preserve">, а также не использующее право на обжалование решения об отказе в признании лица беженцем, обязано покинуть территорию Кыргызской Республики совместно с </w:t>
      </w:r>
      <w:hyperlink r:id="rId36" w:anchor="t5" w:history="1">
        <w:r>
          <w:rPr>
            <w:rStyle w:val="a3"/>
            <w:color w:val="000000"/>
          </w:rPr>
          <w:t>членами своей семьи</w:t>
        </w:r>
      </w:hyperlink>
      <w:r>
        <w:t xml:space="preserve"> в месячный срок со дня получения уведомления об отказе, при отсутствии у данного лица иных законных оснований для пребывания на территории Кыргызской Республики.</w:t>
      </w:r>
    </w:p>
    <w:p w14:paraId="44B8C4DD" w14:textId="77777777" w:rsidR="00FF760C" w:rsidRDefault="00FF760C">
      <w:r>
        <w:rPr>
          <w:i/>
          <w:iCs/>
        </w:rPr>
        <w:t xml:space="preserve">(В редакции </w:t>
      </w:r>
      <w:hyperlink r:id="rId37" w:history="1">
        <w:r>
          <w:rPr>
            <w:rStyle w:val="a3"/>
            <w:i/>
            <w:iCs/>
          </w:rPr>
          <w:t>Закона</w:t>
        </w:r>
      </w:hyperlink>
      <w:r>
        <w:rPr>
          <w:i/>
          <w:iCs/>
        </w:rPr>
        <w:t xml:space="preserve"> К</w:t>
      </w:r>
      <w:r>
        <w:rPr>
          <w:i/>
          <w:iCs/>
          <w:lang w:val="ky-KG"/>
        </w:rPr>
        <w:t xml:space="preserve">ыргызской </w:t>
      </w:r>
      <w:r>
        <w:rPr>
          <w:i/>
          <w:iCs/>
        </w:rPr>
        <w:t>Р</w:t>
      </w:r>
      <w:r>
        <w:rPr>
          <w:i/>
          <w:iCs/>
          <w:lang w:val="ky-KG"/>
        </w:rPr>
        <w:t>еспублики</w:t>
      </w:r>
      <w:r>
        <w:rPr>
          <w:i/>
          <w:iCs/>
        </w:rPr>
        <w:t xml:space="preserve"> от 19 апреля 2023 года </w:t>
      </w:r>
      <w:r>
        <w:rPr>
          <w:i/>
          <w:iCs/>
          <w:lang w:val="ky-KG"/>
        </w:rPr>
        <w:t xml:space="preserve">№ </w:t>
      </w:r>
      <w:r>
        <w:rPr>
          <w:i/>
          <w:iCs/>
        </w:rPr>
        <w:t>91)</w:t>
      </w:r>
    </w:p>
    <w:p w14:paraId="7F651DA9" w14:textId="77777777" w:rsidR="00FF760C" w:rsidRDefault="00FF760C">
      <w:bookmarkStart w:id="22" w:name="KLUCH_SLOVA_01660B"/>
      <w:bookmarkStart w:id="23" w:name="st_10"/>
      <w:bookmarkEnd w:id="22"/>
      <w:bookmarkEnd w:id="23"/>
      <w:r>
        <w:rPr>
          <w:b/>
          <w:bCs/>
        </w:rPr>
        <w:t>Статья 10. Утрата лицом статуса беженца в Кыргызской Республике</w:t>
      </w:r>
    </w:p>
    <w:p w14:paraId="652FD241" w14:textId="77777777" w:rsidR="00FF760C" w:rsidRDefault="00FF760C">
      <w:r>
        <w:t>Лицо утрачивает статус беженца в случае:</w:t>
      </w:r>
    </w:p>
    <w:p w14:paraId="76A1FD2C" w14:textId="77777777" w:rsidR="00FF760C" w:rsidRDefault="00FF760C">
      <w:r>
        <w:t>- приобретения гражданства Кыргызской Республики;</w:t>
      </w:r>
    </w:p>
    <w:p w14:paraId="3F7A80F6" w14:textId="77777777" w:rsidR="00FF760C" w:rsidRDefault="00FF760C">
      <w:r>
        <w:t>- если приобрело гражданство иностранного государства и пользуется защитой государства новой гражданской принадлежности;</w:t>
      </w:r>
    </w:p>
    <w:p w14:paraId="59B2407F" w14:textId="77777777" w:rsidR="00FF760C" w:rsidRDefault="00FF760C">
      <w:r>
        <w:t>- если добровольно вновь воспользовалось защитой государства гражданской принадлежности или своего прежнего места жительства;</w:t>
      </w:r>
    </w:p>
    <w:p w14:paraId="26612DE4" w14:textId="77777777" w:rsidR="00FF760C" w:rsidRDefault="00FF760C">
      <w:r>
        <w:t>- если добровольно выехало к месту жительства за пределы Кыргызской Республики для постоянного проживания в страну происхождения;</w:t>
      </w:r>
    </w:p>
    <w:p w14:paraId="792A50ED" w14:textId="77777777" w:rsidR="00FF760C" w:rsidRDefault="00FF760C">
      <w:r>
        <w:t>- если, утратив свое гражданство, в добровольном порядке вновь приобрело его;</w:t>
      </w:r>
    </w:p>
    <w:p w14:paraId="676F90C7" w14:textId="77777777" w:rsidR="00FF760C" w:rsidRDefault="00FF760C">
      <w:r>
        <w:t>- если не может более отказываться от защиты страны своей гражданской принадлежности, ибо обстоятельства, на основании которых оно было признано беженцем, более не существуют.</w:t>
      </w:r>
    </w:p>
    <w:p w14:paraId="3E1205B9" w14:textId="77777777" w:rsidR="00FF760C" w:rsidRDefault="00FF760C">
      <w:r>
        <w:t>Уведомление об утрате лицом статуса беженца с указанием причин принятого решения и порядке его обжалования вручается или направляется данному лицу Уполномоченным органом в течение трех дней со дня принятия решения.</w:t>
      </w:r>
    </w:p>
    <w:p w14:paraId="54726578" w14:textId="77777777" w:rsidR="00FF760C" w:rsidRDefault="00FF760C">
      <w:r>
        <w:t xml:space="preserve">Лицо, утратившее статус </w:t>
      </w:r>
      <w:hyperlink r:id="rId38" w:anchor="st_1" w:history="1">
        <w:r>
          <w:rPr>
            <w:rStyle w:val="a3"/>
            <w:color w:val="000000"/>
          </w:rPr>
          <w:t>беженца</w:t>
        </w:r>
      </w:hyperlink>
      <w:r>
        <w:t xml:space="preserve"> по обстоятельствам, указанным в абзацах 3-7 части первой настоящей статьи, и не использующее право на обжалование решения об утрате статуса беженца, в соответствии с законодательством Кыргызской Республики в сфере внешней миграции обязано покинуть территорию Кыргызской Республики совместно с </w:t>
      </w:r>
      <w:hyperlink r:id="rId39" w:anchor="t5" w:history="1">
        <w:r>
          <w:rPr>
            <w:rStyle w:val="a3"/>
            <w:color w:val="000000"/>
          </w:rPr>
          <w:t>членами семьи</w:t>
        </w:r>
      </w:hyperlink>
      <w:r>
        <w:t xml:space="preserve"> в месячный срок со дня получения решения об утрате статуса беженца при отсутствии у данного лица иных законных оснований для пребывания на территории Кыргызской Республики.</w:t>
      </w:r>
    </w:p>
    <w:p w14:paraId="43AB8F93" w14:textId="77777777" w:rsidR="00FF760C" w:rsidRDefault="00FF760C">
      <w:r>
        <w:t xml:space="preserve">Решение об утрате статуса беженца может быть обжаловано в суде в установленном законом порядке. При вынесении окончательного решения об утрате статуса беженца </w:t>
      </w:r>
      <w:hyperlink r:id="rId40" w:anchor="t3" w:history="1">
        <w:r>
          <w:rPr>
            <w:rStyle w:val="a3"/>
            <w:color w:val="000000"/>
          </w:rPr>
          <w:t>удостоверение беженца</w:t>
        </w:r>
      </w:hyperlink>
      <w:r>
        <w:t xml:space="preserve"> аннулируется.</w:t>
      </w:r>
    </w:p>
    <w:p w14:paraId="27AFD238" w14:textId="77777777" w:rsidR="00FF760C" w:rsidRDefault="00FF760C">
      <w:r>
        <w:rPr>
          <w:i/>
          <w:iCs/>
        </w:rPr>
        <w:t xml:space="preserve">(В редакции </w:t>
      </w:r>
      <w:hyperlink r:id="rId41" w:history="1">
        <w:r>
          <w:rPr>
            <w:rStyle w:val="a3"/>
            <w:i/>
            <w:iCs/>
          </w:rPr>
          <w:t>Закона</w:t>
        </w:r>
      </w:hyperlink>
      <w:r>
        <w:rPr>
          <w:i/>
          <w:iCs/>
        </w:rPr>
        <w:t xml:space="preserve"> К</w:t>
      </w:r>
      <w:r>
        <w:rPr>
          <w:i/>
          <w:iCs/>
          <w:lang w:val="ky-KG"/>
        </w:rPr>
        <w:t xml:space="preserve">ыргызской </w:t>
      </w:r>
      <w:r>
        <w:rPr>
          <w:i/>
          <w:iCs/>
        </w:rPr>
        <w:t>Р</w:t>
      </w:r>
      <w:r>
        <w:rPr>
          <w:i/>
          <w:iCs/>
          <w:lang w:val="ky-KG"/>
        </w:rPr>
        <w:t>еспублики</w:t>
      </w:r>
      <w:r>
        <w:rPr>
          <w:i/>
          <w:iCs/>
        </w:rPr>
        <w:t xml:space="preserve"> от 19 апреля 2023 года </w:t>
      </w:r>
      <w:r>
        <w:rPr>
          <w:i/>
          <w:iCs/>
          <w:lang w:val="ky-KG"/>
        </w:rPr>
        <w:t xml:space="preserve">№ </w:t>
      </w:r>
      <w:r>
        <w:rPr>
          <w:i/>
          <w:iCs/>
        </w:rPr>
        <w:t>91)</w:t>
      </w:r>
    </w:p>
    <w:p w14:paraId="1F2083B0" w14:textId="77777777" w:rsidR="00FF760C" w:rsidRDefault="00FF760C">
      <w:bookmarkStart w:id="24" w:name="KLUCH_SLOVA_016627"/>
      <w:bookmarkStart w:id="25" w:name="st_11"/>
      <w:bookmarkEnd w:id="24"/>
      <w:bookmarkEnd w:id="25"/>
      <w:r>
        <w:rPr>
          <w:b/>
          <w:bCs/>
        </w:rPr>
        <w:t>Статья 11. Выдворение за пределы территории Кыргызской Республики</w:t>
      </w:r>
    </w:p>
    <w:p w14:paraId="3D68CC82" w14:textId="77777777" w:rsidR="00FF760C" w:rsidRDefault="00FF760C">
      <w:r>
        <w:t xml:space="preserve">Выдворение за пределы Кыргызской Республики лиц, утративших статус беженца, и лиц, получивших отказ в признании их беженцами на территории Кыргызской Республики и не покинувших территорию Кыргызской Республики в установленные статьями </w:t>
      </w:r>
      <w:hyperlink r:id="rId42" w:anchor="st_9" w:history="1">
        <w:r>
          <w:rPr>
            <w:rStyle w:val="a3"/>
          </w:rPr>
          <w:t>9</w:t>
        </w:r>
      </w:hyperlink>
      <w:r>
        <w:t xml:space="preserve"> и </w:t>
      </w:r>
      <w:hyperlink r:id="rId43" w:anchor="st_10" w:history="1">
        <w:r>
          <w:rPr>
            <w:rStyle w:val="a3"/>
          </w:rPr>
          <w:t>10</w:t>
        </w:r>
      </w:hyperlink>
      <w:r>
        <w:t xml:space="preserve"> настоящего Закона сроки, осуществляется в порядке, установленном законодательством Кыргызской Республики о правонарушениях.</w:t>
      </w:r>
    </w:p>
    <w:p w14:paraId="787A5B55" w14:textId="77777777" w:rsidR="00FF760C" w:rsidRDefault="00FF760C">
      <w:r>
        <w:t>Лицо, получившее уведомление об отказе в признании его беженцем или об утрате статуса беженца, ни при каких условиях не может быть выдворено в страну, где его жизни и свободе угрожает опасность, или в страну, где оно может стать жертвой пыток или подвергнуться жестокому, бесчеловечному обращению.</w:t>
      </w:r>
    </w:p>
    <w:p w14:paraId="090ED05B" w14:textId="77777777" w:rsidR="00FF760C" w:rsidRDefault="00FF760C">
      <w:r>
        <w:t>Мероприятия по выдворению лиц, указанных в части первой настоящей статьи, проводятся компетентными государственными органами Кыргызской Республики в соответствии с законодательством Кыргызской Республики о правонарушениях.</w:t>
      </w:r>
    </w:p>
    <w:p w14:paraId="185BEBEF" w14:textId="77777777" w:rsidR="00FF760C" w:rsidRDefault="00FF760C">
      <w:r>
        <w:t>Финансирование расходов, связанных с выдворением за пределы Кыргызской Республики лиц, указанных в части первой настоящей статьи, осуществляется в соответствии с законодательством Кыргызской Республики в сфере внешней миграции.</w:t>
      </w:r>
    </w:p>
    <w:p w14:paraId="1976DE22" w14:textId="77777777" w:rsidR="00FF760C" w:rsidRDefault="00FF760C">
      <w:r>
        <w:rPr>
          <w:i/>
          <w:iCs/>
        </w:rPr>
        <w:t>(В редакции Закон</w:t>
      </w:r>
      <w:r>
        <w:rPr>
          <w:i/>
          <w:iCs/>
          <w:lang w:val="ky-KG"/>
        </w:rPr>
        <w:t xml:space="preserve">ов </w:t>
      </w:r>
      <w:r>
        <w:rPr>
          <w:i/>
          <w:iCs/>
        </w:rPr>
        <w:t>К</w:t>
      </w:r>
      <w:r>
        <w:rPr>
          <w:i/>
          <w:iCs/>
          <w:lang w:val="ky-KG"/>
        </w:rPr>
        <w:t xml:space="preserve">ыргызской </w:t>
      </w:r>
      <w:r>
        <w:rPr>
          <w:i/>
          <w:iCs/>
        </w:rPr>
        <w:t>Р</w:t>
      </w:r>
      <w:r>
        <w:rPr>
          <w:i/>
          <w:iCs/>
          <w:lang w:val="ky-KG"/>
        </w:rPr>
        <w:t xml:space="preserve">еспублики </w:t>
      </w:r>
      <w:r>
        <w:rPr>
          <w:i/>
          <w:iCs/>
        </w:rPr>
        <w:t xml:space="preserve">от </w:t>
      </w:r>
      <w:hyperlink r:id="rId44" w:history="1">
        <w:r>
          <w:rPr>
            <w:rStyle w:val="a3"/>
            <w:i/>
            <w:iCs/>
          </w:rPr>
          <w:t>17 марта 2012 года № 15</w:t>
        </w:r>
      </w:hyperlink>
      <w:r>
        <w:rPr>
          <w:i/>
          <w:iCs/>
          <w:lang w:val="ky-KG"/>
        </w:rPr>
        <w:t xml:space="preserve">, </w:t>
      </w:r>
      <w:hyperlink r:id="rId45" w:history="1">
        <w:r>
          <w:rPr>
            <w:rStyle w:val="a3"/>
            <w:i/>
            <w:iCs/>
          </w:rPr>
          <w:t>19 апреля 2023 года № 91</w:t>
        </w:r>
      </w:hyperlink>
      <w:r>
        <w:rPr>
          <w:i/>
          <w:iCs/>
        </w:rPr>
        <w:t>)</w:t>
      </w:r>
    </w:p>
    <w:p w14:paraId="00347B92" w14:textId="77777777" w:rsidR="00FF760C" w:rsidRDefault="00FF760C">
      <w:bookmarkStart w:id="26" w:name="KLUCH_SLOVA_016628"/>
      <w:bookmarkStart w:id="27" w:name="st_12"/>
      <w:bookmarkEnd w:id="26"/>
      <w:bookmarkEnd w:id="27"/>
      <w:r>
        <w:rPr>
          <w:b/>
          <w:bCs/>
        </w:rPr>
        <w:t>Статья 12. Гарантии прав беженца</w:t>
      </w:r>
    </w:p>
    <w:p w14:paraId="787552DF" w14:textId="77777777" w:rsidR="00FF760C" w:rsidRDefault="00FF760C">
      <w:r>
        <w:t>Беженец не может быть возвращен против воли в страну, которую он покинул по причинам, предусмотренным в статье 1 настоящего Закона.</w:t>
      </w:r>
    </w:p>
    <w:p w14:paraId="47F9361D" w14:textId="77777777" w:rsidR="00FF760C" w:rsidRDefault="00FF760C">
      <w:r>
        <w:t>Данное положение не может применяться к беженцу, рассматриваемому в силу уважительных причин как угроза безопасности или осужденному по вступившему в силу приговору суда за совершение особо тяжкого преступления.</w:t>
      </w:r>
    </w:p>
    <w:p w14:paraId="3E9DDD90" w14:textId="77777777" w:rsidR="00FF760C" w:rsidRDefault="00FF760C">
      <w:r>
        <w:t>Решения и действия органов государственной власти и управления, органов местного самоуправления и должностных лиц, ущемляющие права беженца, установленные законодательством Кыргызской Республики в сфере беженцев, могут быть обжалованы в соответствующие государственные органы или в суд.</w:t>
      </w:r>
    </w:p>
    <w:p w14:paraId="4949ADC9" w14:textId="77777777" w:rsidR="00FF760C" w:rsidRDefault="00FF760C">
      <w:r>
        <w:t>На лицо, ищущее убежище и прибывшее с территории государства, где его жизнь и свобода подвергались угрозе, не может быть наложено наказание по причине его нелегального въезда и пребывания на территории Кыргызской Республики при условии, что оно без промедления явится в соответствующие органы и предоставит удовлетворительные объяснения по поводу незаконного въезда или пребывания.</w:t>
      </w:r>
    </w:p>
    <w:p w14:paraId="2A9CD502" w14:textId="77777777" w:rsidR="00FF760C" w:rsidRDefault="00FF760C">
      <w:r>
        <w:rPr>
          <w:i/>
          <w:iCs/>
        </w:rPr>
        <w:t xml:space="preserve">(В редакции </w:t>
      </w:r>
      <w:hyperlink r:id="rId46" w:history="1">
        <w:r>
          <w:rPr>
            <w:rStyle w:val="a3"/>
            <w:i/>
            <w:iCs/>
          </w:rPr>
          <w:t>Закона</w:t>
        </w:r>
      </w:hyperlink>
      <w:r>
        <w:rPr>
          <w:i/>
          <w:iCs/>
        </w:rPr>
        <w:t xml:space="preserve"> К</w:t>
      </w:r>
      <w:r>
        <w:rPr>
          <w:i/>
          <w:iCs/>
          <w:lang w:val="ky-KG"/>
        </w:rPr>
        <w:t xml:space="preserve">ыргызской </w:t>
      </w:r>
      <w:r>
        <w:rPr>
          <w:i/>
          <w:iCs/>
        </w:rPr>
        <w:t>Р</w:t>
      </w:r>
      <w:r>
        <w:rPr>
          <w:i/>
          <w:iCs/>
          <w:lang w:val="ky-KG"/>
        </w:rPr>
        <w:t>еспублики</w:t>
      </w:r>
      <w:r>
        <w:rPr>
          <w:i/>
          <w:iCs/>
        </w:rPr>
        <w:t xml:space="preserve"> от 19 апреля 2023 года </w:t>
      </w:r>
      <w:r>
        <w:rPr>
          <w:i/>
          <w:iCs/>
          <w:lang w:val="ky-KG"/>
        </w:rPr>
        <w:t xml:space="preserve">№ </w:t>
      </w:r>
      <w:r>
        <w:rPr>
          <w:i/>
          <w:iCs/>
        </w:rPr>
        <w:t>91)</w:t>
      </w:r>
    </w:p>
    <w:p w14:paraId="5DA47129" w14:textId="77777777" w:rsidR="00FF760C" w:rsidRDefault="00FF760C">
      <w:bookmarkStart w:id="28" w:name="KLUCH_SLOVA_01660D"/>
      <w:bookmarkStart w:id="29" w:name="KLUCH_SLOVA_016609"/>
      <w:bookmarkStart w:id="30" w:name="st_13"/>
      <w:bookmarkEnd w:id="28"/>
      <w:bookmarkEnd w:id="29"/>
      <w:bookmarkEnd w:id="30"/>
      <w:r>
        <w:rPr>
          <w:b/>
          <w:bCs/>
        </w:rPr>
        <w:t>Статья 13. Права и обязанности беженца в Кыргызской Республике</w:t>
      </w:r>
    </w:p>
    <w:p w14:paraId="08961E05" w14:textId="77777777" w:rsidR="00FF760C" w:rsidRDefault="00FF760C">
      <w:r>
        <w:t>Лицо, признанное беженцем в Кыргызской Республике, пользуется теми же правами и несет те же обязанности, что и иностранные граждане, постоянно проживающие в Кыргызской Республике.</w:t>
      </w:r>
    </w:p>
    <w:p w14:paraId="020A5D6B" w14:textId="77777777" w:rsidR="00FF760C" w:rsidRDefault="00FF760C">
      <w:r>
        <w:t>Лицу, признанному беженцем в Кыргызской Республике, предоставляются также права и обязанности лица, ходатайствующего о предоставлении статуса беженца, предусмотренные статьей 6 настоящего Закона.</w:t>
      </w:r>
    </w:p>
    <w:p w14:paraId="62AE7CCE" w14:textId="77777777" w:rsidR="00FF760C" w:rsidRDefault="00FF760C">
      <w:r>
        <w:t>Лицо, признанное беженцем в Кыргызской Республике, и члены его семьи имеют право:</w:t>
      </w:r>
    </w:p>
    <w:p w14:paraId="5AF6C7BF" w14:textId="77777777" w:rsidR="00FF760C" w:rsidRDefault="00FF760C">
      <w:r>
        <w:t>- проживать в течение трех месяцев в месте временного поселения;</w:t>
      </w:r>
    </w:p>
    <w:p w14:paraId="4859E438" w14:textId="77777777" w:rsidR="00FF760C" w:rsidRDefault="00FF760C">
      <w:r>
        <w:t>- выбрать местом своего постоянного местожительства населенный пункт из числа предлагаемых Уполномоченным органом, в котором проживают его родственники, при условии их согласия на совместное проживание;</w:t>
      </w:r>
    </w:p>
    <w:p w14:paraId="3B951F85" w14:textId="77777777" w:rsidR="00FF760C" w:rsidRDefault="00FF760C">
      <w:r>
        <w:t>- работать по найму или заниматься предпринимательской деятельностью в соответствии с законодательством Кыргызской Республики;</w:t>
      </w:r>
    </w:p>
    <w:p w14:paraId="62E70FB9" w14:textId="77777777" w:rsidR="00FF760C" w:rsidRDefault="00FF760C">
      <w:r>
        <w:t>- приобретать недвижимость на условиях, установленных для иностранных граждан и лиц без гражданства законодательством Кыргызской Республики;</w:t>
      </w:r>
    </w:p>
    <w:p w14:paraId="55532750" w14:textId="77777777" w:rsidR="00FF760C" w:rsidRDefault="00FF760C">
      <w:r>
        <w:t>- получать при содействии соответствующих государственных органов Кыргызской Республики сведения об оставленном в государстве прежнего проживания имуществе;</w:t>
      </w:r>
    </w:p>
    <w:p w14:paraId="7218129C" w14:textId="77777777" w:rsidR="00FF760C" w:rsidRDefault="00FF760C">
      <w:r>
        <w:t>- иметь необходимые документы, удостоверяющие его личность, и проездные документы;</w:t>
      </w:r>
    </w:p>
    <w:p w14:paraId="208ECFC1" w14:textId="77777777" w:rsidR="00FF760C" w:rsidRDefault="00FF760C">
      <w:r>
        <w:t>- на получение медицинской помощи наравне с гражданами Кыргызской Республики;</w:t>
      </w:r>
    </w:p>
    <w:p w14:paraId="21C4D3F1" w14:textId="77777777" w:rsidR="00FF760C" w:rsidRDefault="00FF760C">
      <w:r>
        <w:t>- на административное содействие при обращении в государственные органы Кыргызской Республики;</w:t>
      </w:r>
    </w:p>
    <w:p w14:paraId="17037A34" w14:textId="77777777" w:rsidR="00FF760C" w:rsidRDefault="00FF760C">
      <w:r>
        <w:t>- на обязательную регистрацию актов гражданского состояния и получение соответствующих документов.</w:t>
      </w:r>
    </w:p>
    <w:p w14:paraId="7B73D276" w14:textId="77777777" w:rsidR="00FF760C" w:rsidRDefault="00FF760C">
      <w:r>
        <w:t>Лицо, признанное беженцем, и прибывшие с ним члены его семьи обязаны:</w:t>
      </w:r>
    </w:p>
    <w:p w14:paraId="255DF433" w14:textId="77777777" w:rsidR="00FF760C" w:rsidRDefault="00FF760C">
      <w:r>
        <w:t>- сообщить в течение семи дней в уполномоченный орган сведения об изменении фамилии, имени, состава семьи, семейного положения, о приобретении гражданства Кыргызской Республики или гражданства другого иностранного государства либо о получении разрешения на постоянное проживание на территории Кыргызской Республики;</w:t>
      </w:r>
    </w:p>
    <w:p w14:paraId="206E21C5" w14:textId="77777777" w:rsidR="00FF760C" w:rsidRDefault="00FF760C">
      <w:r>
        <w:t>- сообщать о намерении переменить место пребывания на территории Кыргызской Республики либо выехать на место жительства за пределы территории Кыргызской Республики;</w:t>
      </w:r>
    </w:p>
    <w:p w14:paraId="3C1242DB" w14:textId="77777777" w:rsidR="00FF760C" w:rsidRDefault="00FF760C">
      <w:r>
        <w:t>- проходить ежегодный переучет в сроки, устанавливаемые уполномоченным органом;</w:t>
      </w:r>
    </w:p>
    <w:p w14:paraId="239B9F8E" w14:textId="77777777" w:rsidR="00FF760C" w:rsidRDefault="00FF760C">
      <w:r>
        <w:t>- сняться с учета в уполномоченном органе при перемене места пребывания и в течение семи дней со дня прибытия к новому месту пребывания встать на учет в уполномоченном органе. Постановка на учет лица, признанного беженцем, в уполномоченном органе является основанием для регистрации данного лица и членов его семьи в уполномоченном органе по новому месту пребывания.</w:t>
      </w:r>
    </w:p>
    <w:p w14:paraId="2444D5D1" w14:textId="77777777" w:rsidR="00FF760C" w:rsidRDefault="00FF760C">
      <w:r>
        <w:t>Лицо, признанное беженцем в Кыргызской Республике, обязано соблюдать законодательство Кыргызской Республики, с уважением относиться к традициям и обычаям народов Кыргызской Республики.</w:t>
      </w:r>
    </w:p>
    <w:p w14:paraId="7FCB747C" w14:textId="77777777" w:rsidR="00FF760C" w:rsidRDefault="00FF760C">
      <w:r>
        <w:rPr>
          <w:i/>
          <w:iCs/>
        </w:rPr>
        <w:t>(В редакции Закон</w:t>
      </w:r>
      <w:r>
        <w:rPr>
          <w:i/>
          <w:iCs/>
          <w:lang w:val="ky-KG"/>
        </w:rPr>
        <w:t xml:space="preserve">ов </w:t>
      </w:r>
      <w:r>
        <w:rPr>
          <w:i/>
          <w:iCs/>
        </w:rPr>
        <w:t>К</w:t>
      </w:r>
      <w:r>
        <w:rPr>
          <w:i/>
          <w:iCs/>
          <w:lang w:val="ky-KG"/>
        </w:rPr>
        <w:t xml:space="preserve">ыргызской </w:t>
      </w:r>
      <w:r>
        <w:rPr>
          <w:i/>
          <w:iCs/>
        </w:rPr>
        <w:t>Р</w:t>
      </w:r>
      <w:r>
        <w:rPr>
          <w:i/>
          <w:iCs/>
          <w:lang w:val="ky-KG"/>
        </w:rPr>
        <w:t xml:space="preserve">еспублики </w:t>
      </w:r>
      <w:r>
        <w:rPr>
          <w:i/>
          <w:iCs/>
        </w:rPr>
        <w:t xml:space="preserve">от </w:t>
      </w:r>
      <w:hyperlink r:id="rId47" w:history="1">
        <w:r>
          <w:rPr>
            <w:rStyle w:val="a3"/>
            <w:i/>
            <w:iCs/>
          </w:rPr>
          <w:t>13 мая 2006 года № 87</w:t>
        </w:r>
      </w:hyperlink>
      <w:r>
        <w:rPr>
          <w:i/>
          <w:iCs/>
          <w:lang w:val="ky-KG"/>
        </w:rPr>
        <w:t xml:space="preserve">, </w:t>
      </w:r>
      <w:hyperlink r:id="rId48" w:history="1">
        <w:r>
          <w:rPr>
            <w:rStyle w:val="a3"/>
            <w:i/>
            <w:iCs/>
          </w:rPr>
          <w:t>19 апреля 2023 года № 91</w:t>
        </w:r>
      </w:hyperlink>
      <w:r>
        <w:rPr>
          <w:i/>
          <w:iCs/>
        </w:rPr>
        <w:t>)</w:t>
      </w:r>
    </w:p>
    <w:p w14:paraId="3B40B6C7" w14:textId="77777777" w:rsidR="00FF760C" w:rsidRDefault="00FF760C">
      <w:bookmarkStart w:id="31" w:name="st_14"/>
      <w:bookmarkStart w:id="32" w:name="KLUCH_SLOVA_01662A"/>
      <w:bookmarkEnd w:id="31"/>
      <w:bookmarkEnd w:id="32"/>
      <w:r>
        <w:rPr>
          <w:b/>
          <w:bCs/>
        </w:rPr>
        <w:t>Статья 14. Размещение беженцев и лиц, ходатайствующих о предоставлении статуса беженца на территории Кыргызской Республики</w:t>
      </w:r>
    </w:p>
    <w:p w14:paraId="3CB0C257" w14:textId="77777777" w:rsidR="00FF760C" w:rsidRDefault="00FF760C">
      <w:r>
        <w:t>Размещение беженцев и лиц, ходатайствующих о предоставлении статуса беженца в Кыргызской Республике вблизи государственной границы, осуществляется по согласованию с заинтересованными органами государственного управления Кыргызской Республики в соответствии с законодательством Кыргызской Республики.</w:t>
      </w:r>
    </w:p>
    <w:p w14:paraId="641C5979" w14:textId="77777777" w:rsidR="00FF760C" w:rsidRDefault="00FF760C">
      <w:bookmarkStart w:id="33" w:name="st_15"/>
      <w:bookmarkStart w:id="34" w:name="KLUCH_SLOVA_01662B"/>
      <w:bookmarkEnd w:id="33"/>
      <w:bookmarkEnd w:id="34"/>
      <w:r>
        <w:rPr>
          <w:b/>
          <w:bCs/>
        </w:rPr>
        <w:t>Статья 15. Приобретение беженцем гражданства Кыргызской Республики</w:t>
      </w:r>
    </w:p>
    <w:p w14:paraId="2EA156F1" w14:textId="77777777" w:rsidR="00FF760C" w:rsidRDefault="00FF760C">
      <w:r>
        <w:t>Приобретение беженцем гражданства Кыргызской Республики осуществляется в соответствии с законодательством Кыргызской Республики о гражданстве.</w:t>
      </w:r>
    </w:p>
    <w:p w14:paraId="7E91292C" w14:textId="77777777" w:rsidR="00FF760C" w:rsidRDefault="00FF760C">
      <w:r>
        <w:t> </w:t>
      </w:r>
    </w:p>
    <w:p w14:paraId="21E58415" w14:textId="77777777" w:rsidR="00FF760C" w:rsidRDefault="00FF760C">
      <w:bookmarkStart w:id="35" w:name="st_15_1"/>
      <w:bookmarkEnd w:id="35"/>
      <w:r>
        <w:rPr>
          <w:b/>
          <w:bCs/>
        </w:rPr>
        <w:t>Статья 15</w:t>
      </w:r>
      <w:r>
        <w:rPr>
          <w:b/>
          <w:bCs/>
          <w:vertAlign w:val="superscript"/>
        </w:rPr>
        <w:t>1</w:t>
      </w:r>
      <w:r>
        <w:rPr>
          <w:b/>
          <w:bCs/>
        </w:rPr>
        <w:t>. Проездной документ</w:t>
      </w:r>
    </w:p>
    <w:p w14:paraId="7D08E048" w14:textId="77777777" w:rsidR="00FF760C" w:rsidRDefault="00FF760C">
      <w:r>
        <w:t> </w:t>
      </w:r>
    </w:p>
    <w:p w14:paraId="5891355F" w14:textId="77777777" w:rsidR="00FF760C" w:rsidRDefault="00FF760C">
      <w:r>
        <w:t>Лицу, признанному беженцем, членам его семьи и лицам, находящимся на попечении признанного беженцем лица, выдается проездной документ для выезда за пределы территории Кыргызской Республики и въезда на территорию Кыргызской Республики.</w:t>
      </w:r>
    </w:p>
    <w:p w14:paraId="55B96A3B" w14:textId="77777777" w:rsidR="00FF760C" w:rsidRDefault="00FF760C">
      <w:r>
        <w:t>Определение и выдача проездных документов осуществляется Кабинетом Министров Кыргызской Республики.</w:t>
      </w:r>
    </w:p>
    <w:p w14:paraId="452D48C7" w14:textId="77777777" w:rsidR="00FF760C" w:rsidRDefault="00FF760C">
      <w:r>
        <w:rPr>
          <w:i/>
          <w:iCs/>
        </w:rPr>
        <w:t xml:space="preserve">(В редакции </w:t>
      </w:r>
      <w:hyperlink r:id="rId49" w:history="1">
        <w:r>
          <w:rPr>
            <w:rStyle w:val="a3"/>
            <w:i/>
            <w:iCs/>
          </w:rPr>
          <w:t>Закона</w:t>
        </w:r>
      </w:hyperlink>
      <w:r>
        <w:rPr>
          <w:i/>
          <w:iCs/>
        </w:rPr>
        <w:t xml:space="preserve"> К</w:t>
      </w:r>
      <w:r>
        <w:rPr>
          <w:i/>
          <w:iCs/>
          <w:lang w:val="ky-KG"/>
        </w:rPr>
        <w:t xml:space="preserve">ыргызской </w:t>
      </w:r>
      <w:r>
        <w:rPr>
          <w:i/>
          <w:iCs/>
        </w:rPr>
        <w:t>Р</w:t>
      </w:r>
      <w:r>
        <w:rPr>
          <w:i/>
          <w:iCs/>
          <w:lang w:val="ky-KG"/>
        </w:rPr>
        <w:t>еспублики</w:t>
      </w:r>
      <w:r>
        <w:rPr>
          <w:i/>
          <w:iCs/>
        </w:rPr>
        <w:t xml:space="preserve"> от 19 апреля 2023 года </w:t>
      </w:r>
      <w:r>
        <w:rPr>
          <w:i/>
          <w:iCs/>
          <w:lang w:val="ky-KG"/>
        </w:rPr>
        <w:t xml:space="preserve">№ </w:t>
      </w:r>
      <w:r>
        <w:rPr>
          <w:i/>
          <w:iCs/>
        </w:rPr>
        <w:t>91)</w:t>
      </w:r>
    </w:p>
    <w:p w14:paraId="754DD0FB" w14:textId="77777777" w:rsidR="00FF760C" w:rsidRDefault="00FF760C">
      <w:r>
        <w:t> </w:t>
      </w:r>
    </w:p>
    <w:p w14:paraId="45573375" w14:textId="77777777" w:rsidR="00FF760C" w:rsidRDefault="00FF760C">
      <w:pPr>
        <w:keepNext/>
        <w:spacing w:before="200"/>
        <w:jc w:val="center"/>
      </w:pPr>
      <w:bookmarkStart w:id="36" w:name="g3"/>
      <w:bookmarkEnd w:id="36"/>
      <w:r>
        <w:rPr>
          <w:b/>
          <w:bCs/>
        </w:rPr>
        <w:t>Глава 3</w:t>
      </w:r>
      <w:r>
        <w:rPr>
          <w:b/>
          <w:bCs/>
        </w:rPr>
        <w:br/>
        <w:t>Заключительные положения</w:t>
      </w:r>
    </w:p>
    <w:p w14:paraId="3D5DD629" w14:textId="77777777" w:rsidR="00FF760C" w:rsidRDefault="00FF760C">
      <w:pPr>
        <w:keepNext/>
        <w:spacing w:before="200"/>
        <w:jc w:val="center"/>
      </w:pPr>
      <w:r>
        <w:t> </w:t>
      </w:r>
    </w:p>
    <w:p w14:paraId="53EDC7BF" w14:textId="77777777" w:rsidR="00FF760C" w:rsidRDefault="00FF760C">
      <w:bookmarkStart w:id="37" w:name="KLUCH_SLOVA_016629"/>
      <w:bookmarkStart w:id="38" w:name="st_16"/>
      <w:bookmarkEnd w:id="37"/>
      <w:bookmarkEnd w:id="38"/>
      <w:r>
        <w:rPr>
          <w:b/>
          <w:bCs/>
        </w:rPr>
        <w:t>Статья 16. Обязанности должностных лиц органов государственной власти и органов местного самоуправления в отношении беженцев</w:t>
      </w:r>
    </w:p>
    <w:p w14:paraId="6414D6F5" w14:textId="77777777" w:rsidR="00FF760C" w:rsidRDefault="00FF760C">
      <w:r>
        <w:t>Соответствующие органы государственной власти, органы местного самоуправления в соответствии с делегированными государственными полномочиями и должностные лица обязаны:</w:t>
      </w:r>
    </w:p>
    <w:p w14:paraId="0E87566A" w14:textId="77777777" w:rsidR="00FF760C" w:rsidRDefault="00FF760C">
      <w:r>
        <w:t>- предоставить беженцу информацию об условиях проживания и возможности трудоустроиться в населенных пунктах, предлагаемых Уполномоченным органом для постоянного проживания;</w:t>
      </w:r>
    </w:p>
    <w:p w14:paraId="790AD913" w14:textId="77777777" w:rsidR="00FF760C" w:rsidRDefault="00FF760C">
      <w:r>
        <w:t>- оказывать содействие в устройстве детей беженца в дошкольные и общеобразовательные учреждения;</w:t>
      </w:r>
    </w:p>
    <w:p w14:paraId="3036B36D" w14:textId="77777777" w:rsidR="00FF760C" w:rsidRDefault="00FF760C">
      <w:r>
        <w:t>- оказывать содействие в предоставлении престарелым одиноким беженцам и инвалидам, нуждающимся в постороннем уходе, места в учреждениях социальной защиты населения;</w:t>
      </w:r>
    </w:p>
    <w:p w14:paraId="3D8E2A73" w14:textId="77777777" w:rsidR="00FF760C" w:rsidRDefault="00FF760C">
      <w:r>
        <w:t>- оказывать беженцу по его просьбе содействие в возвращении в страну своей гражданской принадлежности или постоянного места проживания, или выезде в другую страну, предоставившую ему такое право.</w:t>
      </w:r>
    </w:p>
    <w:p w14:paraId="11FF4D0E" w14:textId="77777777" w:rsidR="00FF760C" w:rsidRDefault="00FF760C">
      <w:r>
        <w:t>Органы государственной власти и управления, органы местного самоуправления и должностные лица в работе по оказанию помощи лицам, признанным беженцами, и членам их семей взаимодействуют с общественными объединениями и иными организациями, обеспечивают соблюдение прав и законных интересов общественных объединений, занимающихся проблемами беженцев, при необходимости вводят на отдельной или всей территории Кыргызской Республики соответствующий режим функционирования государственной системы Гражданской защиты Кыргызской Республики.</w:t>
      </w:r>
    </w:p>
    <w:p w14:paraId="0A3BCC4F" w14:textId="77777777" w:rsidR="00FF760C" w:rsidRDefault="00FF760C">
      <w:r>
        <w:rPr>
          <w:i/>
          <w:iCs/>
        </w:rPr>
        <w:t>(В редакции Закон</w:t>
      </w:r>
      <w:r>
        <w:rPr>
          <w:i/>
          <w:iCs/>
          <w:lang w:val="ky-KG"/>
        </w:rPr>
        <w:t xml:space="preserve">ов </w:t>
      </w:r>
      <w:r>
        <w:rPr>
          <w:i/>
          <w:iCs/>
        </w:rPr>
        <w:t>К</w:t>
      </w:r>
      <w:r>
        <w:rPr>
          <w:i/>
          <w:iCs/>
          <w:lang w:val="ky-KG"/>
        </w:rPr>
        <w:t xml:space="preserve">ыргызской </w:t>
      </w:r>
      <w:r>
        <w:rPr>
          <w:i/>
          <w:iCs/>
        </w:rPr>
        <w:t>Р</w:t>
      </w:r>
      <w:r>
        <w:rPr>
          <w:i/>
          <w:iCs/>
          <w:lang w:val="ky-KG"/>
        </w:rPr>
        <w:t xml:space="preserve">еспублики </w:t>
      </w:r>
      <w:r>
        <w:rPr>
          <w:i/>
          <w:iCs/>
        </w:rPr>
        <w:t xml:space="preserve">от </w:t>
      </w:r>
      <w:hyperlink r:id="rId50" w:history="1">
        <w:r>
          <w:rPr>
            <w:rStyle w:val="a3"/>
            <w:i/>
            <w:iCs/>
          </w:rPr>
          <w:t>6 июля 2016 года № 99</w:t>
        </w:r>
      </w:hyperlink>
      <w:r>
        <w:rPr>
          <w:i/>
          <w:iCs/>
          <w:lang w:val="ky-KG"/>
        </w:rPr>
        <w:t xml:space="preserve">, </w:t>
      </w:r>
      <w:hyperlink r:id="rId51" w:history="1">
        <w:r>
          <w:rPr>
            <w:rStyle w:val="a3"/>
            <w:i/>
            <w:iCs/>
          </w:rPr>
          <w:t>19 апреля 2023 года № 91</w:t>
        </w:r>
      </w:hyperlink>
      <w:r>
        <w:rPr>
          <w:i/>
          <w:iCs/>
        </w:rPr>
        <w:t>)</w:t>
      </w:r>
    </w:p>
    <w:p w14:paraId="3319AB59" w14:textId="77777777" w:rsidR="00FF760C" w:rsidRDefault="00FF760C">
      <w:bookmarkStart w:id="39" w:name="st_17"/>
      <w:bookmarkEnd w:id="39"/>
      <w:r>
        <w:rPr>
          <w:b/>
          <w:bCs/>
        </w:rPr>
        <w:t>Статья 17. Ответственность за нарушение настоящего Закона</w:t>
      </w:r>
    </w:p>
    <w:p w14:paraId="7ACF3518" w14:textId="77777777" w:rsidR="00FF760C" w:rsidRDefault="00FF760C">
      <w:r>
        <w:t>Должностные лица государственных органов и органов местного самоуправления, юридические и физические лица несут ответственность за невыполнение или нарушение норм настоящего Закона в соответствии с законодательством Кыргызской Республики.</w:t>
      </w:r>
    </w:p>
    <w:p w14:paraId="7A34C9A9" w14:textId="77777777" w:rsidR="00FF760C" w:rsidRDefault="00FF760C">
      <w:bookmarkStart w:id="40" w:name="st_18"/>
      <w:bookmarkEnd w:id="40"/>
      <w:r>
        <w:rPr>
          <w:b/>
          <w:bCs/>
        </w:rPr>
        <w:t>Статья 18. Международное сотрудничество в целях защиты прав беженцев</w:t>
      </w:r>
    </w:p>
    <w:p w14:paraId="5629409E" w14:textId="77777777" w:rsidR="00FF760C" w:rsidRDefault="00FF760C">
      <w:r>
        <w:t>Кыргызская Республика сотрудничает по вопросам беженцев с Управлением Верховного комиссара ООН по делам беженцев и другими международными организациями.</w:t>
      </w:r>
    </w:p>
    <w:p w14:paraId="07A0E0B8" w14:textId="77777777" w:rsidR="00FF760C" w:rsidRDefault="00FF760C">
      <w:r>
        <w:t>Порядок взаимодействия Кыргызской Республики и международных организаций по вопросам беженцев в Кыргызской Республике определяется заключенными международными договорами и соглашениями.</w:t>
      </w:r>
    </w:p>
    <w:p w14:paraId="41D994DD" w14:textId="77777777" w:rsidR="00FF760C" w:rsidRDefault="00FF760C">
      <w:bookmarkStart w:id="41" w:name="st_19"/>
      <w:bookmarkEnd w:id="41"/>
      <w:r>
        <w:rPr>
          <w:b/>
          <w:bCs/>
        </w:rPr>
        <w:t>Статья 19. О порядке введения в действие настоящего Закона</w:t>
      </w:r>
    </w:p>
    <w:p w14:paraId="5330A798" w14:textId="77777777" w:rsidR="00FF760C" w:rsidRDefault="00FF760C">
      <w:r>
        <w:t>Настоящий Закон вступает в действие с момента опубликования.</w:t>
      </w:r>
    </w:p>
    <w:p w14:paraId="0C9A4CBC" w14:textId="77777777" w:rsidR="00FF760C" w:rsidRDefault="00FF760C">
      <w:r>
        <w:t>Правительству Кыргызской Республики привести ранее принятые нормативные правовые акты в соответствие с настоящим Законом.</w:t>
      </w:r>
    </w:p>
    <w:p w14:paraId="167E8BF6" w14:textId="77777777" w:rsidR="00FF760C" w:rsidRDefault="00FF760C">
      <w:r>
        <w:t> </w:t>
      </w:r>
    </w:p>
    <w:tbl>
      <w:tblPr>
        <w:tblW w:w="5000" w:type="pct"/>
        <w:tblCellMar>
          <w:left w:w="0" w:type="dxa"/>
          <w:right w:w="0" w:type="dxa"/>
        </w:tblCellMar>
        <w:tblLook w:val="04A0" w:firstRow="1" w:lastRow="0" w:firstColumn="1" w:lastColumn="0" w:noHBand="0" w:noVBand="1"/>
      </w:tblPr>
      <w:tblGrid>
        <w:gridCol w:w="4677"/>
        <w:gridCol w:w="4678"/>
      </w:tblGrid>
      <w:tr w:rsidR="007102A5" w14:paraId="1036671B" w14:textId="77777777">
        <w:tc>
          <w:tcPr>
            <w:tcW w:w="2500" w:type="pct"/>
            <w:tcMar>
              <w:top w:w="0" w:type="dxa"/>
              <w:left w:w="108" w:type="dxa"/>
              <w:bottom w:w="0" w:type="dxa"/>
              <w:right w:w="108" w:type="dxa"/>
            </w:tcMar>
            <w:hideMark/>
          </w:tcPr>
          <w:p w14:paraId="0FCC10AC" w14:textId="77777777" w:rsidR="00FF760C" w:rsidRDefault="00FF760C">
            <w:pPr>
              <w:pStyle w:val="ab"/>
            </w:pPr>
            <w:r>
              <w:t>          Президент</w:t>
            </w:r>
          </w:p>
          <w:p w14:paraId="22A841B8" w14:textId="77777777" w:rsidR="00FF760C" w:rsidRDefault="00FF760C">
            <w:pPr>
              <w:pStyle w:val="ab"/>
            </w:pPr>
            <w:r>
              <w:t>Кыргызской Республики</w:t>
            </w:r>
          </w:p>
        </w:tc>
        <w:tc>
          <w:tcPr>
            <w:tcW w:w="2500" w:type="pct"/>
            <w:tcMar>
              <w:top w:w="0" w:type="dxa"/>
              <w:left w:w="108" w:type="dxa"/>
              <w:bottom w:w="0" w:type="dxa"/>
              <w:right w:w="108" w:type="dxa"/>
            </w:tcMar>
            <w:hideMark/>
          </w:tcPr>
          <w:p w14:paraId="2BEE0244" w14:textId="77777777" w:rsidR="00FF760C" w:rsidRDefault="00FF760C">
            <w:pPr>
              <w:pStyle w:val="ab"/>
              <w:jc w:val="right"/>
            </w:pPr>
            <w:r>
              <w:t> </w:t>
            </w:r>
          </w:p>
          <w:p w14:paraId="64D9BD0C" w14:textId="77777777" w:rsidR="00FF760C" w:rsidRDefault="00FF760C">
            <w:pPr>
              <w:pStyle w:val="ab"/>
              <w:jc w:val="right"/>
            </w:pPr>
            <w:r>
              <w:t>А. Акаев</w:t>
            </w:r>
          </w:p>
        </w:tc>
      </w:tr>
    </w:tbl>
    <w:p w14:paraId="121E1FF3" w14:textId="77777777" w:rsidR="00FF760C" w:rsidRDefault="00FF760C">
      <w:r>
        <w:t> </w:t>
      </w:r>
    </w:p>
    <w:p w14:paraId="28BC560A" w14:textId="77777777" w:rsidR="00FF760C" w:rsidRDefault="00FF760C">
      <w:r>
        <w:t> </w:t>
      </w:r>
    </w:p>
    <w:p w14:paraId="5C3D9047" w14:textId="77777777" w:rsidR="00FF760C" w:rsidRDefault="00FF760C">
      <w:r>
        <w:t> </w:t>
      </w:r>
    </w:p>
    <w:sectPr w:rsidR="00FF760C">
      <w:headerReference w:type="even" r:id="rId52"/>
      <w:headerReference w:type="default" r:id="rId53"/>
      <w:footerReference w:type="even" r:id="rId54"/>
      <w:footerReference w:type="default" r:id="rId55"/>
      <w:headerReference w:type="first" r:id="rId56"/>
      <w:footerReference w:type="first" r:id="rId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3BC76" w14:textId="77777777" w:rsidR="00F4631E" w:rsidRDefault="00F4631E" w:rsidP="00F4631E">
      <w:pPr>
        <w:spacing w:after="0"/>
      </w:pPr>
      <w:r>
        <w:separator/>
      </w:r>
    </w:p>
  </w:endnote>
  <w:endnote w:type="continuationSeparator" w:id="0">
    <w:p w14:paraId="54601E70" w14:textId="77777777" w:rsidR="00F4631E" w:rsidRDefault="00F4631E" w:rsidP="00F463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A3F55" w14:textId="77777777" w:rsidR="00F4631E" w:rsidRDefault="00F4631E">
    <w:pPr>
      <w:pStyle w:val="af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B3FB4" w14:textId="5FAC8447" w:rsidR="00F4631E" w:rsidRPr="00F4631E" w:rsidRDefault="00F4631E" w:rsidP="00F4631E">
    <w:pPr>
      <w:pStyle w:val="aff4"/>
      <w:jc w:val="center"/>
      <w:rPr>
        <w:color w:val="800000"/>
        <w:sz w:val="20"/>
      </w:rPr>
    </w:pPr>
    <w:r>
      <w:rPr>
        <w:color w:val="800000"/>
        <w:sz w:val="20"/>
      </w:rPr>
      <w:t>cbd.minjust.gov.kg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A9788" w14:textId="77777777" w:rsidR="00F4631E" w:rsidRDefault="00F4631E">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53296" w14:textId="77777777" w:rsidR="00F4631E" w:rsidRDefault="00F4631E" w:rsidP="00F4631E">
      <w:pPr>
        <w:spacing w:after="0"/>
      </w:pPr>
      <w:r>
        <w:separator/>
      </w:r>
    </w:p>
  </w:footnote>
  <w:footnote w:type="continuationSeparator" w:id="0">
    <w:p w14:paraId="77927CFD" w14:textId="77777777" w:rsidR="00F4631E" w:rsidRDefault="00F4631E" w:rsidP="00F463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3686" w14:textId="77777777" w:rsidR="00F4631E" w:rsidRDefault="00F4631E">
    <w:pPr>
      <w:pStyle w:val="a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FB78" w14:textId="6FBDCE9E" w:rsidR="00F4631E" w:rsidRPr="00F4631E" w:rsidRDefault="00F4631E" w:rsidP="00F4631E">
    <w:pPr>
      <w:pStyle w:val="aff2"/>
      <w:jc w:val="center"/>
      <w:rPr>
        <w:color w:val="0000FF"/>
        <w:sz w:val="20"/>
      </w:rPr>
    </w:pPr>
    <w:r>
      <w:rPr>
        <w:color w:val="0000FF"/>
        <w:sz w:val="20"/>
      </w:rPr>
      <w:t>Закон КР от 25 марта 2002 года № 44 "О беженцах"</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66D5" w14:textId="77777777" w:rsidR="00F4631E" w:rsidRDefault="00F4631E">
    <w:pPr>
      <w:pStyle w:val="af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60C"/>
    <w:rsid w:val="007102A5"/>
    <w:rsid w:val="00F4631E"/>
    <w:rsid w:val="00FF7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2F503"/>
  <w15:chartTrackingRefBased/>
  <w15:docId w15:val="{4A19C668-E846-47C1-A0DE-2985D0E3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0"/>
      <w:ind w:firstLine="397"/>
      <w:jc w:val="both"/>
    </w:pPr>
    <w:rPr>
      <w:rFonts w:ascii="Arial" w:eastAsiaTheme="minorEastAsia" w:hAnsi="Arial" w:cs="Arial"/>
      <w:sz w:val="24"/>
      <w:szCs w:val="24"/>
    </w:rPr>
  </w:style>
  <w:style w:type="paragraph" w:styleId="1">
    <w:name w:val="heading 1"/>
    <w:basedOn w:val="a"/>
    <w:link w:val="10"/>
    <w:uiPriority w:val="9"/>
    <w:qFormat/>
    <w:pPr>
      <w:keepNext/>
      <w:spacing w:before="480" w:after="0"/>
      <w:ind w:firstLine="0"/>
      <w:jc w:val="center"/>
      <w:outlineLvl w:val="0"/>
    </w:pPr>
    <w:rPr>
      <w:b/>
      <w:bCs/>
      <w:kern w:val="36"/>
      <w:sz w:val="28"/>
      <w:szCs w:val="28"/>
    </w:rPr>
  </w:style>
  <w:style w:type="paragraph" w:styleId="2">
    <w:name w:val="heading 2"/>
    <w:basedOn w:val="a"/>
    <w:link w:val="20"/>
    <w:uiPriority w:val="9"/>
    <w:qFormat/>
    <w:pPr>
      <w:keepNext/>
      <w:spacing w:before="200" w:after="0"/>
      <w:ind w:firstLine="0"/>
      <w:jc w:val="center"/>
      <w:outlineLvl w:val="1"/>
    </w:pPr>
    <w:rPr>
      <w:b/>
      <w:bCs/>
    </w:rPr>
  </w:style>
  <w:style w:type="paragraph" w:styleId="3">
    <w:name w:val="heading 3"/>
    <w:basedOn w:val="a"/>
    <w:link w:val="30"/>
    <w:uiPriority w:val="9"/>
    <w:qFormat/>
    <w:pPr>
      <w:keepNext/>
      <w:spacing w:before="200"/>
      <w:jc w:val="left"/>
      <w:outlineLvl w:val="2"/>
    </w:pPr>
    <w:rPr>
      <w:b/>
      <w:bCs/>
    </w:rPr>
  </w:style>
  <w:style w:type="paragraph" w:styleId="4">
    <w:name w:val="heading 4"/>
    <w:basedOn w:val="a"/>
    <w:link w:val="40"/>
    <w:uiPriority w:val="9"/>
    <w:qFormat/>
    <w:pPr>
      <w:keepNext/>
      <w:spacing w:before="200" w:after="0"/>
      <w:jc w:val="left"/>
      <w:outlineLvl w:val="3"/>
    </w:pPr>
    <w:rPr>
      <w:b/>
      <w:bCs/>
      <w:i/>
      <w:iCs/>
    </w:rPr>
  </w:style>
  <w:style w:type="paragraph" w:styleId="5">
    <w:name w:val="heading 5"/>
    <w:basedOn w:val="a"/>
    <w:link w:val="50"/>
    <w:uiPriority w:val="9"/>
    <w:qFormat/>
    <w:pPr>
      <w:keepNext/>
      <w:spacing w:before="200" w:after="0"/>
      <w:outlineLvl w:val="4"/>
    </w:pPr>
    <w:rPr>
      <w:rFonts w:ascii="Cambria" w:hAnsi="Cambria" w:cs="Times New Roman"/>
      <w:color w:val="243F60"/>
    </w:rPr>
  </w:style>
  <w:style w:type="paragraph" w:styleId="6">
    <w:name w:val="heading 6"/>
    <w:basedOn w:val="a"/>
    <w:link w:val="60"/>
    <w:uiPriority w:val="9"/>
    <w:qFormat/>
    <w:pPr>
      <w:keepNext/>
      <w:spacing w:before="200" w:after="0"/>
      <w:outlineLvl w:val="5"/>
    </w:pPr>
    <w:rPr>
      <w:rFonts w:ascii="Cambria" w:hAnsi="Cambria" w:cs="Times New Roman"/>
      <w:i/>
      <w:iCs/>
      <w:color w:val="243F60"/>
    </w:rPr>
  </w:style>
  <w:style w:type="paragraph" w:styleId="7">
    <w:name w:val="heading 7"/>
    <w:basedOn w:val="a"/>
    <w:link w:val="70"/>
    <w:uiPriority w:val="9"/>
    <w:qFormat/>
    <w:pPr>
      <w:keepNext/>
      <w:spacing w:before="200" w:after="0"/>
      <w:outlineLvl w:val="6"/>
    </w:pPr>
    <w:rPr>
      <w:rFonts w:ascii="Cambria" w:hAnsi="Cambria" w:cs="Times New Roman"/>
      <w:i/>
      <w:iCs/>
      <w:color w:val="404040"/>
    </w:rPr>
  </w:style>
  <w:style w:type="paragraph" w:styleId="8">
    <w:name w:val="heading 8"/>
    <w:basedOn w:val="a"/>
    <w:link w:val="80"/>
    <w:uiPriority w:val="9"/>
    <w:qFormat/>
    <w:pPr>
      <w:keepNext/>
      <w:spacing w:before="200" w:after="0"/>
      <w:outlineLvl w:val="7"/>
    </w:pPr>
    <w:rPr>
      <w:rFonts w:ascii="Cambria" w:hAnsi="Cambria" w:cs="Times New Roman"/>
      <w:color w:val="4F81BD"/>
      <w:sz w:val="20"/>
      <w:szCs w:val="20"/>
    </w:rPr>
  </w:style>
  <w:style w:type="paragraph" w:styleId="9">
    <w:name w:val="heading 9"/>
    <w:basedOn w:val="a"/>
    <w:link w:val="90"/>
    <w:uiPriority w:val="9"/>
    <w:qFormat/>
    <w:pPr>
      <w:keepNext/>
      <w:spacing w:before="200" w:after="0"/>
      <w:outlineLvl w:val="8"/>
    </w:pPr>
    <w:rPr>
      <w:rFonts w:ascii="Cambria"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Заголовок 1 Знак"/>
    <w:basedOn w:val="a0"/>
    <w:link w:val="1"/>
    <w:uiPriority w:val="9"/>
    <w:rPr>
      <w:rFonts w:ascii="Arial" w:hAnsi="Arial" w:cs="Arial" w:hint="default"/>
      <w:b/>
      <w:bCs/>
    </w:rPr>
  </w:style>
  <w:style w:type="character" w:customStyle="1" w:styleId="20">
    <w:name w:val="Заголовок 2 Знак"/>
    <w:basedOn w:val="a0"/>
    <w:link w:val="2"/>
    <w:uiPriority w:val="9"/>
    <w:semiHidden/>
    <w:rPr>
      <w:rFonts w:ascii="Arial" w:hAnsi="Arial" w:cs="Arial" w:hint="default"/>
      <w:b/>
      <w:bCs/>
    </w:rPr>
  </w:style>
  <w:style w:type="character" w:customStyle="1" w:styleId="30">
    <w:name w:val="Заголовок 3 Знак"/>
    <w:basedOn w:val="a0"/>
    <w:link w:val="3"/>
    <w:uiPriority w:val="9"/>
    <w:semiHidden/>
    <w:rPr>
      <w:rFonts w:ascii="Arial" w:hAnsi="Arial" w:cs="Arial" w:hint="default"/>
      <w:b/>
      <w:bCs/>
    </w:rPr>
  </w:style>
  <w:style w:type="character" w:customStyle="1" w:styleId="40">
    <w:name w:val="Заголовок 4 Знак"/>
    <w:basedOn w:val="a0"/>
    <w:link w:val="4"/>
    <w:uiPriority w:val="9"/>
    <w:semiHidden/>
    <w:rPr>
      <w:rFonts w:ascii="Arial" w:hAnsi="Arial" w:cs="Arial" w:hint="default"/>
      <w:b/>
      <w:bCs/>
      <w:i/>
      <w:iCs/>
    </w:rPr>
  </w:style>
  <w:style w:type="character" w:customStyle="1" w:styleId="50">
    <w:name w:val="Заголовок 5 Знак"/>
    <w:basedOn w:val="a0"/>
    <w:link w:val="5"/>
    <w:uiPriority w:val="9"/>
    <w:semiHidden/>
    <w:rPr>
      <w:rFonts w:ascii="Cambria" w:hAnsi="Cambria" w:hint="default"/>
      <w:color w:val="243F60"/>
    </w:rPr>
  </w:style>
  <w:style w:type="character" w:customStyle="1" w:styleId="60">
    <w:name w:val="Заголовок 6 Знак"/>
    <w:basedOn w:val="a0"/>
    <w:link w:val="6"/>
    <w:uiPriority w:val="9"/>
    <w:semiHidden/>
    <w:rPr>
      <w:rFonts w:ascii="Cambria" w:hAnsi="Cambria" w:hint="default"/>
      <w:i/>
      <w:iCs/>
      <w:color w:val="243F60"/>
    </w:rPr>
  </w:style>
  <w:style w:type="paragraph" w:customStyle="1" w:styleId="msonormal0">
    <w:name w:val="msonormal"/>
    <w:basedOn w:val="a"/>
    <w:pPr>
      <w:spacing w:before="100" w:beforeAutospacing="1" w:after="100" w:afterAutospacing="1"/>
      <w:ind w:firstLine="0"/>
      <w:jc w:val="left"/>
    </w:pPr>
    <w:rPr>
      <w:rFonts w:ascii="Times New Roman" w:hAnsi="Times New Roman" w:cs="Times New Roman"/>
    </w:rPr>
  </w:style>
  <w:style w:type="character" w:customStyle="1" w:styleId="70">
    <w:name w:val="Заголовок 7 Знак"/>
    <w:basedOn w:val="a0"/>
    <w:link w:val="7"/>
    <w:uiPriority w:val="9"/>
    <w:semiHidden/>
    <w:rPr>
      <w:rFonts w:ascii="Cambria" w:hAnsi="Cambria" w:hint="default"/>
      <w:i/>
      <w:iCs/>
      <w:color w:val="404040"/>
    </w:rPr>
  </w:style>
  <w:style w:type="character" w:customStyle="1" w:styleId="80">
    <w:name w:val="Заголовок 8 Знак"/>
    <w:basedOn w:val="a0"/>
    <w:link w:val="8"/>
    <w:uiPriority w:val="9"/>
    <w:semiHidden/>
    <w:rPr>
      <w:rFonts w:ascii="Cambria" w:hAnsi="Cambria" w:hint="default"/>
      <w:color w:val="4F81BD"/>
    </w:rPr>
  </w:style>
  <w:style w:type="character" w:customStyle="1" w:styleId="90">
    <w:name w:val="Заголовок 9 Знак"/>
    <w:basedOn w:val="a0"/>
    <w:link w:val="9"/>
    <w:uiPriority w:val="9"/>
    <w:semiHidden/>
    <w:rPr>
      <w:rFonts w:ascii="Cambria" w:hAnsi="Cambria" w:hint="default"/>
      <w:i/>
      <w:iCs/>
      <w:color w:val="404040"/>
    </w:rPr>
  </w:style>
  <w:style w:type="paragraph" w:styleId="a5">
    <w:name w:val="Normal Indent"/>
    <w:basedOn w:val="a"/>
    <w:uiPriority w:val="99"/>
    <w:semiHidden/>
    <w:unhideWhenUsed/>
    <w:pPr>
      <w:ind w:left="708"/>
    </w:pPr>
  </w:style>
  <w:style w:type="paragraph" w:styleId="a6">
    <w:name w:val="annotation text"/>
    <w:basedOn w:val="a"/>
    <w:link w:val="a7"/>
    <w:uiPriority w:val="99"/>
    <w:semiHidden/>
    <w:unhideWhenUsed/>
    <w:pPr>
      <w:spacing w:before="120" w:after="240"/>
      <w:ind w:firstLine="0"/>
      <w:jc w:val="left"/>
    </w:pPr>
    <w:rPr>
      <w:i/>
      <w:iCs/>
    </w:rPr>
  </w:style>
  <w:style w:type="character" w:customStyle="1" w:styleId="a7">
    <w:name w:val="Текст примечания Знак"/>
    <w:basedOn w:val="a0"/>
    <w:link w:val="a6"/>
    <w:uiPriority w:val="99"/>
    <w:semiHidden/>
    <w:rPr>
      <w:rFonts w:ascii="Arial" w:hAnsi="Arial" w:cs="Arial" w:hint="default"/>
      <w:i/>
      <w:iCs/>
    </w:rPr>
  </w:style>
  <w:style w:type="paragraph" w:styleId="a8">
    <w:name w:val="caption"/>
    <w:basedOn w:val="a"/>
    <w:uiPriority w:val="35"/>
    <w:qFormat/>
    <w:rPr>
      <w:b/>
      <w:bCs/>
      <w:color w:val="4F81BD"/>
      <w:sz w:val="18"/>
      <w:szCs w:val="18"/>
    </w:rPr>
  </w:style>
  <w:style w:type="paragraph" w:styleId="a9">
    <w:name w:val="Title"/>
    <w:basedOn w:val="a"/>
    <w:link w:val="aa"/>
    <w:uiPriority w:val="10"/>
    <w:qFormat/>
    <w:pPr>
      <w:spacing w:after="480"/>
      <w:ind w:firstLine="0"/>
      <w:jc w:val="center"/>
    </w:pPr>
    <w:rPr>
      <w:b/>
      <w:bCs/>
      <w:spacing w:val="5"/>
      <w:sz w:val="28"/>
      <w:szCs w:val="28"/>
    </w:rPr>
  </w:style>
  <w:style w:type="character" w:customStyle="1" w:styleId="aa">
    <w:name w:val="Заголовок Знак"/>
    <w:basedOn w:val="a0"/>
    <w:link w:val="a9"/>
    <w:uiPriority w:val="10"/>
    <w:rPr>
      <w:rFonts w:asciiTheme="majorHAnsi" w:eastAsiaTheme="majorEastAsia" w:hAnsiTheme="majorHAnsi" w:cstheme="majorBidi"/>
      <w:spacing w:val="-10"/>
      <w:kern w:val="28"/>
      <w:sz w:val="56"/>
      <w:szCs w:val="56"/>
    </w:rPr>
  </w:style>
  <w:style w:type="paragraph" w:styleId="ab">
    <w:name w:val="Signature"/>
    <w:basedOn w:val="a"/>
    <w:link w:val="ac"/>
    <w:uiPriority w:val="99"/>
    <w:semiHidden/>
    <w:unhideWhenUsed/>
    <w:pPr>
      <w:spacing w:after="0"/>
      <w:ind w:firstLine="0"/>
      <w:jc w:val="left"/>
    </w:pPr>
    <w:rPr>
      <w:b/>
      <w:bCs/>
    </w:rPr>
  </w:style>
  <w:style w:type="character" w:customStyle="1" w:styleId="ac">
    <w:name w:val="Подпись Знак"/>
    <w:basedOn w:val="a0"/>
    <w:link w:val="ab"/>
    <w:uiPriority w:val="99"/>
    <w:semiHidden/>
    <w:rPr>
      <w:rFonts w:ascii="Arial" w:hAnsi="Arial" w:cs="Arial" w:hint="default"/>
      <w:b/>
      <w:bCs/>
    </w:rPr>
  </w:style>
  <w:style w:type="paragraph" w:styleId="ad">
    <w:name w:val="Message Header"/>
    <w:basedOn w:val="a"/>
    <w:link w:val="ae"/>
    <w:uiPriority w:val="99"/>
    <w:semiHidden/>
    <w:unhideWhenUsed/>
    <w:pPr>
      <w:spacing w:after="480"/>
      <w:ind w:firstLine="0"/>
      <w:jc w:val="center"/>
    </w:pPr>
    <w:rPr>
      <w:b/>
      <w:bCs/>
      <w:sz w:val="32"/>
      <w:szCs w:val="32"/>
    </w:rPr>
  </w:style>
  <w:style w:type="character" w:customStyle="1" w:styleId="ae">
    <w:name w:val="Шапка Знак"/>
    <w:basedOn w:val="a0"/>
    <w:link w:val="ad"/>
    <w:uiPriority w:val="99"/>
    <w:semiHidden/>
    <w:rPr>
      <w:rFonts w:ascii="Arial" w:hAnsi="Arial" w:cs="Arial" w:hint="default"/>
      <w:b/>
      <w:bCs/>
    </w:rPr>
  </w:style>
  <w:style w:type="paragraph" w:styleId="af">
    <w:name w:val="Subtitle"/>
    <w:basedOn w:val="a"/>
    <w:link w:val="af0"/>
    <w:uiPriority w:val="11"/>
    <w:qFormat/>
    <w:pPr>
      <w:ind w:firstLine="454"/>
    </w:pPr>
    <w:rPr>
      <w:rFonts w:ascii="Cambria" w:hAnsi="Cambria" w:cs="Times New Roman"/>
      <w:i/>
      <w:iCs/>
      <w:color w:val="4F81BD"/>
      <w:spacing w:val="15"/>
    </w:rPr>
  </w:style>
  <w:style w:type="character" w:customStyle="1" w:styleId="af0">
    <w:name w:val="Подзаголовок Знак"/>
    <w:basedOn w:val="a0"/>
    <w:link w:val="af"/>
    <w:uiPriority w:val="11"/>
    <w:rPr>
      <w:rFonts w:ascii="Cambria" w:hAnsi="Cambria" w:hint="default"/>
      <w:i/>
      <w:iCs/>
      <w:color w:val="4F81BD"/>
      <w:spacing w:val="15"/>
    </w:rPr>
  </w:style>
  <w:style w:type="paragraph" w:styleId="af1">
    <w:name w:val="Balloon Text"/>
    <w:basedOn w:val="a"/>
    <w:link w:val="af2"/>
    <w:uiPriority w:val="99"/>
    <w:semiHidden/>
    <w:unhideWhenUsed/>
    <w:rPr>
      <w:rFonts w:ascii="Tahoma" w:hAnsi="Tahoma" w:cs="Tahoma"/>
      <w:sz w:val="16"/>
      <w:szCs w:val="16"/>
    </w:rPr>
  </w:style>
  <w:style w:type="character" w:customStyle="1" w:styleId="af2">
    <w:name w:val="Текст выноски Знак"/>
    <w:basedOn w:val="a0"/>
    <w:link w:val="af1"/>
    <w:uiPriority w:val="99"/>
    <w:semiHidden/>
    <w:rPr>
      <w:rFonts w:ascii="Tahoma" w:hAnsi="Tahoma" w:cs="Tahoma" w:hint="default"/>
    </w:rPr>
  </w:style>
  <w:style w:type="paragraph" w:styleId="af3">
    <w:name w:val="No Spacing"/>
    <w:basedOn w:val="a"/>
    <w:uiPriority w:val="1"/>
    <w:qFormat/>
    <w:pPr>
      <w:spacing w:after="0"/>
      <w:ind w:firstLine="0"/>
      <w:jc w:val="left"/>
    </w:pPr>
    <w:rPr>
      <w:rFonts w:ascii="Calibri" w:hAnsi="Calibri" w:cs="Calibri"/>
      <w:sz w:val="22"/>
      <w:szCs w:val="22"/>
    </w:rPr>
  </w:style>
  <w:style w:type="paragraph" w:styleId="af4">
    <w:name w:val="List Paragraph"/>
    <w:basedOn w:val="a"/>
    <w:uiPriority w:val="34"/>
    <w:qFormat/>
    <w:pPr>
      <w:ind w:left="720"/>
    </w:pPr>
  </w:style>
  <w:style w:type="paragraph" w:styleId="21">
    <w:name w:val="Quote"/>
    <w:basedOn w:val="a"/>
    <w:link w:val="22"/>
    <w:uiPriority w:val="29"/>
    <w:qFormat/>
    <w:rPr>
      <w:i/>
      <w:iCs/>
      <w:color w:val="000000"/>
    </w:rPr>
  </w:style>
  <w:style w:type="character" w:customStyle="1" w:styleId="22">
    <w:name w:val="Цитата 2 Знак"/>
    <w:basedOn w:val="a0"/>
    <w:link w:val="21"/>
    <w:uiPriority w:val="29"/>
    <w:rPr>
      <w:rFonts w:ascii="Arial" w:hAnsi="Arial" w:cs="Arial" w:hint="default"/>
      <w:i/>
      <w:iCs/>
      <w:color w:val="000000"/>
    </w:rPr>
  </w:style>
  <w:style w:type="paragraph" w:styleId="af5">
    <w:name w:val="Intense Quote"/>
    <w:basedOn w:val="a"/>
    <w:link w:val="af6"/>
    <w:uiPriority w:val="30"/>
    <w:qFormat/>
    <w:pPr>
      <w:spacing w:before="200" w:after="280"/>
      <w:ind w:left="936" w:right="936"/>
    </w:pPr>
    <w:rPr>
      <w:b/>
      <w:bCs/>
      <w:i/>
      <w:iCs/>
      <w:color w:val="4F81BD"/>
    </w:rPr>
  </w:style>
  <w:style w:type="character" w:customStyle="1" w:styleId="af6">
    <w:name w:val="Выделенная цитата Знак"/>
    <w:basedOn w:val="a0"/>
    <w:link w:val="af5"/>
    <w:uiPriority w:val="30"/>
    <w:rPr>
      <w:rFonts w:ascii="Arial" w:hAnsi="Arial" w:cs="Arial" w:hint="default"/>
      <w:b/>
      <w:bCs/>
      <w:i/>
      <w:iCs/>
      <w:color w:val="4F81BD"/>
    </w:rPr>
  </w:style>
  <w:style w:type="paragraph" w:styleId="af7">
    <w:name w:val="TOC Heading"/>
    <w:basedOn w:val="a"/>
    <w:uiPriority w:val="39"/>
    <w:qFormat/>
    <w:pPr>
      <w:keepNext/>
      <w:spacing w:before="480" w:after="0"/>
      <w:ind w:firstLine="0"/>
      <w:jc w:val="center"/>
    </w:pPr>
    <w:rPr>
      <w:b/>
      <w:bCs/>
      <w:sz w:val="28"/>
      <w:szCs w:val="28"/>
    </w:rPr>
  </w:style>
  <w:style w:type="paragraph" w:customStyle="1" w:styleId="msolistparagraphcxspfirst">
    <w:name w:val="msolistparagraphcxspfirst"/>
    <w:basedOn w:val="a"/>
    <w:pPr>
      <w:spacing w:after="0"/>
      <w:ind w:left="720"/>
    </w:pPr>
  </w:style>
  <w:style w:type="paragraph" w:customStyle="1" w:styleId="msolistparagraphcxspmiddle">
    <w:name w:val="msolistparagraphcxspmiddle"/>
    <w:basedOn w:val="a"/>
    <w:pPr>
      <w:spacing w:after="0"/>
      <w:ind w:left="720"/>
    </w:pPr>
  </w:style>
  <w:style w:type="paragraph" w:customStyle="1" w:styleId="msolistparagraphcxsplast">
    <w:name w:val="msolistparagraphcxsplast"/>
    <w:basedOn w:val="a"/>
    <w:pPr>
      <w:ind w:left="720"/>
    </w:pPr>
  </w:style>
  <w:style w:type="paragraph" w:customStyle="1" w:styleId="af8">
    <w:name w:val="Редакции"/>
    <w:basedOn w:val="a"/>
    <w:pPr>
      <w:spacing w:after="240"/>
      <w:ind w:firstLine="0"/>
      <w:jc w:val="center"/>
    </w:pPr>
    <w:rPr>
      <w:i/>
      <w:iCs/>
    </w:rPr>
  </w:style>
  <w:style w:type="paragraph" w:customStyle="1" w:styleId="af9">
    <w:name w:val="Реквизит"/>
    <w:basedOn w:val="a"/>
    <w:pPr>
      <w:spacing w:after="240"/>
      <w:ind w:firstLine="0"/>
      <w:jc w:val="left"/>
    </w:pPr>
  </w:style>
  <w:style w:type="paragraph" w:customStyle="1" w:styleId="afa">
    <w:name w:val="Таблица"/>
    <w:basedOn w:val="a"/>
    <w:pPr>
      <w:ind w:firstLine="0"/>
    </w:pPr>
  </w:style>
  <w:style w:type="paragraph" w:customStyle="1" w:styleId="msochpdefault">
    <w:name w:val="msochpdefault"/>
    <w:basedOn w:val="a"/>
    <w:pPr>
      <w:spacing w:before="100" w:beforeAutospacing="1" w:after="100" w:afterAutospacing="1"/>
      <w:ind w:firstLine="0"/>
      <w:jc w:val="left"/>
    </w:pPr>
    <w:rPr>
      <w:rFonts w:ascii="Times New Roman" w:hAnsi="Times New Roman" w:cs="Times New Roman"/>
      <w:sz w:val="20"/>
      <w:szCs w:val="20"/>
    </w:rPr>
  </w:style>
  <w:style w:type="character" w:styleId="afb">
    <w:name w:val="Subtle Emphasis"/>
    <w:basedOn w:val="a0"/>
    <w:uiPriority w:val="19"/>
    <w:qFormat/>
    <w:rPr>
      <w:i/>
      <w:iCs/>
      <w:color w:val="808080"/>
    </w:rPr>
  </w:style>
  <w:style w:type="character" w:styleId="afc">
    <w:name w:val="Intense Emphasis"/>
    <w:basedOn w:val="a0"/>
    <w:uiPriority w:val="21"/>
    <w:qFormat/>
    <w:rPr>
      <w:b/>
      <w:bCs/>
      <w:i/>
      <w:iCs/>
      <w:color w:val="4F81BD"/>
    </w:rPr>
  </w:style>
  <w:style w:type="character" w:styleId="afd">
    <w:name w:val="Subtle Reference"/>
    <w:basedOn w:val="a0"/>
    <w:uiPriority w:val="31"/>
    <w:qFormat/>
    <w:rPr>
      <w:smallCaps/>
      <w:color w:val="C0504D"/>
      <w:u w:val="single"/>
    </w:rPr>
  </w:style>
  <w:style w:type="character" w:styleId="afe">
    <w:name w:val="Intense Reference"/>
    <w:basedOn w:val="a0"/>
    <w:uiPriority w:val="32"/>
    <w:qFormat/>
    <w:rPr>
      <w:b/>
      <w:bCs/>
      <w:smallCaps/>
      <w:color w:val="C0504D"/>
      <w:spacing w:val="5"/>
      <w:u w:val="single"/>
    </w:rPr>
  </w:style>
  <w:style w:type="character" w:styleId="aff">
    <w:name w:val="Book Title"/>
    <w:basedOn w:val="a0"/>
    <w:uiPriority w:val="33"/>
    <w:qFormat/>
    <w:rPr>
      <w:b/>
      <w:bCs/>
      <w:smallCaps/>
      <w:spacing w:val="5"/>
    </w:rPr>
  </w:style>
  <w:style w:type="paragraph" w:customStyle="1" w:styleId="aff0">
    <w:name w:val="Название"/>
    <w:basedOn w:val="a"/>
    <w:link w:val="aff1"/>
  </w:style>
  <w:style w:type="character" w:customStyle="1" w:styleId="aff1">
    <w:name w:val="Название Знак"/>
    <w:basedOn w:val="a0"/>
    <w:link w:val="aff0"/>
    <w:rPr>
      <w:rFonts w:ascii="Arial" w:hAnsi="Arial" w:cs="Arial" w:hint="default"/>
      <w:b/>
      <w:bCs/>
      <w:spacing w:val="5"/>
    </w:rPr>
  </w:style>
  <w:style w:type="paragraph" w:styleId="aff2">
    <w:name w:val="header"/>
    <w:basedOn w:val="a"/>
    <w:link w:val="aff3"/>
    <w:uiPriority w:val="99"/>
    <w:unhideWhenUsed/>
    <w:rsid w:val="00F4631E"/>
    <w:pPr>
      <w:tabs>
        <w:tab w:val="center" w:pos="4677"/>
        <w:tab w:val="right" w:pos="9355"/>
      </w:tabs>
      <w:spacing w:after="0"/>
    </w:pPr>
  </w:style>
  <w:style w:type="character" w:customStyle="1" w:styleId="aff3">
    <w:name w:val="Верхний колонтитул Знак"/>
    <w:basedOn w:val="a0"/>
    <w:link w:val="aff2"/>
    <w:uiPriority w:val="99"/>
    <w:rsid w:val="00F4631E"/>
    <w:rPr>
      <w:rFonts w:ascii="Arial" w:eastAsiaTheme="minorEastAsia" w:hAnsi="Arial" w:cs="Arial"/>
      <w:sz w:val="24"/>
      <w:szCs w:val="24"/>
    </w:rPr>
  </w:style>
  <w:style w:type="paragraph" w:styleId="aff4">
    <w:name w:val="footer"/>
    <w:basedOn w:val="a"/>
    <w:link w:val="aff5"/>
    <w:uiPriority w:val="99"/>
    <w:unhideWhenUsed/>
    <w:rsid w:val="00F4631E"/>
    <w:pPr>
      <w:tabs>
        <w:tab w:val="center" w:pos="4677"/>
        <w:tab w:val="right" w:pos="9355"/>
      </w:tabs>
      <w:spacing w:after="0"/>
    </w:pPr>
  </w:style>
  <w:style w:type="character" w:customStyle="1" w:styleId="aff5">
    <w:name w:val="Нижний колонтитул Знак"/>
    <w:basedOn w:val="a0"/>
    <w:link w:val="aff4"/>
    <w:uiPriority w:val="99"/>
    <w:rsid w:val="00F4631E"/>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bd.minjust.gov.kg/203615" TargetMode="External"/><Relationship Id="rId18" Type="http://schemas.openxmlformats.org/officeDocument/2006/relationships/hyperlink" Target="https://cbd.minjust.gov.kg/111404" TargetMode="External"/><Relationship Id="rId26" Type="http://schemas.openxmlformats.org/officeDocument/2006/relationships/hyperlink" Target="https://cbd.minjust.gov.kg/999" TargetMode="External"/><Relationship Id="rId39" Type="http://schemas.openxmlformats.org/officeDocument/2006/relationships/hyperlink" Target="../../LSoft/TOKTOM/014855bb-4ef3-4c52-893f-f5b800127381/document.htm" TargetMode="External"/><Relationship Id="rId21" Type="http://schemas.openxmlformats.org/officeDocument/2006/relationships/hyperlink" Target="https://cbd.minjust.gov.kg/202913" TargetMode="External"/><Relationship Id="rId34" Type="http://schemas.openxmlformats.org/officeDocument/2006/relationships/hyperlink" Target="https://cbd.minjust.gov.kg/112582" TargetMode="External"/><Relationship Id="rId42" Type="http://schemas.openxmlformats.org/officeDocument/2006/relationships/hyperlink" Target="https://cbd.minjust.gov.kg/999" TargetMode="External"/><Relationship Id="rId47" Type="http://schemas.openxmlformats.org/officeDocument/2006/relationships/hyperlink" Target="https://cbd.minjust.gov.kg/1877" TargetMode="External"/><Relationship Id="rId50" Type="http://schemas.openxmlformats.org/officeDocument/2006/relationships/hyperlink" Target="https://cbd.minjust.gov.kg/111378" TargetMode="External"/><Relationship Id="rId55" Type="http://schemas.openxmlformats.org/officeDocument/2006/relationships/footer" Target="footer2.xml"/><Relationship Id="rId7" Type="http://schemas.openxmlformats.org/officeDocument/2006/relationships/hyperlink" Target="https://cbd.minjust.gov.kg/1877" TargetMode="External"/><Relationship Id="rId2" Type="http://schemas.openxmlformats.org/officeDocument/2006/relationships/settings" Target="settings.xml"/><Relationship Id="rId16" Type="http://schemas.openxmlformats.org/officeDocument/2006/relationships/hyperlink" Target="https://cbd.minjust.gov.kg/1877" TargetMode="External"/><Relationship Id="rId29" Type="http://schemas.openxmlformats.org/officeDocument/2006/relationships/hyperlink" Target="https://cbd.minjust.gov.kg/111404" TargetMode="External"/><Relationship Id="rId11" Type="http://schemas.openxmlformats.org/officeDocument/2006/relationships/hyperlink" Target="https://cbd.minjust.gov.kg/112045" TargetMode="External"/><Relationship Id="rId24" Type="http://schemas.openxmlformats.org/officeDocument/2006/relationships/hyperlink" Target="https://cbd.minjust.gov.kg/112045" TargetMode="External"/><Relationship Id="rId32" Type="http://schemas.openxmlformats.org/officeDocument/2006/relationships/hyperlink" Target="https://cbd.minjust.gov.kg/1877" TargetMode="External"/><Relationship Id="rId37" Type="http://schemas.openxmlformats.org/officeDocument/2006/relationships/hyperlink" Target="https://cbd.minjust.gov.kg/112582" TargetMode="External"/><Relationship Id="rId40" Type="http://schemas.openxmlformats.org/officeDocument/2006/relationships/hyperlink" Target="../../LSoft/TOKTOM/014855bb-4ef3-4c52-893f-f5b800127381/document.htm" TargetMode="External"/><Relationship Id="rId45" Type="http://schemas.openxmlformats.org/officeDocument/2006/relationships/hyperlink" Target="https://cbd.minjust.gov.kg/112582"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endnotes" Target="endnotes.xml"/><Relationship Id="rId19" Type="http://schemas.openxmlformats.org/officeDocument/2006/relationships/hyperlink" Target="https://cbd.minjust.gov.kg/112045" TargetMode="External"/><Relationship Id="rId4" Type="http://schemas.openxmlformats.org/officeDocument/2006/relationships/footnotes" Target="footnotes.xml"/><Relationship Id="rId9" Type="http://schemas.openxmlformats.org/officeDocument/2006/relationships/hyperlink" Target="https://cbd.minjust.gov.kg/111378" TargetMode="External"/><Relationship Id="rId14" Type="http://schemas.openxmlformats.org/officeDocument/2006/relationships/hyperlink" Target="https://cbd.minjust.gov.kg/203615" TargetMode="External"/><Relationship Id="rId22" Type="http://schemas.openxmlformats.org/officeDocument/2006/relationships/hyperlink" Target="https://cbd.minjust.gov.kg/112061" TargetMode="External"/><Relationship Id="rId27" Type="http://schemas.openxmlformats.org/officeDocument/2006/relationships/hyperlink" Target="https://cbd.minjust.gov.kg/112582" TargetMode="External"/><Relationship Id="rId30" Type="http://schemas.openxmlformats.org/officeDocument/2006/relationships/hyperlink" Target="https://cbd.minjust.gov.kg/112045" TargetMode="External"/><Relationship Id="rId35" Type="http://schemas.openxmlformats.org/officeDocument/2006/relationships/hyperlink" Target="../../LSoft/TOKTOM/014855bb-4ef3-4c52-893f-f5b800127381/document.htm" TargetMode="External"/><Relationship Id="rId43" Type="http://schemas.openxmlformats.org/officeDocument/2006/relationships/hyperlink" Target="https://cbd.minjust.gov.kg/999" TargetMode="External"/><Relationship Id="rId48" Type="http://schemas.openxmlformats.org/officeDocument/2006/relationships/hyperlink" Target="https://cbd.minjust.gov.kg/112582" TargetMode="External"/><Relationship Id="rId56" Type="http://schemas.openxmlformats.org/officeDocument/2006/relationships/header" Target="header3.xml"/><Relationship Id="rId8" Type="http://schemas.openxmlformats.org/officeDocument/2006/relationships/hyperlink" Target="https://cbd.minjust.gov.kg/203615" TargetMode="External"/><Relationship Id="rId51" Type="http://schemas.openxmlformats.org/officeDocument/2006/relationships/hyperlink" Target="https://cbd.minjust.gov.kg/112582" TargetMode="External"/><Relationship Id="rId3" Type="http://schemas.openxmlformats.org/officeDocument/2006/relationships/webSettings" Target="webSettings.xml"/><Relationship Id="rId12" Type="http://schemas.openxmlformats.org/officeDocument/2006/relationships/hyperlink" Target="https://cbd.minjust.gov.kg/112582" TargetMode="External"/><Relationship Id="rId17" Type="http://schemas.openxmlformats.org/officeDocument/2006/relationships/hyperlink" Target="https://cbd.minjust.gov.kg/203615" TargetMode="External"/><Relationship Id="rId25" Type="http://schemas.openxmlformats.org/officeDocument/2006/relationships/hyperlink" Target="https://cbd.minjust.gov.kg/999" TargetMode="External"/><Relationship Id="rId33" Type="http://schemas.openxmlformats.org/officeDocument/2006/relationships/hyperlink" Target="https://cbd.minjust.gov.kg/112045" TargetMode="External"/><Relationship Id="rId38" Type="http://schemas.openxmlformats.org/officeDocument/2006/relationships/hyperlink" Target="../../LSoft/TOKTOM/014855bb-4ef3-4c52-893f-f5b800127381/document.htm" TargetMode="External"/><Relationship Id="rId46" Type="http://schemas.openxmlformats.org/officeDocument/2006/relationships/hyperlink" Target="https://cbd.minjust.gov.kg/112582" TargetMode="External"/><Relationship Id="rId59" Type="http://schemas.openxmlformats.org/officeDocument/2006/relationships/theme" Target="theme/theme1.xml"/><Relationship Id="rId20" Type="http://schemas.openxmlformats.org/officeDocument/2006/relationships/hyperlink" Target="https://cbd.minjust.gov.kg/112582" TargetMode="External"/><Relationship Id="rId41" Type="http://schemas.openxmlformats.org/officeDocument/2006/relationships/hyperlink" Target="https://cbd.minjust.gov.kg/112582" TargetMode="External"/><Relationship Id="rId54"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g"/><Relationship Id="rId15" Type="http://schemas.openxmlformats.org/officeDocument/2006/relationships/hyperlink" Target="https://cbd.minjust.gov.kg/999" TargetMode="External"/><Relationship Id="rId23" Type="http://schemas.openxmlformats.org/officeDocument/2006/relationships/hyperlink" Target="https://cbd.minjust.gov.kg/203615" TargetMode="External"/><Relationship Id="rId28" Type="http://schemas.openxmlformats.org/officeDocument/2006/relationships/hyperlink" Target="https://cbd.minjust.gov.kg/203615" TargetMode="External"/><Relationship Id="rId36" Type="http://schemas.openxmlformats.org/officeDocument/2006/relationships/hyperlink" Target="../../LSoft/TOKTOM/014855bb-4ef3-4c52-893f-f5b800127381/document.htm" TargetMode="External"/><Relationship Id="rId49" Type="http://schemas.openxmlformats.org/officeDocument/2006/relationships/hyperlink" Target="https://cbd.minjust.gov.kg/112582" TargetMode="External"/><Relationship Id="rId57" Type="http://schemas.openxmlformats.org/officeDocument/2006/relationships/footer" Target="footer3.xml"/><Relationship Id="rId10" Type="http://schemas.openxmlformats.org/officeDocument/2006/relationships/hyperlink" Target="https://cbd.minjust.gov.kg/111404" TargetMode="External"/><Relationship Id="rId31" Type="http://schemas.openxmlformats.org/officeDocument/2006/relationships/hyperlink" Target="https://cbd.minjust.gov.kg/112582" TargetMode="External"/><Relationship Id="rId44" Type="http://schemas.openxmlformats.org/officeDocument/2006/relationships/hyperlink" Target="https://cbd.minjust.gov.kg/203615" TargetMode="External"/><Relationship Id="rId5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4054</Words>
  <Characters>23111</Characters>
  <Application>Microsoft Office Word</Application>
  <DocSecurity>0</DocSecurity>
  <Lines>192</Lines>
  <Paragraphs>54</Paragraphs>
  <ScaleCrop>false</ScaleCrop>
  <Company/>
  <LinksUpToDate>false</LinksUpToDate>
  <CharactersWithSpaces>27111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mura</cp:lastModifiedBy>
  <cp:revision>2</cp:revision>
  <dcterms:created xsi:type="dcterms:W3CDTF">2025-11-10T10:06:00Z</dcterms:created>
  <dcterms:modified xsi:type="dcterms:W3CDTF">2025-11-10T10:06:00Z</dcterms:modified>
</cp:coreProperties>
</file>