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04" w:rsidRPr="00D925FA" w:rsidRDefault="00520804" w:rsidP="00520804">
      <w:pPr>
        <w:contextualSpacing/>
        <w:jc w:val="right"/>
        <w:rPr>
          <w:rFonts w:eastAsia="Calibri"/>
          <w:b/>
          <w:sz w:val="28"/>
          <w:szCs w:val="28"/>
          <w:lang w:eastAsia="en-US"/>
        </w:rPr>
      </w:pPr>
    </w:p>
    <w:p w:rsidR="00520804" w:rsidRPr="00D925FA" w:rsidRDefault="00520804" w:rsidP="00520804">
      <w:pPr>
        <w:contextualSpacing/>
        <w:jc w:val="center"/>
        <w:rPr>
          <w:rFonts w:eastAsia="Calibri"/>
          <w:b/>
          <w:sz w:val="36"/>
          <w:szCs w:val="36"/>
          <w:lang w:eastAsia="en-US"/>
        </w:rPr>
      </w:pPr>
    </w:p>
    <w:p w:rsidR="00520804" w:rsidRPr="0091342B" w:rsidRDefault="00520804" w:rsidP="00520804">
      <w:pPr>
        <w:contextualSpacing/>
        <w:jc w:val="center"/>
        <w:rPr>
          <w:rFonts w:eastAsia="Calibri"/>
          <w:b/>
          <w:sz w:val="48"/>
          <w:szCs w:val="48"/>
          <w:lang w:eastAsia="en-US"/>
        </w:rPr>
      </w:pPr>
      <w:r w:rsidRPr="0091342B">
        <w:rPr>
          <w:rFonts w:eastAsia="Calibri"/>
          <w:b/>
          <w:sz w:val="48"/>
          <w:szCs w:val="48"/>
          <w:lang w:eastAsia="en-US"/>
        </w:rPr>
        <w:t>Программ</w:t>
      </w:r>
      <w:r w:rsidR="0091342B" w:rsidRPr="0091342B">
        <w:rPr>
          <w:rFonts w:eastAsia="Calibri"/>
          <w:b/>
          <w:sz w:val="48"/>
          <w:szCs w:val="48"/>
          <w:lang w:eastAsia="en-US"/>
        </w:rPr>
        <w:t>а</w:t>
      </w:r>
      <w:r w:rsidRPr="0091342B">
        <w:rPr>
          <w:rFonts w:eastAsia="Calibri"/>
          <w:b/>
          <w:sz w:val="48"/>
          <w:szCs w:val="48"/>
          <w:lang w:eastAsia="en-US"/>
        </w:rPr>
        <w:t xml:space="preserve"> развития КРСУ</w:t>
      </w:r>
    </w:p>
    <w:p w:rsidR="00520804" w:rsidRPr="0091342B" w:rsidRDefault="00520804" w:rsidP="00520804">
      <w:pPr>
        <w:contextualSpacing/>
        <w:jc w:val="center"/>
        <w:rPr>
          <w:rFonts w:eastAsia="Calibri"/>
          <w:b/>
          <w:sz w:val="48"/>
          <w:szCs w:val="48"/>
          <w:lang w:eastAsia="en-US"/>
        </w:rPr>
      </w:pPr>
    </w:p>
    <w:p w:rsidR="00520804" w:rsidRPr="00D925FA" w:rsidRDefault="00520804" w:rsidP="00520804">
      <w:pPr>
        <w:contextualSpacing/>
        <w:jc w:val="center"/>
        <w:rPr>
          <w:rFonts w:eastAsia="Calibri"/>
          <w:b/>
          <w:sz w:val="28"/>
          <w:szCs w:val="28"/>
          <w:lang w:eastAsia="en-US"/>
        </w:rPr>
      </w:pPr>
      <w:r w:rsidRPr="00D925FA">
        <w:rPr>
          <w:rFonts w:eastAsia="Calibri"/>
          <w:b/>
          <w:noProof/>
          <w:sz w:val="28"/>
          <w:szCs w:val="28"/>
        </w:rPr>
        <w:drawing>
          <wp:inline distT="0" distB="0" distL="0" distR="0" wp14:anchorId="44D7FC2C" wp14:editId="2CF1F79B">
            <wp:extent cx="5924550" cy="2705100"/>
            <wp:effectExtent l="0" t="0" r="0" b="0"/>
            <wp:docPr id="1" name="Рисунок 1" descr="C:\Users\Пользователь\AppData\Local\Microsoft\Windows\Temporary Internet Files\Content.Outlook\0IIQNNGG\p-front-p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AppData\Local\Microsoft\Windows\Temporary Internet Files\Content.Outlook\0IIQNNGG\p-front-p копия.jpg"/>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8000" contrast="6000"/>
                              </a14:imgEffect>
                            </a14:imgLayer>
                          </a14:imgProps>
                        </a:ext>
                        <a:ext uri="{28A0092B-C50C-407E-A947-70E740481C1C}">
                          <a14:useLocalDpi xmlns:a14="http://schemas.microsoft.com/office/drawing/2010/main" val="0"/>
                        </a:ext>
                      </a:extLst>
                    </a:blip>
                    <a:srcRect/>
                    <a:stretch>
                      <a:fillRect/>
                    </a:stretch>
                  </pic:blipFill>
                  <pic:spPr bwMode="auto">
                    <a:xfrm>
                      <a:off x="0" y="0"/>
                      <a:ext cx="5940425" cy="2712348"/>
                    </a:xfrm>
                    <a:prstGeom prst="rect">
                      <a:avLst/>
                    </a:prstGeom>
                    <a:noFill/>
                    <a:ln>
                      <a:noFill/>
                    </a:ln>
                  </pic:spPr>
                </pic:pic>
              </a:graphicData>
            </a:graphic>
          </wp:inline>
        </w:drawing>
      </w:r>
    </w:p>
    <w:p w:rsidR="00520804" w:rsidRDefault="00520804" w:rsidP="00520804">
      <w:pPr>
        <w:rPr>
          <w:rFonts w:eastAsia="Calibri"/>
          <w:sz w:val="28"/>
          <w:szCs w:val="28"/>
          <w:lang w:eastAsia="en-US"/>
        </w:rPr>
      </w:pPr>
    </w:p>
    <w:p w:rsidR="005D0389" w:rsidRDefault="005D0389" w:rsidP="00520804">
      <w:pPr>
        <w:rPr>
          <w:rFonts w:eastAsia="Calibri"/>
          <w:sz w:val="28"/>
          <w:szCs w:val="28"/>
          <w:lang w:eastAsia="en-US"/>
        </w:rPr>
      </w:pPr>
    </w:p>
    <w:p w:rsidR="005D0389" w:rsidRDefault="005D0389" w:rsidP="005D0389">
      <w:pPr>
        <w:spacing w:line="360" w:lineRule="auto"/>
        <w:contextualSpacing/>
        <w:jc w:val="both"/>
        <w:rPr>
          <w:rFonts w:eastAsia="Calibri"/>
          <w:sz w:val="28"/>
          <w:szCs w:val="28"/>
          <w:lang w:eastAsia="en-US"/>
        </w:rPr>
        <w:sectPr w:rsidR="005D0389" w:rsidSect="001C558B">
          <w:footerReference w:type="default" r:id="rId11"/>
          <w:pgSz w:w="11906" w:h="16838"/>
          <w:pgMar w:top="1134" w:right="850" w:bottom="1134" w:left="1701" w:header="708" w:footer="708" w:gutter="0"/>
          <w:cols w:space="708"/>
          <w:docGrid w:linePitch="360"/>
        </w:sectPr>
      </w:pPr>
    </w:p>
    <w:p w:rsidR="005D0389" w:rsidRPr="00D925FA" w:rsidRDefault="005D0389" w:rsidP="005D0389">
      <w:pPr>
        <w:spacing w:line="360" w:lineRule="auto"/>
        <w:contextualSpacing/>
        <w:jc w:val="both"/>
        <w:rPr>
          <w:rFonts w:eastAsia="Calibri"/>
          <w:sz w:val="28"/>
          <w:szCs w:val="28"/>
          <w:lang w:eastAsia="en-US"/>
        </w:rPr>
      </w:pPr>
    </w:p>
    <w:p w:rsidR="005D0389" w:rsidRDefault="005D0389" w:rsidP="005D0389">
      <w:pPr>
        <w:spacing w:line="360" w:lineRule="auto"/>
        <w:ind w:firstLine="708"/>
        <w:contextualSpacing/>
        <w:jc w:val="both"/>
        <w:rPr>
          <w:rFonts w:eastAsia="Calibri"/>
          <w:sz w:val="28"/>
          <w:szCs w:val="28"/>
          <w:lang w:eastAsia="en-US"/>
        </w:rPr>
      </w:pPr>
      <w:proofErr w:type="gramStart"/>
      <w:r w:rsidRPr="00D925FA">
        <w:rPr>
          <w:rFonts w:eastAsia="Calibri"/>
          <w:sz w:val="28"/>
          <w:szCs w:val="28"/>
          <w:lang w:eastAsia="en-US"/>
        </w:rPr>
        <w:t xml:space="preserve">На основании решения </w:t>
      </w:r>
      <w:r>
        <w:rPr>
          <w:rFonts w:eastAsia="Calibri"/>
          <w:sz w:val="28"/>
          <w:szCs w:val="28"/>
          <w:lang w:eastAsia="en-US"/>
        </w:rPr>
        <w:t>(</w:t>
      </w:r>
      <w:r w:rsidRPr="00D925FA">
        <w:rPr>
          <w:rFonts w:eastAsia="Calibri"/>
          <w:sz w:val="28"/>
          <w:szCs w:val="28"/>
          <w:lang w:eastAsia="en-US"/>
        </w:rPr>
        <w:t>№ 16-ин-914 от 07.10.2014 г.</w:t>
      </w:r>
      <w:r>
        <w:rPr>
          <w:rFonts w:eastAsia="Calibri"/>
          <w:sz w:val="28"/>
          <w:szCs w:val="28"/>
          <w:lang w:eastAsia="en-US"/>
        </w:rPr>
        <w:t xml:space="preserve">) </w:t>
      </w:r>
      <w:r w:rsidRPr="001765D7">
        <w:rPr>
          <w:rFonts w:eastAsia="Calibri"/>
          <w:b/>
          <w:sz w:val="28"/>
          <w:szCs w:val="28"/>
          <w:lang w:eastAsia="en-US"/>
        </w:rPr>
        <w:t xml:space="preserve">министра </w:t>
      </w:r>
      <w:r w:rsidRPr="00D925FA">
        <w:rPr>
          <w:rFonts w:eastAsia="Calibri"/>
          <w:sz w:val="28"/>
          <w:szCs w:val="28"/>
          <w:lang w:eastAsia="en-US"/>
        </w:rPr>
        <w:t>Министерства образования и науки Российской Федерации (МОН РФ) о поддержке МОН РФ разработки и реализации программ развития российско-национальных (славянских) университетов на период 2014</w:t>
      </w:r>
      <w:r w:rsidR="001C558B">
        <w:rPr>
          <w:rFonts w:eastAsia="Calibri"/>
          <w:sz w:val="28"/>
          <w:szCs w:val="28"/>
          <w:lang w:eastAsia="en-US"/>
        </w:rPr>
        <w:t>–</w:t>
      </w:r>
      <w:r w:rsidRPr="00D925FA">
        <w:rPr>
          <w:rFonts w:eastAsia="Calibri"/>
          <w:sz w:val="28"/>
          <w:szCs w:val="28"/>
          <w:lang w:eastAsia="en-US"/>
        </w:rPr>
        <w:t>2016</w:t>
      </w:r>
      <w:r>
        <w:rPr>
          <w:rFonts w:eastAsia="Calibri"/>
          <w:sz w:val="28"/>
          <w:szCs w:val="28"/>
          <w:lang w:eastAsia="en-US"/>
        </w:rPr>
        <w:t xml:space="preserve"> гг.</w:t>
      </w:r>
      <w:r w:rsidRPr="00D925FA">
        <w:rPr>
          <w:rFonts w:eastAsia="Calibri"/>
          <w:sz w:val="28"/>
          <w:szCs w:val="28"/>
          <w:lang w:eastAsia="en-US"/>
        </w:rPr>
        <w:t xml:space="preserve"> предусмотрено бюджетное ассигнование по программам развития славянских университетов (Федеральный закон от 28 июня 2014 г. № 201-ф3 «О Федеральном бюджете на 2014 г. и на планов</w:t>
      </w:r>
      <w:r>
        <w:rPr>
          <w:rFonts w:eastAsia="Calibri"/>
          <w:sz w:val="28"/>
          <w:szCs w:val="28"/>
          <w:lang w:eastAsia="en-US"/>
        </w:rPr>
        <w:t>ый период 2015 и</w:t>
      </w:r>
      <w:proofErr w:type="gramEnd"/>
      <w:r>
        <w:rPr>
          <w:rFonts w:eastAsia="Calibri"/>
          <w:sz w:val="28"/>
          <w:szCs w:val="28"/>
          <w:lang w:eastAsia="en-US"/>
        </w:rPr>
        <w:t xml:space="preserve"> </w:t>
      </w:r>
      <w:proofErr w:type="gramStart"/>
      <w:r>
        <w:rPr>
          <w:rFonts w:eastAsia="Calibri"/>
          <w:sz w:val="28"/>
          <w:szCs w:val="28"/>
          <w:lang w:eastAsia="en-US"/>
        </w:rPr>
        <w:t xml:space="preserve">2016 годов»). </w:t>
      </w:r>
      <w:proofErr w:type="gramEnd"/>
    </w:p>
    <w:p w:rsidR="005D0389" w:rsidRPr="00D925FA" w:rsidRDefault="005D0389" w:rsidP="005D0389">
      <w:pPr>
        <w:spacing w:line="360" w:lineRule="auto"/>
        <w:ind w:firstLine="708"/>
        <w:contextualSpacing/>
        <w:jc w:val="both"/>
        <w:rPr>
          <w:rFonts w:eastAsia="Calibri"/>
          <w:sz w:val="28"/>
          <w:szCs w:val="28"/>
          <w:lang w:eastAsia="en-US"/>
        </w:rPr>
      </w:pPr>
    </w:p>
    <w:p w:rsidR="005D0389" w:rsidRDefault="005D0389" w:rsidP="005D0389">
      <w:pPr>
        <w:spacing w:line="360" w:lineRule="auto"/>
        <w:ind w:firstLine="708"/>
        <w:contextualSpacing/>
        <w:jc w:val="both"/>
        <w:rPr>
          <w:sz w:val="28"/>
          <w:szCs w:val="28"/>
          <w:lang w:eastAsia="en-US"/>
        </w:rPr>
      </w:pPr>
      <w:proofErr w:type="gramStart"/>
      <w:r w:rsidRPr="00D925FA">
        <w:rPr>
          <w:b/>
          <w:sz w:val="28"/>
          <w:szCs w:val="28"/>
          <w:lang w:eastAsia="en-US"/>
        </w:rPr>
        <w:t xml:space="preserve">Основная цель </w:t>
      </w:r>
      <w:r w:rsidRPr="008C10EB">
        <w:rPr>
          <w:sz w:val="28"/>
          <w:szCs w:val="28"/>
          <w:lang w:eastAsia="en-US"/>
        </w:rPr>
        <w:t>Программы развития КРСУ</w:t>
      </w:r>
      <w:r w:rsidRPr="00D925FA">
        <w:rPr>
          <w:sz w:val="28"/>
          <w:szCs w:val="28"/>
          <w:lang w:eastAsia="en-US"/>
        </w:rPr>
        <w:t xml:space="preserve"> </w:t>
      </w:r>
      <w:r w:rsidR="001C558B">
        <w:rPr>
          <w:b/>
          <w:sz w:val="28"/>
          <w:szCs w:val="28"/>
          <w:lang w:eastAsia="en-US"/>
        </w:rPr>
        <w:t>–</w:t>
      </w:r>
      <w:r w:rsidRPr="00D925FA">
        <w:rPr>
          <w:b/>
          <w:sz w:val="28"/>
          <w:szCs w:val="28"/>
          <w:lang w:eastAsia="en-US"/>
        </w:rPr>
        <w:t xml:space="preserve"> </w:t>
      </w:r>
      <w:r w:rsidRPr="00D925FA">
        <w:rPr>
          <w:sz w:val="28"/>
          <w:szCs w:val="28"/>
          <w:lang w:eastAsia="en-US"/>
        </w:rPr>
        <w:t>становление Кыргызско-Российского Славянского университета как ведущего вуза на образовательном пространстве Центральной Азии, нацеленного на интеграцию в единое образовательное пространство стран СНГ и дальнего зарубежья, на решение социально значимых проблем сохранения и развития русского языка, культуры и русскоязычного образования, создание языковой и культурной среды русского мира в регионе, формирование духовного богатства и гармонич</w:t>
      </w:r>
      <w:r w:rsidR="001C558B">
        <w:rPr>
          <w:sz w:val="28"/>
          <w:szCs w:val="28"/>
          <w:lang w:eastAsia="en-US"/>
        </w:rPr>
        <w:t>н</w:t>
      </w:r>
      <w:r w:rsidRPr="00D925FA">
        <w:rPr>
          <w:sz w:val="28"/>
          <w:szCs w:val="28"/>
          <w:lang w:eastAsia="en-US"/>
        </w:rPr>
        <w:t>ого мировоззрения подрастающего поколения.</w:t>
      </w:r>
      <w:proofErr w:type="gramEnd"/>
    </w:p>
    <w:p w:rsidR="005D0389" w:rsidRDefault="005D0389" w:rsidP="005D0389">
      <w:pPr>
        <w:spacing w:line="360" w:lineRule="auto"/>
        <w:ind w:firstLine="708"/>
        <w:contextualSpacing/>
        <w:jc w:val="both"/>
        <w:rPr>
          <w:rFonts w:eastAsia="Calibri"/>
          <w:sz w:val="28"/>
          <w:szCs w:val="28"/>
          <w:lang w:eastAsia="en-US"/>
        </w:rPr>
      </w:pPr>
    </w:p>
    <w:p w:rsidR="005D0389" w:rsidRPr="00D925FA" w:rsidRDefault="005D0389" w:rsidP="005D0389">
      <w:pPr>
        <w:spacing w:line="360" w:lineRule="auto"/>
        <w:ind w:firstLine="708"/>
        <w:contextualSpacing/>
        <w:jc w:val="both"/>
        <w:rPr>
          <w:rFonts w:eastAsia="Calibri"/>
          <w:sz w:val="28"/>
          <w:szCs w:val="28"/>
          <w:lang w:eastAsia="en-US"/>
        </w:rPr>
      </w:pPr>
      <w:r w:rsidRPr="00D925FA">
        <w:rPr>
          <w:rFonts w:eastAsia="Calibri"/>
          <w:sz w:val="28"/>
          <w:szCs w:val="28"/>
          <w:lang w:eastAsia="en-US"/>
        </w:rPr>
        <w:t xml:space="preserve">Партнером КРСУ для разработки Программы развития КРСУ определен ведущий вуз России </w:t>
      </w:r>
      <w:r>
        <w:rPr>
          <w:sz w:val="28"/>
          <w:szCs w:val="28"/>
        </w:rPr>
        <w:t xml:space="preserve">Национальный исследовательский </w:t>
      </w:r>
      <w:r w:rsidRPr="00D925FA">
        <w:rPr>
          <w:rFonts w:eastAsia="Calibri"/>
          <w:b/>
          <w:sz w:val="28"/>
          <w:szCs w:val="28"/>
          <w:lang w:eastAsia="en-US"/>
        </w:rPr>
        <w:t>Томский политехнический университет</w:t>
      </w:r>
      <w:r w:rsidRPr="00D925FA">
        <w:rPr>
          <w:rFonts w:eastAsia="Calibri"/>
          <w:sz w:val="28"/>
          <w:szCs w:val="28"/>
          <w:lang w:eastAsia="en-US"/>
        </w:rPr>
        <w:t xml:space="preserve"> (ТПУ), обладающий </w:t>
      </w:r>
      <w:r>
        <w:rPr>
          <w:rFonts w:eastAsia="Calibri"/>
          <w:sz w:val="28"/>
          <w:szCs w:val="28"/>
          <w:lang w:eastAsia="en-US"/>
        </w:rPr>
        <w:t xml:space="preserve">большим </w:t>
      </w:r>
      <w:r w:rsidRPr="00D925FA">
        <w:rPr>
          <w:rFonts w:eastAsia="Calibri"/>
          <w:sz w:val="28"/>
          <w:szCs w:val="28"/>
          <w:lang w:eastAsia="en-US"/>
        </w:rPr>
        <w:t xml:space="preserve">практическим опытом создания национальных исследовательских университетов и программ повышения конкурентной способности российских вузов на </w:t>
      </w:r>
      <w:r>
        <w:rPr>
          <w:rFonts w:eastAsia="Calibri"/>
          <w:sz w:val="28"/>
          <w:szCs w:val="28"/>
          <w:lang w:eastAsia="en-US"/>
        </w:rPr>
        <w:t xml:space="preserve">региональном и </w:t>
      </w:r>
      <w:r w:rsidRPr="00D925FA">
        <w:rPr>
          <w:rFonts w:eastAsia="Calibri"/>
          <w:sz w:val="28"/>
          <w:szCs w:val="28"/>
          <w:lang w:eastAsia="en-US"/>
        </w:rPr>
        <w:t>международном уровн</w:t>
      </w:r>
      <w:r>
        <w:rPr>
          <w:rFonts w:eastAsia="Calibri"/>
          <w:sz w:val="28"/>
          <w:szCs w:val="28"/>
          <w:lang w:eastAsia="en-US"/>
        </w:rPr>
        <w:t>ях</w:t>
      </w:r>
      <w:r w:rsidRPr="00D925FA">
        <w:rPr>
          <w:rFonts w:eastAsia="Calibri"/>
          <w:sz w:val="28"/>
          <w:szCs w:val="28"/>
          <w:lang w:eastAsia="en-US"/>
        </w:rPr>
        <w:t xml:space="preserve">. </w:t>
      </w:r>
    </w:p>
    <w:p w:rsidR="005D0389" w:rsidRDefault="005D0389" w:rsidP="00520804">
      <w:pPr>
        <w:rPr>
          <w:rFonts w:eastAsia="Calibri"/>
          <w:sz w:val="28"/>
          <w:szCs w:val="28"/>
          <w:lang w:eastAsia="en-US"/>
        </w:rPr>
      </w:pPr>
    </w:p>
    <w:p w:rsidR="005D0389" w:rsidRDefault="005D0389" w:rsidP="00520804">
      <w:pPr>
        <w:rPr>
          <w:rFonts w:eastAsia="Calibri"/>
          <w:sz w:val="28"/>
          <w:szCs w:val="28"/>
          <w:lang w:eastAsia="en-US"/>
        </w:rPr>
      </w:pPr>
    </w:p>
    <w:p w:rsidR="005D0389" w:rsidRPr="00F00B3C" w:rsidRDefault="005D0389" w:rsidP="00520804">
      <w:pPr>
        <w:rPr>
          <w:rFonts w:eastAsia="Calibri"/>
          <w:sz w:val="28"/>
          <w:szCs w:val="28"/>
          <w:lang w:eastAsia="en-US"/>
        </w:rPr>
        <w:sectPr w:rsidR="005D0389" w:rsidRPr="00F00B3C" w:rsidSect="001C558B">
          <w:pgSz w:w="11906" w:h="16838"/>
          <w:pgMar w:top="1134" w:right="850" w:bottom="1134" w:left="1701" w:header="708" w:footer="708" w:gutter="0"/>
          <w:cols w:space="708"/>
          <w:docGrid w:linePitch="360"/>
        </w:sectPr>
      </w:pPr>
    </w:p>
    <w:p w:rsidR="005D0389" w:rsidRDefault="005D0389" w:rsidP="00A4762B">
      <w:pPr>
        <w:ind w:firstLine="709"/>
        <w:jc w:val="center"/>
        <w:rPr>
          <w:b/>
          <w:bCs/>
          <w:sz w:val="36"/>
          <w:szCs w:val="36"/>
          <w:lang w:eastAsia="en-US"/>
        </w:rPr>
      </w:pPr>
    </w:p>
    <w:p w:rsidR="00A4762B" w:rsidRPr="00A4762B" w:rsidRDefault="00E9685C" w:rsidP="00A4762B">
      <w:pPr>
        <w:ind w:firstLine="709"/>
        <w:jc w:val="center"/>
        <w:rPr>
          <w:b/>
          <w:bCs/>
          <w:sz w:val="36"/>
          <w:szCs w:val="36"/>
          <w:lang w:eastAsia="en-US"/>
        </w:rPr>
      </w:pPr>
      <w:r>
        <w:rPr>
          <w:b/>
          <w:bCs/>
          <w:sz w:val="36"/>
          <w:szCs w:val="36"/>
          <w:lang w:eastAsia="en-US"/>
        </w:rPr>
        <w:t>Концепция П</w:t>
      </w:r>
      <w:r w:rsidR="00A4762B" w:rsidRPr="00A4762B">
        <w:rPr>
          <w:b/>
          <w:bCs/>
          <w:sz w:val="36"/>
          <w:szCs w:val="36"/>
          <w:lang w:eastAsia="en-US"/>
        </w:rPr>
        <w:t>рограммы развития</w:t>
      </w:r>
    </w:p>
    <w:p w:rsidR="00A4762B" w:rsidRPr="00A4762B" w:rsidRDefault="00A4762B" w:rsidP="00A4762B">
      <w:pPr>
        <w:ind w:firstLine="709"/>
        <w:jc w:val="center"/>
        <w:rPr>
          <w:b/>
          <w:bCs/>
          <w:sz w:val="28"/>
          <w:szCs w:val="28"/>
          <w:lang w:eastAsia="en-US"/>
        </w:rPr>
      </w:pPr>
      <w:r w:rsidRPr="00A4762B">
        <w:rPr>
          <w:b/>
          <w:bCs/>
          <w:sz w:val="28"/>
          <w:szCs w:val="28"/>
          <w:lang w:eastAsia="en-US"/>
        </w:rPr>
        <w:t>Кыргызско-Российского Славянского университета</w:t>
      </w:r>
    </w:p>
    <w:p w:rsidR="00A4762B" w:rsidRPr="00A4762B" w:rsidRDefault="00A4762B" w:rsidP="00A4762B">
      <w:pPr>
        <w:ind w:firstLine="709"/>
        <w:jc w:val="center"/>
        <w:rPr>
          <w:b/>
          <w:bCs/>
          <w:sz w:val="28"/>
          <w:szCs w:val="28"/>
          <w:lang w:eastAsia="en-US"/>
        </w:rPr>
      </w:pPr>
      <w:r w:rsidRPr="00A4762B">
        <w:rPr>
          <w:b/>
          <w:bCs/>
          <w:sz w:val="28"/>
          <w:szCs w:val="28"/>
          <w:lang w:eastAsia="en-US"/>
        </w:rPr>
        <w:t>имени первого Президента Российской Федерации Б.Н. Ельцина</w:t>
      </w:r>
    </w:p>
    <w:p w:rsidR="00A4762B" w:rsidRPr="00A4762B" w:rsidRDefault="00A4762B" w:rsidP="00A4762B">
      <w:pPr>
        <w:ind w:firstLine="709"/>
        <w:jc w:val="both"/>
        <w:rPr>
          <w:b/>
          <w:bCs/>
          <w:sz w:val="28"/>
          <w:szCs w:val="28"/>
          <w:lang w:eastAsia="en-US"/>
        </w:rPr>
      </w:pPr>
    </w:p>
    <w:p w:rsidR="00A4762B" w:rsidRPr="00A4762B" w:rsidRDefault="00A4762B" w:rsidP="00A4762B">
      <w:pPr>
        <w:ind w:firstLine="709"/>
        <w:jc w:val="both"/>
        <w:rPr>
          <w:sz w:val="28"/>
          <w:szCs w:val="28"/>
          <w:lang w:eastAsia="en-US"/>
        </w:rPr>
      </w:pPr>
      <w:r w:rsidRPr="00A4762B">
        <w:rPr>
          <w:sz w:val="28"/>
          <w:szCs w:val="28"/>
          <w:lang w:eastAsia="en-US"/>
        </w:rPr>
        <w:t>Концепция Программы развития Кыргызско-Российского Славянского университета (далее – КРСУ) представляет собой основополагающий системообразующий документ, в котором определены стратегия, мероприятия и задачи университета для обеспечения эффективного развития как многопрофильного вуза.</w:t>
      </w:r>
    </w:p>
    <w:p w:rsidR="00A4762B" w:rsidRPr="00A4762B" w:rsidRDefault="00A4762B" w:rsidP="00A4762B">
      <w:pPr>
        <w:ind w:firstLine="709"/>
        <w:jc w:val="both"/>
        <w:rPr>
          <w:b/>
          <w:bCs/>
          <w:sz w:val="28"/>
          <w:szCs w:val="28"/>
          <w:lang w:eastAsia="en-US"/>
        </w:rPr>
      </w:pPr>
    </w:p>
    <w:p w:rsidR="00A4762B" w:rsidRPr="00A4762B" w:rsidRDefault="00A4762B" w:rsidP="00A4762B">
      <w:pPr>
        <w:ind w:firstLine="709"/>
        <w:jc w:val="both"/>
        <w:rPr>
          <w:sz w:val="28"/>
          <w:szCs w:val="28"/>
          <w:lang w:eastAsia="en-US"/>
        </w:rPr>
      </w:pPr>
      <w:r w:rsidRPr="00A4762B">
        <w:rPr>
          <w:b/>
          <w:bCs/>
          <w:sz w:val="28"/>
          <w:szCs w:val="28"/>
          <w:lang w:eastAsia="en-US"/>
        </w:rPr>
        <w:t xml:space="preserve">Миссия КРСУ. </w:t>
      </w:r>
      <w:r w:rsidRPr="00A4762B">
        <w:rPr>
          <w:sz w:val="28"/>
          <w:szCs w:val="28"/>
          <w:lang w:eastAsia="en-US"/>
        </w:rPr>
        <w:t>Накопление, сохранение и приумножение образовательных и научных знаний, экономического потенциала, культурных и нравственных ценностей общества на основе качественного конкурентоспособного профессионального образования в условиях экономической, политической и культурной глобализации общества с учетом региональной специфики. Сохранение и развитие русского языка, культуры и русскоязычного образования. Продвижение интеграционных процессов через экспорт российского образования в национальную систему образования, создание языковой и культурной среды русского мира в регионе, формирование духовного богатства и гармонич</w:t>
      </w:r>
      <w:r w:rsidR="001C558B">
        <w:rPr>
          <w:sz w:val="28"/>
          <w:szCs w:val="28"/>
          <w:lang w:eastAsia="en-US"/>
        </w:rPr>
        <w:t>н</w:t>
      </w:r>
      <w:r w:rsidRPr="00A4762B">
        <w:rPr>
          <w:sz w:val="28"/>
          <w:szCs w:val="28"/>
          <w:lang w:eastAsia="en-US"/>
        </w:rPr>
        <w:t>ого мировоззрения подрастающего поколения.</w:t>
      </w:r>
    </w:p>
    <w:p w:rsidR="00A4762B" w:rsidRPr="00A4762B" w:rsidRDefault="00A4762B" w:rsidP="00A4762B">
      <w:pPr>
        <w:ind w:firstLine="709"/>
        <w:jc w:val="both"/>
        <w:rPr>
          <w:sz w:val="28"/>
          <w:szCs w:val="28"/>
          <w:lang w:eastAsia="en-US"/>
        </w:rPr>
      </w:pPr>
    </w:p>
    <w:p w:rsidR="00A4762B" w:rsidRPr="00A4762B" w:rsidRDefault="00A4762B" w:rsidP="00A4762B">
      <w:pPr>
        <w:ind w:firstLine="709"/>
        <w:jc w:val="both"/>
        <w:rPr>
          <w:iCs/>
          <w:sz w:val="28"/>
          <w:szCs w:val="28"/>
          <w:lang w:eastAsia="en-US"/>
        </w:rPr>
      </w:pPr>
      <w:r w:rsidRPr="00A4762B">
        <w:rPr>
          <w:b/>
          <w:bCs/>
          <w:sz w:val="28"/>
          <w:szCs w:val="28"/>
          <w:lang w:eastAsia="en-US"/>
        </w:rPr>
        <w:t xml:space="preserve">Видение КРСУ. </w:t>
      </w:r>
      <w:r w:rsidRPr="00A4762B">
        <w:rPr>
          <w:sz w:val="28"/>
          <w:szCs w:val="28"/>
          <w:lang w:eastAsia="en-US"/>
        </w:rPr>
        <w:t xml:space="preserve">Университет – ведущий образовательный, научный и культурный центр в Кыргызской Республике, входящий в число ведущих вузов </w:t>
      </w:r>
      <w:proofErr w:type="spellStart"/>
      <w:r w:rsidRPr="00A4762B">
        <w:rPr>
          <w:sz w:val="28"/>
          <w:szCs w:val="28"/>
          <w:lang w:eastAsia="en-US"/>
        </w:rPr>
        <w:t>Центрально</w:t>
      </w:r>
      <w:r w:rsidR="001C558B">
        <w:rPr>
          <w:sz w:val="28"/>
          <w:szCs w:val="28"/>
          <w:lang w:eastAsia="en-US"/>
        </w:rPr>
        <w:t>а</w:t>
      </w:r>
      <w:r w:rsidRPr="00A4762B">
        <w:rPr>
          <w:sz w:val="28"/>
          <w:szCs w:val="28"/>
          <w:lang w:eastAsia="en-US"/>
        </w:rPr>
        <w:t>зиатского</w:t>
      </w:r>
      <w:proofErr w:type="spellEnd"/>
      <w:r w:rsidRPr="00A4762B">
        <w:rPr>
          <w:sz w:val="28"/>
          <w:szCs w:val="28"/>
          <w:lang w:eastAsia="en-US"/>
        </w:rPr>
        <w:t xml:space="preserve"> региона. </w:t>
      </w:r>
      <w:r w:rsidRPr="00A4762B">
        <w:rPr>
          <w:iCs/>
          <w:sz w:val="28"/>
          <w:szCs w:val="28"/>
          <w:lang w:eastAsia="en-US"/>
        </w:rPr>
        <w:t>Вхождение и устойчивое позиционирование университета в топ-100 базового рейтинга вузов стран СНГ, Грузии, Латвии, Литвы и Эстонии информационного агентства «Интерфакс».</w:t>
      </w:r>
    </w:p>
    <w:p w:rsidR="00A4762B" w:rsidRPr="00A4762B" w:rsidRDefault="00A4762B" w:rsidP="00A4762B">
      <w:pPr>
        <w:ind w:firstLine="709"/>
        <w:jc w:val="both"/>
        <w:rPr>
          <w:sz w:val="28"/>
          <w:szCs w:val="28"/>
          <w:lang w:eastAsia="en-US"/>
        </w:rPr>
      </w:pPr>
    </w:p>
    <w:p w:rsidR="00A4762B" w:rsidRPr="00A4762B" w:rsidRDefault="00A4762B" w:rsidP="00A4762B">
      <w:pPr>
        <w:ind w:firstLine="709"/>
        <w:jc w:val="both"/>
        <w:rPr>
          <w:sz w:val="28"/>
          <w:szCs w:val="28"/>
          <w:lang w:eastAsia="en-US"/>
        </w:rPr>
      </w:pPr>
      <w:r w:rsidRPr="00A4762B">
        <w:rPr>
          <w:b/>
          <w:bCs/>
          <w:sz w:val="28"/>
          <w:szCs w:val="28"/>
          <w:lang w:eastAsia="en-US"/>
        </w:rPr>
        <w:t>Стратегическими и тактическими целями КРСУ</w:t>
      </w:r>
      <w:r w:rsidRPr="00A4762B">
        <w:rPr>
          <w:sz w:val="28"/>
          <w:szCs w:val="28"/>
          <w:lang w:eastAsia="en-US"/>
        </w:rPr>
        <w:t xml:space="preserve"> являются становление и развитие Кыргызско-Российского Славянского университета в качестве ведущего университета на образовательном пространстве Центральной Азии, нацеленного на интеграцию в единое образовательное пространство стран СНГ и дальнего зарубежья, и решение социально значимых проблем региона в следующих областях:</w:t>
      </w:r>
    </w:p>
    <w:p w:rsidR="00A4762B" w:rsidRPr="00A4762B" w:rsidRDefault="00A4762B" w:rsidP="00A4762B">
      <w:pPr>
        <w:numPr>
          <w:ilvl w:val="0"/>
          <w:numId w:val="17"/>
        </w:numPr>
        <w:spacing w:after="200" w:line="276" w:lineRule="auto"/>
        <w:jc w:val="both"/>
        <w:rPr>
          <w:sz w:val="28"/>
          <w:szCs w:val="28"/>
          <w:lang w:eastAsia="en-US"/>
        </w:rPr>
      </w:pPr>
      <w:r w:rsidRPr="00A4762B">
        <w:rPr>
          <w:sz w:val="28"/>
          <w:szCs w:val="28"/>
          <w:lang w:eastAsia="en-US"/>
        </w:rPr>
        <w:t xml:space="preserve">русский язык в образовательном пространстве </w:t>
      </w:r>
      <w:proofErr w:type="gramStart"/>
      <w:r w:rsidRPr="00A4762B">
        <w:rPr>
          <w:sz w:val="28"/>
          <w:szCs w:val="28"/>
          <w:lang w:eastAsia="en-US"/>
        </w:rPr>
        <w:t>Центрально-</w:t>
      </w:r>
      <w:r w:rsidR="001C558B">
        <w:rPr>
          <w:sz w:val="28"/>
          <w:szCs w:val="28"/>
          <w:lang w:eastAsia="en-US"/>
        </w:rPr>
        <w:t>а</w:t>
      </w:r>
      <w:r w:rsidRPr="00A4762B">
        <w:rPr>
          <w:sz w:val="28"/>
          <w:szCs w:val="28"/>
          <w:lang w:eastAsia="en-US"/>
        </w:rPr>
        <w:t>зиатского</w:t>
      </w:r>
      <w:proofErr w:type="gramEnd"/>
      <w:r w:rsidRPr="00A4762B">
        <w:rPr>
          <w:sz w:val="28"/>
          <w:szCs w:val="28"/>
          <w:lang w:eastAsia="en-US"/>
        </w:rPr>
        <w:t xml:space="preserve"> региона;</w:t>
      </w:r>
    </w:p>
    <w:p w:rsidR="00A4762B" w:rsidRPr="00A4762B" w:rsidRDefault="00A4762B" w:rsidP="00A4762B">
      <w:pPr>
        <w:numPr>
          <w:ilvl w:val="0"/>
          <w:numId w:val="17"/>
        </w:numPr>
        <w:spacing w:after="200" w:line="276" w:lineRule="auto"/>
        <w:jc w:val="both"/>
        <w:rPr>
          <w:sz w:val="28"/>
          <w:szCs w:val="28"/>
          <w:lang w:eastAsia="en-US"/>
        </w:rPr>
      </w:pPr>
      <w:r w:rsidRPr="00A4762B">
        <w:rPr>
          <w:sz w:val="28"/>
          <w:szCs w:val="28"/>
          <w:lang w:eastAsia="en-US"/>
        </w:rPr>
        <w:t>устойчивое экономическое развитие;</w:t>
      </w:r>
    </w:p>
    <w:p w:rsidR="00A4762B" w:rsidRPr="00A4762B" w:rsidRDefault="00A4762B" w:rsidP="00A4762B">
      <w:pPr>
        <w:numPr>
          <w:ilvl w:val="0"/>
          <w:numId w:val="17"/>
        </w:numPr>
        <w:spacing w:after="200" w:line="276" w:lineRule="auto"/>
        <w:jc w:val="both"/>
        <w:rPr>
          <w:sz w:val="28"/>
          <w:szCs w:val="28"/>
          <w:lang w:eastAsia="en-US"/>
        </w:rPr>
      </w:pPr>
      <w:r w:rsidRPr="00A4762B">
        <w:rPr>
          <w:sz w:val="28"/>
          <w:szCs w:val="28"/>
          <w:lang w:eastAsia="en-US"/>
        </w:rPr>
        <w:t>экономика электроэнергетического сектора;</w:t>
      </w:r>
    </w:p>
    <w:p w:rsidR="00A4762B" w:rsidRPr="00A4762B" w:rsidRDefault="00A4762B" w:rsidP="00A4762B">
      <w:pPr>
        <w:numPr>
          <w:ilvl w:val="0"/>
          <w:numId w:val="17"/>
        </w:numPr>
        <w:spacing w:after="200" w:line="276" w:lineRule="auto"/>
        <w:jc w:val="both"/>
        <w:rPr>
          <w:sz w:val="28"/>
          <w:szCs w:val="28"/>
          <w:lang w:eastAsia="en-US"/>
        </w:rPr>
      </w:pPr>
      <w:r w:rsidRPr="00A4762B">
        <w:rPr>
          <w:sz w:val="28"/>
          <w:szCs w:val="28"/>
          <w:lang w:eastAsia="en-US"/>
        </w:rPr>
        <w:t>энергосберегающие технологии и экологическое образование;</w:t>
      </w:r>
    </w:p>
    <w:p w:rsidR="00A4762B" w:rsidRPr="00A4762B" w:rsidRDefault="00A4762B" w:rsidP="00A4762B">
      <w:pPr>
        <w:numPr>
          <w:ilvl w:val="0"/>
          <w:numId w:val="17"/>
        </w:numPr>
        <w:spacing w:after="200" w:line="276" w:lineRule="auto"/>
        <w:jc w:val="both"/>
        <w:rPr>
          <w:sz w:val="28"/>
          <w:szCs w:val="28"/>
          <w:lang w:eastAsia="en-US"/>
        </w:rPr>
      </w:pPr>
      <w:r w:rsidRPr="00A4762B">
        <w:rPr>
          <w:sz w:val="28"/>
          <w:szCs w:val="28"/>
          <w:lang w:eastAsia="en-US"/>
        </w:rPr>
        <w:lastRenderedPageBreak/>
        <w:t>малая энергетика и гидроэнергетика;</w:t>
      </w:r>
    </w:p>
    <w:p w:rsidR="00A4762B" w:rsidRPr="00A4762B" w:rsidRDefault="00A4762B" w:rsidP="00A4762B">
      <w:pPr>
        <w:numPr>
          <w:ilvl w:val="0"/>
          <w:numId w:val="17"/>
        </w:numPr>
        <w:spacing w:after="200" w:line="276" w:lineRule="auto"/>
        <w:jc w:val="both"/>
        <w:rPr>
          <w:sz w:val="28"/>
          <w:szCs w:val="28"/>
          <w:lang w:eastAsia="en-US"/>
        </w:rPr>
      </w:pPr>
      <w:r w:rsidRPr="00A4762B">
        <w:rPr>
          <w:sz w:val="28"/>
          <w:szCs w:val="28"/>
          <w:lang w:eastAsia="en-US"/>
        </w:rPr>
        <w:t>современные технологии в образовании и науке;</w:t>
      </w:r>
    </w:p>
    <w:p w:rsidR="00A4762B" w:rsidRPr="00A4762B" w:rsidRDefault="00A4762B" w:rsidP="00A4762B">
      <w:pPr>
        <w:numPr>
          <w:ilvl w:val="0"/>
          <w:numId w:val="17"/>
        </w:numPr>
        <w:spacing w:after="200" w:line="276" w:lineRule="auto"/>
        <w:jc w:val="both"/>
        <w:rPr>
          <w:sz w:val="28"/>
          <w:szCs w:val="28"/>
          <w:lang w:eastAsia="en-US"/>
        </w:rPr>
      </w:pPr>
      <w:r w:rsidRPr="00A4762B">
        <w:rPr>
          <w:sz w:val="28"/>
          <w:szCs w:val="28"/>
          <w:lang w:eastAsia="en-US"/>
        </w:rPr>
        <w:t>безопасная среда обитания;</w:t>
      </w:r>
    </w:p>
    <w:p w:rsidR="00A4762B" w:rsidRPr="00A4762B" w:rsidRDefault="00A4762B" w:rsidP="00A4762B">
      <w:pPr>
        <w:numPr>
          <w:ilvl w:val="0"/>
          <w:numId w:val="17"/>
        </w:numPr>
        <w:spacing w:after="200" w:line="276" w:lineRule="auto"/>
        <w:jc w:val="both"/>
        <w:rPr>
          <w:sz w:val="28"/>
          <w:szCs w:val="28"/>
          <w:lang w:eastAsia="en-US"/>
        </w:rPr>
      </w:pPr>
      <w:r w:rsidRPr="00A4762B">
        <w:rPr>
          <w:sz w:val="28"/>
          <w:szCs w:val="28"/>
          <w:lang w:eastAsia="en-US"/>
        </w:rPr>
        <w:t>медицина в горных условиях;</w:t>
      </w:r>
    </w:p>
    <w:p w:rsidR="00A4762B" w:rsidRPr="00A4762B" w:rsidRDefault="00A4762B" w:rsidP="00A4762B">
      <w:pPr>
        <w:numPr>
          <w:ilvl w:val="0"/>
          <w:numId w:val="17"/>
        </w:numPr>
        <w:spacing w:after="200" w:line="276" w:lineRule="auto"/>
        <w:jc w:val="both"/>
        <w:rPr>
          <w:sz w:val="28"/>
          <w:szCs w:val="28"/>
          <w:lang w:eastAsia="en-US"/>
        </w:rPr>
      </w:pPr>
      <w:r w:rsidRPr="00A4762B">
        <w:rPr>
          <w:sz w:val="28"/>
          <w:szCs w:val="28"/>
          <w:lang w:eastAsia="en-US"/>
        </w:rPr>
        <w:t>региональный климат и водопользование;</w:t>
      </w:r>
    </w:p>
    <w:p w:rsidR="00A4762B" w:rsidRPr="00A4762B" w:rsidRDefault="00A4762B" w:rsidP="00A4762B">
      <w:pPr>
        <w:numPr>
          <w:ilvl w:val="0"/>
          <w:numId w:val="17"/>
        </w:numPr>
        <w:spacing w:after="200" w:line="276" w:lineRule="auto"/>
        <w:jc w:val="both"/>
        <w:rPr>
          <w:sz w:val="28"/>
          <w:szCs w:val="28"/>
          <w:lang w:eastAsia="en-US"/>
        </w:rPr>
      </w:pPr>
      <w:r w:rsidRPr="00A4762B">
        <w:rPr>
          <w:sz w:val="28"/>
          <w:szCs w:val="28"/>
          <w:lang w:eastAsia="en-US"/>
        </w:rPr>
        <w:t>межкультурный и межрелигиозный диалог.</w:t>
      </w:r>
    </w:p>
    <w:p w:rsidR="00A4762B" w:rsidRPr="00A4762B" w:rsidRDefault="00A4762B" w:rsidP="00A4762B">
      <w:pPr>
        <w:spacing w:after="200" w:line="276" w:lineRule="auto"/>
        <w:ind w:firstLine="708"/>
        <w:jc w:val="both"/>
        <w:rPr>
          <w:sz w:val="28"/>
          <w:szCs w:val="28"/>
          <w:lang w:eastAsia="en-US"/>
        </w:rPr>
      </w:pPr>
    </w:p>
    <w:p w:rsidR="00A4762B" w:rsidRPr="00A4762B" w:rsidRDefault="00A4762B" w:rsidP="00A4762B">
      <w:pPr>
        <w:spacing w:after="200" w:line="276" w:lineRule="auto"/>
        <w:ind w:firstLine="708"/>
        <w:jc w:val="both"/>
        <w:rPr>
          <w:sz w:val="28"/>
          <w:szCs w:val="28"/>
          <w:lang w:eastAsia="en-US"/>
        </w:rPr>
      </w:pPr>
      <w:r w:rsidRPr="00A4762B">
        <w:rPr>
          <w:sz w:val="28"/>
          <w:szCs w:val="28"/>
          <w:lang w:eastAsia="en-US"/>
        </w:rPr>
        <w:t xml:space="preserve">Существующая научно-образовательная инфраструктура и кадровый потенциал университета могут быть </w:t>
      </w:r>
      <w:proofErr w:type="gramStart"/>
      <w:r w:rsidRPr="00A4762B">
        <w:rPr>
          <w:sz w:val="28"/>
          <w:szCs w:val="28"/>
          <w:lang w:eastAsia="en-US"/>
        </w:rPr>
        <w:t>представлены</w:t>
      </w:r>
      <w:proofErr w:type="gramEnd"/>
      <w:r w:rsidRPr="00A4762B">
        <w:rPr>
          <w:sz w:val="28"/>
          <w:szCs w:val="28"/>
          <w:lang w:eastAsia="en-US"/>
        </w:rPr>
        <w:t xml:space="preserve"> как суперпозиция четырех основных элементов:</w:t>
      </w:r>
    </w:p>
    <w:p w:rsidR="00A4762B" w:rsidRPr="00A4762B" w:rsidRDefault="00A4762B" w:rsidP="00A4762B">
      <w:pPr>
        <w:spacing w:after="200" w:line="276" w:lineRule="auto"/>
        <w:ind w:left="708" w:firstLine="708"/>
        <w:rPr>
          <w:i/>
          <w:iCs/>
          <w:sz w:val="28"/>
          <w:szCs w:val="28"/>
          <w:lang w:eastAsia="en-US"/>
        </w:rPr>
      </w:pPr>
      <w:r w:rsidRPr="00A4762B">
        <w:rPr>
          <w:i/>
          <w:iCs/>
          <w:sz w:val="28"/>
          <w:szCs w:val="28"/>
          <w:lang w:eastAsia="en-US"/>
        </w:rPr>
        <w:t>Безопасность (</w:t>
      </w:r>
      <w:r w:rsidRPr="00A4762B">
        <w:rPr>
          <w:b/>
          <w:bCs/>
          <w:i/>
          <w:iCs/>
          <w:sz w:val="28"/>
          <w:szCs w:val="28"/>
          <w:lang w:val="en-US" w:eastAsia="en-US"/>
        </w:rPr>
        <w:t>S</w:t>
      </w:r>
      <w:r w:rsidRPr="00A4762B">
        <w:rPr>
          <w:i/>
          <w:iCs/>
          <w:sz w:val="28"/>
          <w:szCs w:val="28"/>
          <w:lang w:val="en-US" w:eastAsia="en-US"/>
        </w:rPr>
        <w:t>afety</w:t>
      </w:r>
      <w:r w:rsidRPr="00A4762B">
        <w:rPr>
          <w:i/>
          <w:iCs/>
          <w:sz w:val="28"/>
          <w:szCs w:val="28"/>
          <w:lang w:eastAsia="en-US"/>
        </w:rPr>
        <w:t>),</w:t>
      </w:r>
    </w:p>
    <w:p w:rsidR="00A4762B" w:rsidRPr="00A4762B" w:rsidRDefault="00A4762B" w:rsidP="00A4762B">
      <w:pPr>
        <w:spacing w:after="200" w:line="276" w:lineRule="auto"/>
        <w:ind w:left="2124" w:firstLine="708"/>
        <w:rPr>
          <w:i/>
          <w:iCs/>
          <w:sz w:val="28"/>
          <w:szCs w:val="28"/>
          <w:lang w:eastAsia="en-US"/>
        </w:rPr>
      </w:pPr>
      <w:r w:rsidRPr="00A4762B">
        <w:rPr>
          <w:i/>
          <w:iCs/>
          <w:sz w:val="28"/>
          <w:szCs w:val="28"/>
          <w:lang w:eastAsia="en-US"/>
        </w:rPr>
        <w:t>Медицина (</w:t>
      </w:r>
      <w:r w:rsidRPr="00A4762B">
        <w:rPr>
          <w:b/>
          <w:bCs/>
          <w:i/>
          <w:iCs/>
          <w:sz w:val="28"/>
          <w:szCs w:val="28"/>
          <w:lang w:val="en-US" w:eastAsia="en-US"/>
        </w:rPr>
        <w:t>M</w:t>
      </w:r>
      <w:r w:rsidRPr="00A4762B">
        <w:rPr>
          <w:i/>
          <w:iCs/>
          <w:sz w:val="28"/>
          <w:szCs w:val="28"/>
          <w:lang w:val="en-US" w:eastAsia="en-US"/>
        </w:rPr>
        <w:t>edicine</w:t>
      </w:r>
      <w:r w:rsidRPr="00A4762B">
        <w:rPr>
          <w:i/>
          <w:iCs/>
          <w:sz w:val="28"/>
          <w:szCs w:val="28"/>
          <w:lang w:eastAsia="en-US"/>
        </w:rPr>
        <w:t>),</w:t>
      </w:r>
    </w:p>
    <w:p w:rsidR="00A4762B" w:rsidRPr="00A4762B" w:rsidRDefault="00A4762B" w:rsidP="00A4762B">
      <w:pPr>
        <w:spacing w:after="200" w:line="276" w:lineRule="auto"/>
        <w:ind w:left="3540" w:firstLine="708"/>
        <w:rPr>
          <w:i/>
          <w:iCs/>
          <w:sz w:val="28"/>
          <w:szCs w:val="28"/>
          <w:lang w:eastAsia="en-US"/>
        </w:rPr>
      </w:pPr>
      <w:r w:rsidRPr="00A4762B">
        <w:rPr>
          <w:i/>
          <w:iCs/>
          <w:sz w:val="28"/>
          <w:szCs w:val="28"/>
          <w:lang w:eastAsia="en-US"/>
        </w:rPr>
        <w:t>Ресурсы (</w:t>
      </w:r>
      <w:r w:rsidRPr="00A4762B">
        <w:rPr>
          <w:b/>
          <w:bCs/>
          <w:i/>
          <w:iCs/>
          <w:sz w:val="28"/>
          <w:szCs w:val="28"/>
          <w:lang w:val="en-US" w:eastAsia="en-US"/>
        </w:rPr>
        <w:t>R</w:t>
      </w:r>
      <w:r w:rsidRPr="00A4762B">
        <w:rPr>
          <w:i/>
          <w:iCs/>
          <w:sz w:val="28"/>
          <w:szCs w:val="28"/>
          <w:lang w:val="en-US" w:eastAsia="en-US"/>
        </w:rPr>
        <w:t>esources</w:t>
      </w:r>
      <w:r w:rsidRPr="00A4762B">
        <w:rPr>
          <w:i/>
          <w:iCs/>
          <w:sz w:val="28"/>
          <w:szCs w:val="28"/>
          <w:lang w:eastAsia="en-US"/>
        </w:rPr>
        <w:t>),</w:t>
      </w:r>
    </w:p>
    <w:p w:rsidR="00A4762B" w:rsidRPr="00A4762B" w:rsidRDefault="00A4762B" w:rsidP="00A4762B">
      <w:pPr>
        <w:spacing w:after="200" w:line="276" w:lineRule="auto"/>
        <w:ind w:left="4956" w:firstLine="708"/>
        <w:rPr>
          <w:i/>
          <w:iCs/>
          <w:sz w:val="28"/>
          <w:szCs w:val="28"/>
          <w:lang w:eastAsia="en-US"/>
        </w:rPr>
      </w:pPr>
      <w:r w:rsidRPr="00A4762B">
        <w:rPr>
          <w:i/>
          <w:iCs/>
          <w:sz w:val="28"/>
          <w:szCs w:val="28"/>
          <w:lang w:eastAsia="en-US"/>
        </w:rPr>
        <w:t>Технологии (</w:t>
      </w:r>
      <w:r w:rsidRPr="00A4762B">
        <w:rPr>
          <w:b/>
          <w:bCs/>
          <w:i/>
          <w:iCs/>
          <w:sz w:val="28"/>
          <w:szCs w:val="28"/>
          <w:lang w:val="en-US" w:eastAsia="en-US"/>
        </w:rPr>
        <w:t>T</w:t>
      </w:r>
      <w:r w:rsidRPr="00A4762B">
        <w:rPr>
          <w:i/>
          <w:iCs/>
          <w:sz w:val="28"/>
          <w:szCs w:val="28"/>
          <w:lang w:val="en-US" w:eastAsia="en-US"/>
        </w:rPr>
        <w:t>echnologies</w:t>
      </w:r>
      <w:r w:rsidRPr="00A4762B">
        <w:rPr>
          <w:i/>
          <w:iCs/>
          <w:sz w:val="28"/>
          <w:szCs w:val="28"/>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117"/>
        <w:gridCol w:w="2823"/>
        <w:gridCol w:w="21"/>
        <w:gridCol w:w="2517"/>
      </w:tblGrid>
      <w:tr w:rsidR="00A4762B" w:rsidRPr="00A4762B" w:rsidTr="001C558B">
        <w:trPr>
          <w:jc w:val="center"/>
        </w:trPr>
        <w:tc>
          <w:tcPr>
            <w:tcW w:w="2093" w:type="dxa"/>
            <w:vAlign w:val="center"/>
          </w:tcPr>
          <w:p w:rsidR="00A4762B" w:rsidRPr="00A4762B" w:rsidRDefault="00A4762B" w:rsidP="00A4762B">
            <w:pPr>
              <w:jc w:val="center"/>
              <w:rPr>
                <w:rFonts w:ascii="Calibri" w:hAnsi="Calibri" w:cs="Calibri"/>
                <w:lang w:val="en-US" w:eastAsia="en-US"/>
              </w:rPr>
            </w:pPr>
            <w:r w:rsidRPr="00A4762B">
              <w:rPr>
                <w:b/>
                <w:bCs/>
                <w:lang w:val="en-US" w:eastAsia="en-US"/>
              </w:rPr>
              <w:t>Safety</w:t>
            </w:r>
          </w:p>
        </w:tc>
        <w:tc>
          <w:tcPr>
            <w:tcW w:w="2117" w:type="dxa"/>
            <w:vAlign w:val="center"/>
          </w:tcPr>
          <w:p w:rsidR="00A4762B" w:rsidRPr="00A4762B" w:rsidRDefault="00A4762B" w:rsidP="00A4762B">
            <w:pPr>
              <w:jc w:val="center"/>
              <w:rPr>
                <w:rFonts w:ascii="Calibri" w:hAnsi="Calibri" w:cs="Calibri"/>
                <w:lang w:val="en-US" w:eastAsia="en-US"/>
              </w:rPr>
            </w:pPr>
            <w:r w:rsidRPr="00A4762B">
              <w:rPr>
                <w:b/>
                <w:bCs/>
                <w:lang w:val="en-US" w:eastAsia="en-US"/>
              </w:rPr>
              <w:t>Medicine</w:t>
            </w:r>
          </w:p>
        </w:tc>
        <w:tc>
          <w:tcPr>
            <w:tcW w:w="2844" w:type="dxa"/>
            <w:gridSpan w:val="2"/>
            <w:vAlign w:val="center"/>
          </w:tcPr>
          <w:p w:rsidR="00A4762B" w:rsidRPr="00A4762B" w:rsidRDefault="00A4762B" w:rsidP="00A4762B">
            <w:pPr>
              <w:jc w:val="center"/>
              <w:rPr>
                <w:rFonts w:ascii="Calibri" w:hAnsi="Calibri" w:cs="Calibri"/>
                <w:lang w:val="en-US" w:eastAsia="en-US"/>
              </w:rPr>
            </w:pPr>
            <w:r w:rsidRPr="00A4762B">
              <w:rPr>
                <w:b/>
                <w:bCs/>
                <w:lang w:val="en-US" w:eastAsia="en-US"/>
              </w:rPr>
              <w:t>Resources</w:t>
            </w:r>
          </w:p>
        </w:tc>
        <w:tc>
          <w:tcPr>
            <w:tcW w:w="2517" w:type="dxa"/>
            <w:vAlign w:val="center"/>
          </w:tcPr>
          <w:p w:rsidR="00A4762B" w:rsidRPr="00A4762B" w:rsidRDefault="00A4762B" w:rsidP="00A4762B">
            <w:pPr>
              <w:jc w:val="center"/>
              <w:rPr>
                <w:rFonts w:ascii="Calibri" w:hAnsi="Calibri" w:cs="Calibri"/>
                <w:lang w:val="en-US" w:eastAsia="en-US"/>
              </w:rPr>
            </w:pPr>
            <w:r w:rsidRPr="00A4762B">
              <w:rPr>
                <w:b/>
                <w:bCs/>
                <w:lang w:val="en-US" w:eastAsia="en-US"/>
              </w:rPr>
              <w:t>Technologies</w:t>
            </w:r>
          </w:p>
        </w:tc>
      </w:tr>
      <w:tr w:rsidR="00A4762B" w:rsidRPr="00A4762B" w:rsidTr="001C558B">
        <w:trPr>
          <w:jc w:val="center"/>
        </w:trPr>
        <w:tc>
          <w:tcPr>
            <w:tcW w:w="9571" w:type="dxa"/>
            <w:gridSpan w:val="5"/>
            <w:vAlign w:val="center"/>
          </w:tcPr>
          <w:p w:rsidR="00A4762B" w:rsidRPr="00A4762B" w:rsidRDefault="00A4762B" w:rsidP="00A4762B">
            <w:pPr>
              <w:jc w:val="center"/>
              <w:rPr>
                <w:b/>
                <w:bCs/>
                <w:lang w:eastAsia="en-US"/>
              </w:rPr>
            </w:pPr>
            <w:r w:rsidRPr="00A4762B">
              <w:rPr>
                <w:b/>
                <w:bCs/>
                <w:lang w:eastAsia="en-US"/>
              </w:rPr>
              <w:t>Основные образовательные направления</w:t>
            </w:r>
          </w:p>
        </w:tc>
      </w:tr>
      <w:tr w:rsidR="00A4762B" w:rsidRPr="00A4762B" w:rsidTr="001C558B">
        <w:trPr>
          <w:jc w:val="center"/>
        </w:trPr>
        <w:tc>
          <w:tcPr>
            <w:tcW w:w="2093" w:type="dxa"/>
            <w:vAlign w:val="center"/>
          </w:tcPr>
          <w:p w:rsidR="00A4762B" w:rsidRPr="00A4762B" w:rsidRDefault="00A4762B" w:rsidP="00A4762B">
            <w:pPr>
              <w:jc w:val="center"/>
              <w:rPr>
                <w:lang w:val="en-US" w:eastAsia="en-US"/>
              </w:rPr>
            </w:pPr>
            <w:proofErr w:type="spellStart"/>
            <w:r w:rsidRPr="00A4762B">
              <w:rPr>
                <w:lang w:eastAsia="en-US"/>
              </w:rPr>
              <w:t>Техносферная</w:t>
            </w:r>
            <w:proofErr w:type="spellEnd"/>
            <w:r w:rsidRPr="00A4762B">
              <w:rPr>
                <w:lang w:eastAsia="en-US"/>
              </w:rPr>
              <w:t xml:space="preserve"> безопасность</w:t>
            </w:r>
          </w:p>
        </w:tc>
        <w:tc>
          <w:tcPr>
            <w:tcW w:w="2117" w:type="dxa"/>
            <w:vAlign w:val="center"/>
          </w:tcPr>
          <w:p w:rsidR="00A4762B" w:rsidRPr="00A4762B" w:rsidRDefault="00A4762B" w:rsidP="00A4762B">
            <w:pPr>
              <w:jc w:val="center"/>
              <w:rPr>
                <w:lang w:val="en-US" w:eastAsia="en-US"/>
              </w:rPr>
            </w:pPr>
            <w:r w:rsidRPr="00A4762B">
              <w:rPr>
                <w:lang w:eastAsia="en-US"/>
              </w:rPr>
              <w:t>Лечебное дело</w:t>
            </w:r>
          </w:p>
        </w:tc>
        <w:tc>
          <w:tcPr>
            <w:tcW w:w="2823" w:type="dxa"/>
            <w:vAlign w:val="center"/>
          </w:tcPr>
          <w:p w:rsidR="00A4762B" w:rsidRPr="00A4762B" w:rsidRDefault="00A4762B" w:rsidP="00A4762B">
            <w:pPr>
              <w:jc w:val="center"/>
              <w:rPr>
                <w:lang w:val="en-US" w:eastAsia="en-US"/>
              </w:rPr>
            </w:pPr>
            <w:proofErr w:type="spellStart"/>
            <w:r w:rsidRPr="00A4762B">
              <w:rPr>
                <w:lang w:eastAsia="en-US"/>
              </w:rPr>
              <w:t>Природообустройство</w:t>
            </w:r>
            <w:proofErr w:type="spellEnd"/>
            <w:r w:rsidRPr="00A4762B">
              <w:rPr>
                <w:lang w:eastAsia="en-US"/>
              </w:rPr>
              <w:t xml:space="preserve"> и водопользование</w:t>
            </w:r>
          </w:p>
        </w:tc>
        <w:tc>
          <w:tcPr>
            <w:tcW w:w="2538" w:type="dxa"/>
            <w:gridSpan w:val="2"/>
            <w:vAlign w:val="center"/>
          </w:tcPr>
          <w:p w:rsidR="00A4762B" w:rsidRPr="00A4762B" w:rsidRDefault="00A4762B" w:rsidP="00A4762B">
            <w:pPr>
              <w:jc w:val="center"/>
              <w:rPr>
                <w:lang w:eastAsia="en-US"/>
              </w:rPr>
            </w:pPr>
            <w:r w:rsidRPr="00A4762B">
              <w:rPr>
                <w:lang w:eastAsia="en-US"/>
              </w:rPr>
              <w:t>Программная инженерия</w:t>
            </w:r>
          </w:p>
        </w:tc>
      </w:tr>
      <w:tr w:rsidR="00A4762B" w:rsidRPr="00A4762B" w:rsidTr="001C558B">
        <w:trPr>
          <w:jc w:val="center"/>
        </w:trPr>
        <w:tc>
          <w:tcPr>
            <w:tcW w:w="2093" w:type="dxa"/>
            <w:vAlign w:val="center"/>
          </w:tcPr>
          <w:p w:rsidR="00A4762B" w:rsidRPr="00A4762B" w:rsidRDefault="00A4762B" w:rsidP="00A4762B">
            <w:pPr>
              <w:jc w:val="center"/>
              <w:rPr>
                <w:lang w:eastAsia="en-US"/>
              </w:rPr>
            </w:pPr>
            <w:r w:rsidRPr="00A4762B">
              <w:rPr>
                <w:lang w:eastAsia="en-US"/>
              </w:rPr>
              <w:t>Экономика</w:t>
            </w:r>
          </w:p>
        </w:tc>
        <w:tc>
          <w:tcPr>
            <w:tcW w:w="2117" w:type="dxa"/>
            <w:vAlign w:val="center"/>
          </w:tcPr>
          <w:p w:rsidR="00A4762B" w:rsidRPr="00A4762B" w:rsidRDefault="00A4762B" w:rsidP="00A4762B">
            <w:pPr>
              <w:jc w:val="center"/>
              <w:rPr>
                <w:lang w:eastAsia="en-US"/>
              </w:rPr>
            </w:pPr>
            <w:r w:rsidRPr="00A4762B">
              <w:rPr>
                <w:lang w:eastAsia="en-US"/>
              </w:rPr>
              <w:t>Педиатрия</w:t>
            </w:r>
          </w:p>
        </w:tc>
        <w:tc>
          <w:tcPr>
            <w:tcW w:w="2823" w:type="dxa"/>
            <w:vAlign w:val="center"/>
          </w:tcPr>
          <w:p w:rsidR="00A4762B" w:rsidRPr="00A4762B" w:rsidRDefault="00A4762B" w:rsidP="00A4762B">
            <w:pPr>
              <w:jc w:val="center"/>
              <w:rPr>
                <w:lang w:eastAsia="en-US"/>
              </w:rPr>
            </w:pPr>
            <w:r w:rsidRPr="00A4762B">
              <w:rPr>
                <w:lang w:eastAsia="en-US"/>
              </w:rPr>
              <w:t>Горное и нефтегазовое производство</w:t>
            </w:r>
          </w:p>
        </w:tc>
        <w:tc>
          <w:tcPr>
            <w:tcW w:w="2538" w:type="dxa"/>
            <w:gridSpan w:val="2"/>
            <w:vAlign w:val="center"/>
          </w:tcPr>
          <w:p w:rsidR="00A4762B" w:rsidRPr="00A4762B" w:rsidRDefault="00A4762B" w:rsidP="00A4762B">
            <w:pPr>
              <w:jc w:val="center"/>
              <w:rPr>
                <w:lang w:eastAsia="en-US"/>
              </w:rPr>
            </w:pPr>
            <w:proofErr w:type="spellStart"/>
            <w:r w:rsidRPr="00A4762B">
              <w:rPr>
                <w:lang w:eastAsia="en-US"/>
              </w:rPr>
              <w:t>Инфокоммуникацион-ные</w:t>
            </w:r>
            <w:proofErr w:type="spellEnd"/>
            <w:r w:rsidRPr="00A4762B">
              <w:rPr>
                <w:lang w:eastAsia="en-US"/>
              </w:rPr>
              <w:t xml:space="preserve"> технологии и системы связи</w:t>
            </w:r>
          </w:p>
        </w:tc>
      </w:tr>
      <w:tr w:rsidR="00A4762B" w:rsidRPr="00A4762B" w:rsidTr="001C558B">
        <w:trPr>
          <w:jc w:val="center"/>
        </w:trPr>
        <w:tc>
          <w:tcPr>
            <w:tcW w:w="2093" w:type="dxa"/>
            <w:vAlign w:val="center"/>
          </w:tcPr>
          <w:p w:rsidR="00A4762B" w:rsidRPr="00A4762B" w:rsidRDefault="00A4762B" w:rsidP="00A4762B">
            <w:pPr>
              <w:jc w:val="center"/>
              <w:rPr>
                <w:lang w:eastAsia="en-US"/>
              </w:rPr>
            </w:pPr>
            <w:r w:rsidRPr="00A4762B">
              <w:rPr>
                <w:lang w:eastAsia="en-US"/>
              </w:rPr>
              <w:t>Русская филология</w:t>
            </w:r>
          </w:p>
        </w:tc>
        <w:tc>
          <w:tcPr>
            <w:tcW w:w="2117" w:type="dxa"/>
            <w:vAlign w:val="center"/>
          </w:tcPr>
          <w:p w:rsidR="00A4762B" w:rsidRPr="00A4762B" w:rsidRDefault="00A4762B" w:rsidP="00A4762B">
            <w:pPr>
              <w:jc w:val="center"/>
              <w:rPr>
                <w:lang w:eastAsia="en-US"/>
              </w:rPr>
            </w:pPr>
            <w:r w:rsidRPr="00A4762B">
              <w:rPr>
                <w:lang w:eastAsia="en-US"/>
              </w:rPr>
              <w:t>Стоматология</w:t>
            </w:r>
          </w:p>
        </w:tc>
        <w:tc>
          <w:tcPr>
            <w:tcW w:w="2823" w:type="dxa"/>
            <w:vAlign w:val="center"/>
          </w:tcPr>
          <w:p w:rsidR="00A4762B" w:rsidRPr="00A4762B" w:rsidRDefault="00A4762B" w:rsidP="00A4762B">
            <w:pPr>
              <w:jc w:val="center"/>
              <w:rPr>
                <w:lang w:eastAsia="en-US"/>
              </w:rPr>
            </w:pPr>
            <w:r w:rsidRPr="00A4762B">
              <w:rPr>
                <w:lang w:eastAsia="en-US"/>
              </w:rPr>
              <w:t>Электроэнергетика и электротехника</w:t>
            </w:r>
          </w:p>
        </w:tc>
        <w:tc>
          <w:tcPr>
            <w:tcW w:w="2538" w:type="dxa"/>
            <w:gridSpan w:val="2"/>
            <w:vAlign w:val="center"/>
          </w:tcPr>
          <w:p w:rsidR="00A4762B" w:rsidRPr="00A4762B" w:rsidRDefault="00A4762B" w:rsidP="00A4762B">
            <w:pPr>
              <w:jc w:val="center"/>
              <w:rPr>
                <w:lang w:eastAsia="en-US"/>
              </w:rPr>
            </w:pPr>
            <w:r w:rsidRPr="00A4762B">
              <w:rPr>
                <w:lang w:eastAsia="en-US"/>
              </w:rPr>
              <w:t>Приборостроение</w:t>
            </w:r>
          </w:p>
        </w:tc>
      </w:tr>
      <w:tr w:rsidR="00A4762B" w:rsidRPr="00A4762B" w:rsidTr="001C558B">
        <w:trPr>
          <w:jc w:val="center"/>
        </w:trPr>
        <w:tc>
          <w:tcPr>
            <w:tcW w:w="2093" w:type="dxa"/>
            <w:vAlign w:val="center"/>
          </w:tcPr>
          <w:p w:rsidR="00A4762B" w:rsidRPr="00A4762B" w:rsidRDefault="00A4762B" w:rsidP="00A4762B">
            <w:pPr>
              <w:jc w:val="center"/>
              <w:rPr>
                <w:lang w:eastAsia="en-US"/>
              </w:rPr>
            </w:pPr>
            <w:r w:rsidRPr="00A4762B">
              <w:rPr>
                <w:lang w:eastAsia="en-US"/>
              </w:rPr>
              <w:t>Геополитическая безопасность</w:t>
            </w:r>
          </w:p>
        </w:tc>
        <w:tc>
          <w:tcPr>
            <w:tcW w:w="2117" w:type="dxa"/>
            <w:vAlign w:val="center"/>
          </w:tcPr>
          <w:p w:rsidR="00A4762B" w:rsidRPr="00A4762B" w:rsidRDefault="00A4762B" w:rsidP="00A4762B">
            <w:pPr>
              <w:jc w:val="center"/>
              <w:rPr>
                <w:lang w:eastAsia="en-US"/>
              </w:rPr>
            </w:pPr>
            <w:r w:rsidRPr="00A4762B">
              <w:rPr>
                <w:lang w:eastAsia="en-US"/>
              </w:rPr>
              <w:t>Судебная экспертиза</w:t>
            </w:r>
          </w:p>
        </w:tc>
        <w:tc>
          <w:tcPr>
            <w:tcW w:w="2823" w:type="dxa"/>
            <w:vAlign w:val="center"/>
          </w:tcPr>
          <w:p w:rsidR="00A4762B" w:rsidRPr="00A4762B" w:rsidRDefault="00A4762B" w:rsidP="00A4762B">
            <w:pPr>
              <w:jc w:val="center"/>
              <w:rPr>
                <w:lang w:eastAsia="en-US"/>
              </w:rPr>
            </w:pPr>
            <w:r w:rsidRPr="00A4762B">
              <w:rPr>
                <w:lang w:eastAsia="en-US"/>
              </w:rPr>
              <w:t>Водные ресурсы</w:t>
            </w:r>
          </w:p>
        </w:tc>
        <w:tc>
          <w:tcPr>
            <w:tcW w:w="2538" w:type="dxa"/>
            <w:gridSpan w:val="2"/>
            <w:vAlign w:val="center"/>
          </w:tcPr>
          <w:p w:rsidR="00A4762B" w:rsidRPr="00A4762B" w:rsidRDefault="00A4762B" w:rsidP="00A4762B">
            <w:pPr>
              <w:jc w:val="center"/>
              <w:rPr>
                <w:lang w:eastAsia="en-US"/>
              </w:rPr>
            </w:pPr>
            <w:r w:rsidRPr="00A4762B">
              <w:rPr>
                <w:lang w:eastAsia="en-US"/>
              </w:rPr>
              <w:t>Электроника и</w:t>
            </w:r>
          </w:p>
          <w:p w:rsidR="00A4762B" w:rsidRPr="00A4762B" w:rsidRDefault="00A4762B" w:rsidP="00A4762B">
            <w:pPr>
              <w:jc w:val="center"/>
              <w:rPr>
                <w:lang w:eastAsia="en-US"/>
              </w:rPr>
            </w:pPr>
            <w:proofErr w:type="spellStart"/>
            <w:r w:rsidRPr="00A4762B">
              <w:rPr>
                <w:lang w:eastAsia="en-US"/>
              </w:rPr>
              <w:t>наноэлектроника</w:t>
            </w:r>
            <w:proofErr w:type="spellEnd"/>
          </w:p>
        </w:tc>
      </w:tr>
      <w:tr w:rsidR="00A4762B" w:rsidRPr="00A4762B" w:rsidTr="001C558B">
        <w:tblPrEx>
          <w:jc w:val="left"/>
        </w:tblPrEx>
        <w:tc>
          <w:tcPr>
            <w:tcW w:w="9571" w:type="dxa"/>
            <w:gridSpan w:val="5"/>
            <w:vAlign w:val="center"/>
          </w:tcPr>
          <w:p w:rsidR="00A4762B" w:rsidRPr="00A4762B" w:rsidRDefault="00A4762B" w:rsidP="00A4762B">
            <w:pPr>
              <w:jc w:val="center"/>
              <w:rPr>
                <w:lang w:eastAsia="en-US"/>
              </w:rPr>
            </w:pPr>
            <w:r w:rsidRPr="00A4762B">
              <w:rPr>
                <w:b/>
                <w:bCs/>
                <w:lang w:eastAsia="en-US"/>
              </w:rPr>
              <w:t>Научные направления</w:t>
            </w:r>
          </w:p>
        </w:tc>
      </w:tr>
      <w:tr w:rsidR="00A4762B" w:rsidRPr="00A4762B" w:rsidTr="001C558B">
        <w:tblPrEx>
          <w:jc w:val="left"/>
        </w:tblPrEx>
        <w:tc>
          <w:tcPr>
            <w:tcW w:w="2093" w:type="dxa"/>
            <w:vAlign w:val="center"/>
          </w:tcPr>
          <w:p w:rsidR="00A4762B" w:rsidRPr="00A4762B" w:rsidRDefault="00A4762B" w:rsidP="00A4762B">
            <w:pPr>
              <w:jc w:val="center"/>
              <w:rPr>
                <w:lang w:eastAsia="en-US"/>
              </w:rPr>
            </w:pPr>
            <w:r w:rsidRPr="00A4762B">
              <w:rPr>
                <w:lang w:eastAsia="en-US"/>
              </w:rPr>
              <w:t>Юридические науки</w:t>
            </w:r>
          </w:p>
        </w:tc>
        <w:tc>
          <w:tcPr>
            <w:tcW w:w="2117" w:type="dxa"/>
            <w:vAlign w:val="center"/>
          </w:tcPr>
          <w:p w:rsidR="00A4762B" w:rsidRPr="00A4762B" w:rsidRDefault="00A4762B" w:rsidP="00A4762B">
            <w:pPr>
              <w:jc w:val="center"/>
              <w:rPr>
                <w:lang w:eastAsia="en-US"/>
              </w:rPr>
            </w:pPr>
            <w:proofErr w:type="spellStart"/>
            <w:r w:rsidRPr="00A4762B">
              <w:rPr>
                <w:lang w:eastAsia="en-US"/>
              </w:rPr>
              <w:t>Перинатология</w:t>
            </w:r>
            <w:proofErr w:type="spellEnd"/>
          </w:p>
        </w:tc>
        <w:tc>
          <w:tcPr>
            <w:tcW w:w="2823" w:type="dxa"/>
            <w:vAlign w:val="center"/>
          </w:tcPr>
          <w:p w:rsidR="00A4762B" w:rsidRPr="00A4762B" w:rsidRDefault="00A4762B" w:rsidP="00A4762B">
            <w:pPr>
              <w:jc w:val="center"/>
              <w:rPr>
                <w:lang w:eastAsia="en-US"/>
              </w:rPr>
            </w:pPr>
            <w:r w:rsidRPr="00A4762B">
              <w:rPr>
                <w:lang w:eastAsia="en-US"/>
              </w:rPr>
              <w:t>Прикладная математика и информатика</w:t>
            </w:r>
          </w:p>
        </w:tc>
        <w:tc>
          <w:tcPr>
            <w:tcW w:w="2538" w:type="dxa"/>
            <w:gridSpan w:val="2"/>
            <w:vAlign w:val="center"/>
          </w:tcPr>
          <w:p w:rsidR="00A4762B" w:rsidRPr="00A4762B" w:rsidRDefault="00A4762B" w:rsidP="00A4762B">
            <w:pPr>
              <w:jc w:val="center"/>
              <w:rPr>
                <w:lang w:eastAsia="en-US"/>
              </w:rPr>
            </w:pPr>
            <w:r w:rsidRPr="00A4762B">
              <w:rPr>
                <w:lang w:eastAsia="en-US"/>
              </w:rPr>
              <w:t>Механика деформированного твердого тела</w:t>
            </w:r>
          </w:p>
        </w:tc>
      </w:tr>
      <w:tr w:rsidR="00A4762B" w:rsidRPr="00A4762B" w:rsidTr="001C558B">
        <w:tblPrEx>
          <w:jc w:val="left"/>
        </w:tblPrEx>
        <w:tc>
          <w:tcPr>
            <w:tcW w:w="2093" w:type="dxa"/>
            <w:vAlign w:val="center"/>
          </w:tcPr>
          <w:p w:rsidR="00A4762B" w:rsidRPr="00A4762B" w:rsidRDefault="00A4762B" w:rsidP="00A4762B">
            <w:pPr>
              <w:jc w:val="center"/>
              <w:rPr>
                <w:lang w:eastAsia="en-US"/>
              </w:rPr>
            </w:pPr>
            <w:r w:rsidRPr="00A4762B">
              <w:rPr>
                <w:lang w:eastAsia="en-US"/>
              </w:rPr>
              <w:t>История</w:t>
            </w:r>
          </w:p>
        </w:tc>
        <w:tc>
          <w:tcPr>
            <w:tcW w:w="2117" w:type="dxa"/>
            <w:vAlign w:val="center"/>
          </w:tcPr>
          <w:p w:rsidR="00A4762B" w:rsidRPr="00A4762B" w:rsidRDefault="00A4762B" w:rsidP="00A4762B">
            <w:pPr>
              <w:jc w:val="center"/>
              <w:rPr>
                <w:lang w:eastAsia="en-US"/>
              </w:rPr>
            </w:pPr>
            <w:r w:rsidRPr="00A4762B">
              <w:rPr>
                <w:lang w:eastAsia="en-US"/>
              </w:rPr>
              <w:t>Экологическая педиатрия</w:t>
            </w:r>
          </w:p>
        </w:tc>
        <w:tc>
          <w:tcPr>
            <w:tcW w:w="2823" w:type="dxa"/>
            <w:vAlign w:val="center"/>
          </w:tcPr>
          <w:p w:rsidR="00A4762B" w:rsidRPr="00A4762B" w:rsidRDefault="00A4762B" w:rsidP="00A4762B">
            <w:pPr>
              <w:jc w:val="center"/>
              <w:rPr>
                <w:lang w:eastAsia="en-US"/>
              </w:rPr>
            </w:pPr>
            <w:r w:rsidRPr="00A4762B">
              <w:rPr>
                <w:lang w:eastAsia="en-US"/>
              </w:rPr>
              <w:t>Физические процессы горного и нефтегазового производства</w:t>
            </w:r>
          </w:p>
        </w:tc>
        <w:tc>
          <w:tcPr>
            <w:tcW w:w="2538" w:type="dxa"/>
            <w:gridSpan w:val="2"/>
            <w:vAlign w:val="center"/>
          </w:tcPr>
          <w:p w:rsidR="00A4762B" w:rsidRPr="00A4762B" w:rsidRDefault="00A4762B" w:rsidP="00A4762B">
            <w:pPr>
              <w:jc w:val="center"/>
              <w:rPr>
                <w:lang w:eastAsia="en-US"/>
              </w:rPr>
            </w:pPr>
            <w:r w:rsidRPr="00A4762B">
              <w:rPr>
                <w:lang w:eastAsia="en-US"/>
              </w:rPr>
              <w:t>Физика плазмы</w:t>
            </w:r>
          </w:p>
        </w:tc>
      </w:tr>
      <w:tr w:rsidR="00A4762B" w:rsidRPr="00A4762B" w:rsidTr="001C558B">
        <w:tblPrEx>
          <w:jc w:val="left"/>
        </w:tblPrEx>
        <w:tc>
          <w:tcPr>
            <w:tcW w:w="2093" w:type="dxa"/>
            <w:vAlign w:val="center"/>
          </w:tcPr>
          <w:p w:rsidR="00A4762B" w:rsidRPr="00A4762B" w:rsidRDefault="00A4762B" w:rsidP="00A4762B">
            <w:pPr>
              <w:jc w:val="center"/>
              <w:rPr>
                <w:lang w:eastAsia="en-US"/>
              </w:rPr>
            </w:pPr>
            <w:r w:rsidRPr="00A4762B">
              <w:rPr>
                <w:lang w:eastAsia="en-US"/>
              </w:rPr>
              <w:t>Региональная русистика</w:t>
            </w:r>
          </w:p>
        </w:tc>
        <w:tc>
          <w:tcPr>
            <w:tcW w:w="2117" w:type="dxa"/>
            <w:vAlign w:val="center"/>
          </w:tcPr>
          <w:p w:rsidR="00A4762B" w:rsidRPr="00A4762B" w:rsidRDefault="00A4762B" w:rsidP="00A4762B">
            <w:pPr>
              <w:jc w:val="center"/>
              <w:rPr>
                <w:lang w:eastAsia="en-US"/>
              </w:rPr>
            </w:pPr>
            <w:r w:rsidRPr="00A4762B">
              <w:rPr>
                <w:lang w:eastAsia="en-US"/>
              </w:rPr>
              <w:t>Хирургия</w:t>
            </w:r>
          </w:p>
        </w:tc>
        <w:tc>
          <w:tcPr>
            <w:tcW w:w="2823" w:type="dxa"/>
            <w:vAlign w:val="center"/>
          </w:tcPr>
          <w:p w:rsidR="00A4762B" w:rsidRPr="00A4762B" w:rsidRDefault="00A4762B" w:rsidP="00A4762B">
            <w:pPr>
              <w:jc w:val="center"/>
              <w:rPr>
                <w:lang w:eastAsia="en-US"/>
              </w:rPr>
            </w:pPr>
            <w:r w:rsidRPr="00A4762B">
              <w:rPr>
                <w:lang w:eastAsia="en-US"/>
              </w:rPr>
              <w:t>Экономика электроэнергетического сектора</w:t>
            </w:r>
          </w:p>
        </w:tc>
        <w:tc>
          <w:tcPr>
            <w:tcW w:w="2538" w:type="dxa"/>
            <w:gridSpan w:val="2"/>
            <w:vAlign w:val="center"/>
          </w:tcPr>
          <w:p w:rsidR="00A4762B" w:rsidRPr="00A4762B" w:rsidRDefault="00A4762B" w:rsidP="00A4762B">
            <w:pPr>
              <w:jc w:val="center"/>
              <w:rPr>
                <w:lang w:eastAsia="en-US"/>
              </w:rPr>
            </w:pPr>
            <w:r w:rsidRPr="00A4762B">
              <w:rPr>
                <w:lang w:eastAsia="en-US"/>
              </w:rPr>
              <w:t>Оптика и спектроскопия атмосферы</w:t>
            </w:r>
          </w:p>
        </w:tc>
      </w:tr>
      <w:tr w:rsidR="00A4762B" w:rsidRPr="00A4762B" w:rsidTr="001C558B">
        <w:tblPrEx>
          <w:jc w:val="left"/>
        </w:tblPrEx>
        <w:tc>
          <w:tcPr>
            <w:tcW w:w="2093" w:type="dxa"/>
            <w:vAlign w:val="center"/>
          </w:tcPr>
          <w:p w:rsidR="00A4762B" w:rsidRPr="00A4762B" w:rsidRDefault="00A4762B" w:rsidP="00A4762B">
            <w:pPr>
              <w:jc w:val="center"/>
              <w:rPr>
                <w:lang w:eastAsia="en-US"/>
              </w:rPr>
            </w:pPr>
            <w:r w:rsidRPr="00A4762B">
              <w:rPr>
                <w:lang w:eastAsia="en-US"/>
              </w:rPr>
              <w:t>Социальная психология</w:t>
            </w:r>
          </w:p>
        </w:tc>
        <w:tc>
          <w:tcPr>
            <w:tcW w:w="2117" w:type="dxa"/>
            <w:vAlign w:val="center"/>
          </w:tcPr>
          <w:p w:rsidR="00A4762B" w:rsidRPr="00A4762B" w:rsidRDefault="00A4762B" w:rsidP="00A4762B">
            <w:pPr>
              <w:jc w:val="center"/>
              <w:rPr>
                <w:lang w:eastAsia="en-US"/>
              </w:rPr>
            </w:pPr>
            <w:proofErr w:type="spellStart"/>
            <w:r w:rsidRPr="00A4762B">
              <w:rPr>
                <w:lang w:eastAsia="en-US"/>
              </w:rPr>
              <w:t>Дерматовене-рология</w:t>
            </w:r>
            <w:proofErr w:type="spellEnd"/>
            <w:r w:rsidRPr="00A4762B">
              <w:rPr>
                <w:lang w:eastAsia="en-US"/>
              </w:rPr>
              <w:t xml:space="preserve"> и фтизиатрия</w:t>
            </w:r>
          </w:p>
        </w:tc>
        <w:tc>
          <w:tcPr>
            <w:tcW w:w="2823" w:type="dxa"/>
            <w:vAlign w:val="center"/>
          </w:tcPr>
          <w:p w:rsidR="00A4762B" w:rsidRPr="00A4762B" w:rsidRDefault="00A4762B" w:rsidP="00A4762B">
            <w:pPr>
              <w:jc w:val="center"/>
              <w:rPr>
                <w:lang w:eastAsia="en-US"/>
              </w:rPr>
            </w:pPr>
            <w:r w:rsidRPr="00A4762B">
              <w:rPr>
                <w:lang w:eastAsia="en-US"/>
              </w:rPr>
              <w:t>Метеорология,</w:t>
            </w:r>
          </w:p>
          <w:p w:rsidR="00A4762B" w:rsidRPr="00A4762B" w:rsidRDefault="00A4762B" w:rsidP="00A4762B">
            <w:pPr>
              <w:jc w:val="center"/>
              <w:rPr>
                <w:lang w:eastAsia="en-US"/>
              </w:rPr>
            </w:pPr>
            <w:r w:rsidRPr="00A4762B">
              <w:rPr>
                <w:lang w:eastAsia="en-US"/>
              </w:rPr>
              <w:t>климатология</w:t>
            </w:r>
          </w:p>
        </w:tc>
        <w:tc>
          <w:tcPr>
            <w:tcW w:w="2538" w:type="dxa"/>
            <w:gridSpan w:val="2"/>
            <w:vAlign w:val="center"/>
          </w:tcPr>
          <w:p w:rsidR="00A4762B" w:rsidRPr="00A4762B" w:rsidRDefault="00A4762B" w:rsidP="00A4762B">
            <w:pPr>
              <w:jc w:val="center"/>
              <w:rPr>
                <w:lang w:eastAsia="en-US"/>
              </w:rPr>
            </w:pPr>
            <w:r w:rsidRPr="00A4762B">
              <w:rPr>
                <w:lang w:eastAsia="en-US"/>
              </w:rPr>
              <w:t>Сети связей и систем коммуникаций</w:t>
            </w:r>
          </w:p>
        </w:tc>
      </w:tr>
    </w:tbl>
    <w:p w:rsidR="00A4762B" w:rsidRPr="00A4762B" w:rsidRDefault="00A4762B" w:rsidP="00A4762B">
      <w:pPr>
        <w:spacing w:after="200" w:line="276" w:lineRule="auto"/>
        <w:rPr>
          <w:i/>
          <w:iCs/>
          <w:sz w:val="28"/>
          <w:szCs w:val="28"/>
          <w:lang w:eastAsia="en-US"/>
        </w:rPr>
        <w:sectPr w:rsidR="00A4762B" w:rsidRPr="00A4762B" w:rsidSect="001C558B">
          <w:footerReference w:type="default" r:id="rId12"/>
          <w:pgSz w:w="11906" w:h="16838"/>
          <w:pgMar w:top="1134" w:right="850" w:bottom="1134" w:left="1701" w:header="708" w:footer="708" w:gutter="0"/>
          <w:cols w:space="708"/>
          <w:docGrid w:linePitch="360"/>
        </w:sectPr>
      </w:pPr>
    </w:p>
    <w:p w:rsidR="00A4762B" w:rsidRPr="00A4762B" w:rsidRDefault="00A4762B" w:rsidP="00A4762B">
      <w:pPr>
        <w:spacing w:after="200" w:line="276" w:lineRule="auto"/>
        <w:ind w:firstLine="708"/>
        <w:jc w:val="both"/>
        <w:rPr>
          <w:i/>
          <w:iCs/>
          <w:sz w:val="28"/>
          <w:szCs w:val="28"/>
          <w:lang w:eastAsia="en-US"/>
        </w:rPr>
      </w:pPr>
      <w:proofErr w:type="gramStart"/>
      <w:r w:rsidRPr="00A4762B">
        <w:rPr>
          <w:sz w:val="28"/>
          <w:szCs w:val="28"/>
          <w:lang w:eastAsia="en-US"/>
        </w:rPr>
        <w:lastRenderedPageBreak/>
        <w:t>КРСУ в рамках выполнения программы развития способен к трансформации в университет, позиционирующий себя как</w:t>
      </w:r>
      <w:proofErr w:type="gramEnd"/>
    </w:p>
    <w:p w:rsidR="00A4762B" w:rsidRPr="00A4762B" w:rsidRDefault="00A4762B" w:rsidP="00A4762B">
      <w:pPr>
        <w:spacing w:after="200" w:line="276" w:lineRule="auto"/>
        <w:jc w:val="center"/>
        <w:rPr>
          <w:sz w:val="28"/>
          <w:szCs w:val="28"/>
          <w:lang w:val="en-US" w:eastAsia="en-US"/>
        </w:rPr>
      </w:pPr>
      <w:proofErr w:type="spellStart"/>
      <w:r w:rsidRPr="00A4762B">
        <w:rPr>
          <w:b/>
          <w:bCs/>
          <w:sz w:val="28"/>
          <w:szCs w:val="28"/>
          <w:lang w:val="en-US" w:eastAsia="en-US"/>
        </w:rPr>
        <w:t>SMaRT</w:t>
      </w:r>
      <w:proofErr w:type="spellEnd"/>
      <w:r w:rsidRPr="00A4762B">
        <w:rPr>
          <w:b/>
          <w:bCs/>
          <w:sz w:val="28"/>
          <w:szCs w:val="28"/>
          <w:lang w:val="en-US" w:eastAsia="en-US"/>
        </w:rPr>
        <w:t xml:space="preserve"> U</w:t>
      </w:r>
      <w:r w:rsidRPr="00A4762B">
        <w:rPr>
          <w:sz w:val="28"/>
          <w:szCs w:val="28"/>
          <w:lang w:val="en-US" w:eastAsia="en-US"/>
        </w:rPr>
        <w:t xml:space="preserve">niversity of </w:t>
      </w:r>
      <w:r w:rsidRPr="00A4762B">
        <w:rPr>
          <w:b/>
          <w:bCs/>
          <w:sz w:val="28"/>
          <w:szCs w:val="28"/>
          <w:lang w:val="en-US" w:eastAsia="en-US"/>
        </w:rPr>
        <w:t>R</w:t>
      </w:r>
      <w:r w:rsidRPr="00A4762B">
        <w:rPr>
          <w:sz w:val="28"/>
          <w:szCs w:val="28"/>
          <w:lang w:val="en-US" w:eastAsia="en-US"/>
        </w:rPr>
        <w:t xml:space="preserve">egional </w:t>
      </w:r>
      <w:r w:rsidRPr="00A4762B">
        <w:rPr>
          <w:b/>
          <w:bCs/>
          <w:sz w:val="28"/>
          <w:szCs w:val="28"/>
          <w:lang w:val="en-US" w:eastAsia="en-US"/>
        </w:rPr>
        <w:t>E</w:t>
      </w:r>
      <w:r w:rsidRPr="00A4762B">
        <w:rPr>
          <w:sz w:val="28"/>
          <w:szCs w:val="28"/>
          <w:lang w:val="en-US" w:eastAsia="en-US"/>
        </w:rPr>
        <w:t xml:space="preserve">nvironmental </w:t>
      </w:r>
      <w:r w:rsidRPr="00A4762B">
        <w:rPr>
          <w:b/>
          <w:bCs/>
          <w:sz w:val="28"/>
          <w:szCs w:val="28"/>
          <w:lang w:val="en-US" w:eastAsia="en-US"/>
        </w:rPr>
        <w:t>S</w:t>
      </w:r>
      <w:r w:rsidRPr="00A4762B">
        <w:rPr>
          <w:sz w:val="28"/>
          <w:szCs w:val="28"/>
          <w:lang w:val="en-US" w:eastAsia="en-US"/>
        </w:rPr>
        <w:t>ustainability,</w:t>
      </w:r>
    </w:p>
    <w:p w:rsidR="00A4762B" w:rsidRPr="00A4762B" w:rsidRDefault="00A4762B" w:rsidP="00A4762B">
      <w:pPr>
        <w:spacing w:after="200" w:line="276" w:lineRule="auto"/>
        <w:jc w:val="both"/>
        <w:rPr>
          <w:sz w:val="28"/>
          <w:szCs w:val="28"/>
          <w:lang w:eastAsia="en-US"/>
        </w:rPr>
      </w:pPr>
      <w:proofErr w:type="gramStart"/>
      <w:r w:rsidRPr="00A4762B">
        <w:rPr>
          <w:sz w:val="28"/>
          <w:szCs w:val="28"/>
          <w:lang w:eastAsia="en-US"/>
        </w:rPr>
        <w:t>достигающий</w:t>
      </w:r>
      <w:proofErr w:type="gramEnd"/>
      <w:r w:rsidRPr="00A4762B">
        <w:rPr>
          <w:sz w:val="28"/>
          <w:szCs w:val="28"/>
          <w:lang w:eastAsia="en-US"/>
        </w:rPr>
        <w:t xml:space="preserve"> стратегических целей и задач путем решения социально значимых региональных проблем.</w:t>
      </w:r>
    </w:p>
    <w:p w:rsidR="00A4762B" w:rsidRPr="00A4762B" w:rsidRDefault="00A4762B" w:rsidP="00A4762B">
      <w:pPr>
        <w:spacing w:after="200" w:line="276" w:lineRule="auto"/>
        <w:jc w:val="both"/>
        <w:rPr>
          <w:sz w:val="28"/>
          <w:szCs w:val="28"/>
          <w:lang w:eastAsia="en-US"/>
        </w:rPr>
      </w:pPr>
      <w:r>
        <w:rPr>
          <w:noProof/>
          <w:sz w:val="28"/>
          <w:szCs w:val="28"/>
        </w:rPr>
        <w:drawing>
          <wp:inline distT="0" distB="0" distL="0" distR="0">
            <wp:extent cx="5895975" cy="44183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5975" cy="4418330"/>
                    </a:xfrm>
                    <a:prstGeom prst="rect">
                      <a:avLst/>
                    </a:prstGeom>
                    <a:noFill/>
                    <a:ln>
                      <a:noFill/>
                    </a:ln>
                  </pic:spPr>
                </pic:pic>
              </a:graphicData>
            </a:graphic>
          </wp:inline>
        </w:drawing>
      </w:r>
    </w:p>
    <w:p w:rsidR="00A4762B" w:rsidRPr="00A4762B" w:rsidRDefault="00A4762B" w:rsidP="00A4762B">
      <w:pPr>
        <w:spacing w:after="200" w:line="276" w:lineRule="auto"/>
        <w:rPr>
          <w:sz w:val="28"/>
          <w:szCs w:val="28"/>
          <w:lang w:eastAsia="en-US"/>
        </w:rPr>
      </w:pPr>
    </w:p>
    <w:p w:rsidR="00A4762B" w:rsidRPr="00A4762B" w:rsidRDefault="00A4762B" w:rsidP="00A4762B">
      <w:pPr>
        <w:spacing w:after="200" w:line="276" w:lineRule="auto"/>
        <w:rPr>
          <w:b/>
          <w:sz w:val="32"/>
          <w:szCs w:val="32"/>
          <w:lang w:eastAsia="en-US"/>
        </w:rPr>
      </w:pPr>
      <w:r w:rsidRPr="00A4762B">
        <w:rPr>
          <w:b/>
          <w:sz w:val="32"/>
          <w:szCs w:val="32"/>
          <w:lang w:eastAsia="en-US"/>
        </w:rPr>
        <w:t>Базовые проекты Программы развития КРСУ:</w:t>
      </w:r>
    </w:p>
    <w:p w:rsidR="00A4762B" w:rsidRPr="00A4762B" w:rsidRDefault="00A4762B" w:rsidP="00A4762B">
      <w:pPr>
        <w:numPr>
          <w:ilvl w:val="0"/>
          <w:numId w:val="42"/>
        </w:numPr>
        <w:spacing w:after="200" w:line="276" w:lineRule="auto"/>
        <w:jc w:val="both"/>
        <w:rPr>
          <w:b/>
          <w:sz w:val="28"/>
          <w:szCs w:val="28"/>
          <w:lang w:eastAsia="en-US"/>
        </w:rPr>
      </w:pPr>
      <w:r w:rsidRPr="00A4762B">
        <w:rPr>
          <w:sz w:val="28"/>
          <w:szCs w:val="28"/>
          <w:lang w:eastAsia="en-US"/>
        </w:rPr>
        <w:t xml:space="preserve"> </w:t>
      </w:r>
      <w:r w:rsidRPr="00A4762B">
        <w:rPr>
          <w:b/>
          <w:sz w:val="28"/>
          <w:szCs w:val="28"/>
          <w:lang w:eastAsia="en-US"/>
        </w:rPr>
        <w:t>Создание Инновационного образовательного центра русского  языка, направленного на решение следующих задач:</w:t>
      </w:r>
    </w:p>
    <w:p w:rsidR="00A4762B" w:rsidRPr="00A4762B" w:rsidRDefault="00A4762B" w:rsidP="00A4762B">
      <w:pPr>
        <w:numPr>
          <w:ilvl w:val="0"/>
          <w:numId w:val="40"/>
        </w:numPr>
        <w:spacing w:after="200" w:line="276" w:lineRule="auto"/>
        <w:contextualSpacing/>
        <w:jc w:val="both"/>
        <w:rPr>
          <w:sz w:val="28"/>
          <w:szCs w:val="28"/>
          <w:lang w:eastAsia="en-US"/>
        </w:rPr>
      </w:pPr>
      <w:r w:rsidRPr="00A4762B">
        <w:rPr>
          <w:sz w:val="28"/>
          <w:szCs w:val="28"/>
          <w:lang w:eastAsia="en-US"/>
        </w:rPr>
        <w:t xml:space="preserve">укрепление позиций русского языка как языка образования, науки и межкультурной коммуникации в Центральной Азии; </w:t>
      </w:r>
    </w:p>
    <w:p w:rsidR="00A4762B" w:rsidRPr="00A4762B" w:rsidRDefault="00A4762B" w:rsidP="00A4762B">
      <w:pPr>
        <w:numPr>
          <w:ilvl w:val="0"/>
          <w:numId w:val="40"/>
        </w:numPr>
        <w:spacing w:after="200" w:line="276" w:lineRule="auto"/>
        <w:contextualSpacing/>
        <w:jc w:val="both"/>
        <w:rPr>
          <w:sz w:val="28"/>
          <w:szCs w:val="28"/>
          <w:lang w:eastAsia="en-US"/>
        </w:rPr>
      </w:pPr>
      <w:r w:rsidRPr="00A4762B">
        <w:rPr>
          <w:sz w:val="28"/>
          <w:szCs w:val="28"/>
          <w:lang w:eastAsia="en-US"/>
        </w:rPr>
        <w:t xml:space="preserve">обучение русскому языку граждан </w:t>
      </w:r>
      <w:proofErr w:type="gramStart"/>
      <w:r w:rsidRPr="00A4762B">
        <w:rPr>
          <w:sz w:val="28"/>
          <w:szCs w:val="28"/>
          <w:lang w:eastAsia="en-US"/>
        </w:rPr>
        <w:t>КР</w:t>
      </w:r>
      <w:proofErr w:type="gramEnd"/>
      <w:r w:rsidRPr="00A4762B">
        <w:rPr>
          <w:sz w:val="28"/>
          <w:szCs w:val="28"/>
          <w:lang w:eastAsia="en-US"/>
        </w:rPr>
        <w:t xml:space="preserve"> (в том числе подготовка к сдаче экзамена мигрантов в РФ);</w:t>
      </w:r>
    </w:p>
    <w:p w:rsidR="00A4762B" w:rsidRPr="00A4762B" w:rsidRDefault="00A4762B" w:rsidP="00A4762B">
      <w:pPr>
        <w:numPr>
          <w:ilvl w:val="0"/>
          <w:numId w:val="40"/>
        </w:numPr>
        <w:spacing w:after="200" w:line="276" w:lineRule="auto"/>
        <w:contextualSpacing/>
        <w:jc w:val="both"/>
        <w:rPr>
          <w:sz w:val="28"/>
          <w:szCs w:val="28"/>
          <w:lang w:eastAsia="en-US"/>
        </w:rPr>
      </w:pPr>
      <w:r w:rsidRPr="00A4762B">
        <w:rPr>
          <w:sz w:val="28"/>
          <w:szCs w:val="28"/>
          <w:lang w:eastAsia="en-US"/>
        </w:rPr>
        <w:t xml:space="preserve">обучение русскому языку потенциальных абитуриентов российских вузов из </w:t>
      </w:r>
      <w:proofErr w:type="gramStart"/>
      <w:r w:rsidRPr="00A4762B">
        <w:rPr>
          <w:sz w:val="28"/>
          <w:szCs w:val="28"/>
          <w:lang w:eastAsia="en-US"/>
        </w:rPr>
        <w:t>КР</w:t>
      </w:r>
      <w:proofErr w:type="gramEnd"/>
      <w:r w:rsidRPr="00A4762B">
        <w:rPr>
          <w:sz w:val="28"/>
          <w:szCs w:val="28"/>
          <w:lang w:eastAsia="en-US"/>
        </w:rPr>
        <w:t xml:space="preserve"> и близлежащих стран (Иран, Турция, Афганистан, Узбекистан, Таджикистан, Монголия, Китай и т. д.).</w:t>
      </w:r>
    </w:p>
    <w:p w:rsidR="00A4762B" w:rsidRPr="00A4762B" w:rsidRDefault="00A4762B" w:rsidP="00A4762B">
      <w:pPr>
        <w:numPr>
          <w:ilvl w:val="0"/>
          <w:numId w:val="42"/>
        </w:numPr>
        <w:spacing w:after="200" w:line="276" w:lineRule="auto"/>
        <w:jc w:val="both"/>
        <w:rPr>
          <w:b/>
          <w:sz w:val="28"/>
          <w:szCs w:val="28"/>
          <w:lang w:eastAsia="en-US"/>
        </w:rPr>
      </w:pPr>
      <w:r w:rsidRPr="00A4762B">
        <w:rPr>
          <w:b/>
          <w:sz w:val="28"/>
          <w:szCs w:val="28"/>
          <w:lang w:eastAsia="en-US"/>
        </w:rPr>
        <w:lastRenderedPageBreak/>
        <w:t xml:space="preserve"> Разработка и реализация образовательной программы «Экономика в энергетике».</w:t>
      </w:r>
    </w:p>
    <w:p w:rsidR="00A4762B" w:rsidRPr="00A4762B" w:rsidRDefault="00A4762B" w:rsidP="00A4762B">
      <w:pPr>
        <w:spacing w:line="276" w:lineRule="auto"/>
        <w:ind w:firstLine="360"/>
        <w:jc w:val="both"/>
        <w:rPr>
          <w:sz w:val="28"/>
          <w:szCs w:val="28"/>
          <w:lang w:eastAsia="en-US"/>
        </w:rPr>
      </w:pPr>
      <w:r w:rsidRPr="00A4762B">
        <w:rPr>
          <w:sz w:val="28"/>
          <w:szCs w:val="28"/>
          <w:lang w:eastAsia="en-US"/>
        </w:rPr>
        <w:t>Актуальность проекта обусловлена следующими факторами:</w:t>
      </w:r>
    </w:p>
    <w:p w:rsidR="00A4762B" w:rsidRPr="00A4762B" w:rsidRDefault="00A4762B" w:rsidP="00A4762B">
      <w:pPr>
        <w:numPr>
          <w:ilvl w:val="0"/>
          <w:numId w:val="41"/>
        </w:numPr>
        <w:spacing w:after="200" w:line="276" w:lineRule="auto"/>
        <w:jc w:val="both"/>
        <w:rPr>
          <w:sz w:val="28"/>
          <w:szCs w:val="28"/>
          <w:lang w:eastAsia="en-US"/>
        </w:rPr>
      </w:pPr>
      <w:r w:rsidRPr="00A4762B">
        <w:rPr>
          <w:sz w:val="28"/>
          <w:szCs w:val="28"/>
          <w:lang w:eastAsia="en-US"/>
        </w:rPr>
        <w:t xml:space="preserve">электроэнергетика является базовой отраслью </w:t>
      </w:r>
      <w:proofErr w:type="gramStart"/>
      <w:r w:rsidRPr="00A4762B">
        <w:rPr>
          <w:sz w:val="28"/>
          <w:szCs w:val="28"/>
          <w:lang w:eastAsia="en-US"/>
        </w:rPr>
        <w:t>КР</w:t>
      </w:r>
      <w:proofErr w:type="gramEnd"/>
      <w:r w:rsidRPr="00A4762B">
        <w:rPr>
          <w:sz w:val="28"/>
          <w:szCs w:val="28"/>
          <w:lang w:eastAsia="en-US"/>
        </w:rPr>
        <w:t>;</w:t>
      </w:r>
    </w:p>
    <w:p w:rsidR="00A4762B" w:rsidRPr="00A4762B" w:rsidRDefault="00A4762B" w:rsidP="00A4762B">
      <w:pPr>
        <w:numPr>
          <w:ilvl w:val="0"/>
          <w:numId w:val="41"/>
        </w:numPr>
        <w:spacing w:after="200" w:line="276" w:lineRule="auto"/>
        <w:jc w:val="both"/>
        <w:rPr>
          <w:sz w:val="28"/>
          <w:szCs w:val="28"/>
          <w:lang w:eastAsia="en-US"/>
        </w:rPr>
      </w:pPr>
      <w:r w:rsidRPr="00A4762B">
        <w:rPr>
          <w:sz w:val="28"/>
          <w:szCs w:val="28"/>
          <w:lang w:eastAsia="en-US"/>
        </w:rPr>
        <w:t>совместное строительство России и Кыргызстана Верхне-</w:t>
      </w:r>
      <w:proofErr w:type="spellStart"/>
      <w:r w:rsidRPr="00A4762B">
        <w:rPr>
          <w:sz w:val="28"/>
          <w:szCs w:val="28"/>
          <w:lang w:eastAsia="en-US"/>
        </w:rPr>
        <w:t>Нарынского</w:t>
      </w:r>
      <w:proofErr w:type="spellEnd"/>
      <w:r w:rsidRPr="00A4762B">
        <w:rPr>
          <w:sz w:val="28"/>
          <w:szCs w:val="28"/>
          <w:lang w:eastAsia="en-US"/>
        </w:rPr>
        <w:t xml:space="preserve"> каскада ГЭС и </w:t>
      </w:r>
      <w:proofErr w:type="spellStart"/>
      <w:r w:rsidRPr="00A4762B">
        <w:rPr>
          <w:sz w:val="28"/>
          <w:szCs w:val="28"/>
          <w:lang w:eastAsia="en-US"/>
        </w:rPr>
        <w:t>Камбаратинской</w:t>
      </w:r>
      <w:proofErr w:type="spellEnd"/>
      <w:r w:rsidRPr="00A4762B">
        <w:rPr>
          <w:sz w:val="28"/>
          <w:szCs w:val="28"/>
          <w:lang w:eastAsia="en-US"/>
        </w:rPr>
        <w:t xml:space="preserve"> ГЭС;</w:t>
      </w:r>
    </w:p>
    <w:p w:rsidR="00A4762B" w:rsidRPr="00A4762B" w:rsidRDefault="00A4762B" w:rsidP="00A4762B">
      <w:pPr>
        <w:numPr>
          <w:ilvl w:val="0"/>
          <w:numId w:val="41"/>
        </w:numPr>
        <w:spacing w:after="200" w:line="276" w:lineRule="auto"/>
        <w:jc w:val="both"/>
        <w:rPr>
          <w:sz w:val="28"/>
          <w:szCs w:val="28"/>
          <w:lang w:eastAsia="en-US"/>
        </w:rPr>
      </w:pPr>
      <w:r w:rsidRPr="00A4762B">
        <w:rPr>
          <w:sz w:val="28"/>
          <w:szCs w:val="28"/>
          <w:lang w:eastAsia="en-US"/>
        </w:rPr>
        <w:t>экономика в энергетике является новой для бывших стран СНГ областью, требующей приобретения новых компетенций на основе современного научного видения данной проблематики.</w:t>
      </w:r>
    </w:p>
    <w:p w:rsidR="00A4762B" w:rsidRPr="00A4762B" w:rsidRDefault="00A4762B" w:rsidP="00A4762B">
      <w:pPr>
        <w:spacing w:after="200" w:line="276" w:lineRule="auto"/>
        <w:ind w:firstLine="360"/>
        <w:jc w:val="both"/>
        <w:rPr>
          <w:sz w:val="28"/>
          <w:szCs w:val="28"/>
          <w:lang w:eastAsia="en-US"/>
        </w:rPr>
      </w:pPr>
      <w:r w:rsidRPr="00A4762B">
        <w:rPr>
          <w:sz w:val="28"/>
          <w:szCs w:val="28"/>
          <w:lang w:eastAsia="en-US"/>
        </w:rPr>
        <w:t>Потенциальные партнеры: ОАО «ИНТЕР РАО», ОАО «</w:t>
      </w:r>
      <w:proofErr w:type="spellStart"/>
      <w:r w:rsidRPr="00A4762B">
        <w:rPr>
          <w:sz w:val="28"/>
          <w:szCs w:val="28"/>
          <w:lang w:eastAsia="en-US"/>
        </w:rPr>
        <w:t>Русгидро</w:t>
      </w:r>
      <w:proofErr w:type="spellEnd"/>
      <w:r w:rsidRPr="00A4762B">
        <w:rPr>
          <w:sz w:val="28"/>
          <w:szCs w:val="28"/>
          <w:lang w:eastAsia="en-US"/>
        </w:rPr>
        <w:t>», ОАО «Электрические станции».</w:t>
      </w:r>
    </w:p>
    <w:p w:rsidR="00A4762B" w:rsidRPr="00A4762B" w:rsidRDefault="00A4762B" w:rsidP="00A4762B">
      <w:pPr>
        <w:numPr>
          <w:ilvl w:val="0"/>
          <w:numId w:val="42"/>
        </w:numPr>
        <w:spacing w:after="200" w:line="276" w:lineRule="auto"/>
        <w:jc w:val="both"/>
        <w:rPr>
          <w:b/>
          <w:sz w:val="28"/>
          <w:szCs w:val="28"/>
          <w:lang w:eastAsia="en-US"/>
        </w:rPr>
      </w:pPr>
      <w:r w:rsidRPr="00A4762B">
        <w:rPr>
          <w:b/>
          <w:sz w:val="28"/>
          <w:szCs w:val="28"/>
          <w:lang w:eastAsia="en-US"/>
        </w:rPr>
        <w:t xml:space="preserve"> Создание научно-образовательной лаборатории «Нефтегазовое хозяйство». </w:t>
      </w:r>
    </w:p>
    <w:p w:rsidR="00A4762B" w:rsidRPr="00A4762B" w:rsidRDefault="00A4762B" w:rsidP="00A4762B">
      <w:pPr>
        <w:spacing w:line="276" w:lineRule="auto"/>
        <w:ind w:firstLine="360"/>
        <w:jc w:val="both"/>
        <w:rPr>
          <w:sz w:val="28"/>
          <w:szCs w:val="28"/>
          <w:lang w:eastAsia="en-US"/>
        </w:rPr>
      </w:pPr>
      <w:r w:rsidRPr="00A4762B">
        <w:rPr>
          <w:sz w:val="28"/>
          <w:szCs w:val="28"/>
          <w:lang w:eastAsia="en-US"/>
        </w:rPr>
        <w:t>В связи с приобретением ОАО «Газпром» госкомпании «</w:t>
      </w:r>
      <w:proofErr w:type="spellStart"/>
      <w:r w:rsidRPr="00A4762B">
        <w:rPr>
          <w:sz w:val="28"/>
          <w:szCs w:val="28"/>
          <w:lang w:eastAsia="en-US"/>
        </w:rPr>
        <w:t>Кыргызгаз</w:t>
      </w:r>
      <w:proofErr w:type="spellEnd"/>
      <w:r w:rsidRPr="00A4762B">
        <w:rPr>
          <w:sz w:val="28"/>
          <w:szCs w:val="28"/>
          <w:lang w:eastAsia="en-US"/>
        </w:rPr>
        <w:t xml:space="preserve">», предполагаемыми инвестициями в эту область с целью широкой газификации </w:t>
      </w:r>
      <w:proofErr w:type="gramStart"/>
      <w:r w:rsidRPr="00A4762B">
        <w:rPr>
          <w:sz w:val="28"/>
          <w:szCs w:val="28"/>
          <w:lang w:eastAsia="en-US"/>
        </w:rPr>
        <w:t>КР</w:t>
      </w:r>
      <w:proofErr w:type="gramEnd"/>
      <w:r w:rsidRPr="00A4762B">
        <w:rPr>
          <w:sz w:val="28"/>
          <w:szCs w:val="28"/>
          <w:lang w:eastAsia="en-US"/>
        </w:rPr>
        <w:t xml:space="preserve"> и отсутствием вузов</w:t>
      </w:r>
      <w:r w:rsidR="0048619F">
        <w:rPr>
          <w:sz w:val="28"/>
          <w:szCs w:val="28"/>
          <w:lang w:eastAsia="en-US"/>
        </w:rPr>
        <w:t>,</w:t>
      </w:r>
      <w:r w:rsidRPr="00A4762B">
        <w:rPr>
          <w:sz w:val="28"/>
          <w:szCs w:val="28"/>
          <w:lang w:eastAsia="en-US"/>
        </w:rPr>
        <w:t xml:space="preserve"> готовящих специалистов в данной области, проект является актуальным, перспективным, закладывающим опережающие основы для подготовки специалистов и проведения научных исследований в области добычи, транспортировки и потребления углеводородов.</w:t>
      </w:r>
    </w:p>
    <w:p w:rsidR="00A4762B" w:rsidRPr="00A4762B" w:rsidRDefault="00A4762B" w:rsidP="00A4762B">
      <w:pPr>
        <w:spacing w:after="200" w:line="276" w:lineRule="auto"/>
        <w:ind w:firstLine="360"/>
        <w:jc w:val="both"/>
        <w:rPr>
          <w:sz w:val="28"/>
          <w:szCs w:val="28"/>
          <w:lang w:eastAsia="en-US"/>
        </w:rPr>
      </w:pPr>
      <w:r w:rsidRPr="00A4762B">
        <w:rPr>
          <w:sz w:val="28"/>
          <w:szCs w:val="28"/>
          <w:lang w:eastAsia="en-US"/>
        </w:rPr>
        <w:t>Потенциальный партнер: ОАО «Газпром».</w:t>
      </w:r>
    </w:p>
    <w:p w:rsidR="00A4762B" w:rsidRPr="00A4762B" w:rsidRDefault="00A4762B" w:rsidP="00A4762B">
      <w:pPr>
        <w:numPr>
          <w:ilvl w:val="0"/>
          <w:numId w:val="42"/>
        </w:numPr>
        <w:spacing w:after="200" w:line="276" w:lineRule="auto"/>
        <w:jc w:val="both"/>
        <w:rPr>
          <w:b/>
          <w:sz w:val="28"/>
          <w:szCs w:val="28"/>
          <w:lang w:eastAsia="en-US"/>
        </w:rPr>
      </w:pPr>
      <w:r w:rsidRPr="00A4762B">
        <w:rPr>
          <w:b/>
          <w:sz w:val="28"/>
          <w:szCs w:val="28"/>
          <w:lang w:eastAsia="en-US"/>
        </w:rPr>
        <w:t>Создание Научного центра геополитических исследований Центральной Азии при Институте стратегического анализа и прогноза КРСУ.</w:t>
      </w:r>
    </w:p>
    <w:p w:rsidR="00A4762B" w:rsidRPr="00A4762B" w:rsidRDefault="00A4762B" w:rsidP="00A4762B">
      <w:pPr>
        <w:spacing w:after="200" w:line="276" w:lineRule="auto"/>
        <w:ind w:firstLine="360"/>
        <w:jc w:val="both"/>
        <w:rPr>
          <w:sz w:val="28"/>
          <w:szCs w:val="28"/>
          <w:lang w:eastAsia="en-US"/>
        </w:rPr>
      </w:pPr>
      <w:r w:rsidRPr="00A4762B">
        <w:rPr>
          <w:sz w:val="28"/>
          <w:szCs w:val="28"/>
          <w:lang w:eastAsia="en-US"/>
        </w:rPr>
        <w:t>Основной целью создания центра является сосредоточение усилий и ресурсов научных исследований для придания центру статуса ведущего в Центральной Азии, что позволит в дальнейшем влиять на геополитические процессы в регионе.</w:t>
      </w:r>
    </w:p>
    <w:p w:rsidR="00A4762B" w:rsidRPr="00A4762B" w:rsidRDefault="00A4762B" w:rsidP="00A4762B">
      <w:pPr>
        <w:numPr>
          <w:ilvl w:val="0"/>
          <w:numId w:val="42"/>
        </w:numPr>
        <w:spacing w:after="200" w:line="276" w:lineRule="auto"/>
        <w:jc w:val="both"/>
        <w:rPr>
          <w:b/>
          <w:sz w:val="28"/>
          <w:szCs w:val="28"/>
          <w:lang w:eastAsia="en-US"/>
        </w:rPr>
      </w:pPr>
      <w:r w:rsidRPr="00A4762B">
        <w:rPr>
          <w:b/>
          <w:sz w:val="28"/>
          <w:szCs w:val="28"/>
          <w:lang w:eastAsia="en-US"/>
        </w:rPr>
        <w:t>Создание на базе Технологического колледжа Центра по получению рабочих специальностей с перспективой возрождения систем начального технического и среднего специального образования.</w:t>
      </w:r>
    </w:p>
    <w:p w:rsidR="00A4762B" w:rsidRPr="00A4762B" w:rsidRDefault="00A4762B" w:rsidP="00A4762B">
      <w:pPr>
        <w:numPr>
          <w:ilvl w:val="0"/>
          <w:numId w:val="42"/>
        </w:numPr>
        <w:spacing w:after="200" w:line="276" w:lineRule="auto"/>
        <w:jc w:val="both"/>
        <w:rPr>
          <w:b/>
          <w:sz w:val="28"/>
          <w:szCs w:val="28"/>
          <w:lang w:eastAsia="en-US"/>
        </w:rPr>
      </w:pPr>
      <w:r w:rsidRPr="00A4762B">
        <w:rPr>
          <w:b/>
          <w:sz w:val="28"/>
          <w:szCs w:val="28"/>
          <w:lang w:eastAsia="en-US"/>
        </w:rPr>
        <w:lastRenderedPageBreak/>
        <w:t xml:space="preserve">Совершенствование процессов информатизации университета. Внедрение новых коммуникационных и информационных технологий. Создание студенческого телецентра. </w:t>
      </w:r>
    </w:p>
    <w:p w:rsidR="00A4762B" w:rsidRPr="00A4762B" w:rsidRDefault="00A4762B" w:rsidP="00A4762B">
      <w:pPr>
        <w:spacing w:line="276" w:lineRule="auto"/>
        <w:ind w:firstLine="360"/>
        <w:jc w:val="both"/>
        <w:rPr>
          <w:sz w:val="28"/>
          <w:szCs w:val="28"/>
          <w:lang w:eastAsia="en-US"/>
        </w:rPr>
      </w:pPr>
      <w:r w:rsidRPr="00A4762B">
        <w:rPr>
          <w:sz w:val="28"/>
          <w:szCs w:val="28"/>
          <w:lang w:eastAsia="en-US"/>
        </w:rPr>
        <w:t xml:space="preserve">Основные цели проекта – развитие информационных технологий в образовании и науке, позиционирование университета в СМИ Кыргызской Республики. </w:t>
      </w:r>
    </w:p>
    <w:p w:rsidR="00A4762B" w:rsidRPr="00A4762B" w:rsidRDefault="00A4762B" w:rsidP="00A4762B">
      <w:pPr>
        <w:numPr>
          <w:ilvl w:val="0"/>
          <w:numId w:val="45"/>
        </w:numPr>
        <w:spacing w:after="200" w:line="276" w:lineRule="auto"/>
        <w:contextualSpacing/>
        <w:jc w:val="center"/>
        <w:rPr>
          <w:b/>
          <w:sz w:val="32"/>
          <w:szCs w:val="32"/>
          <w:lang w:eastAsia="en-US"/>
        </w:rPr>
      </w:pPr>
      <w:r w:rsidRPr="00A4762B">
        <w:rPr>
          <w:b/>
          <w:sz w:val="32"/>
          <w:szCs w:val="32"/>
          <w:lang w:eastAsia="en-US"/>
        </w:rPr>
        <w:t>Основные направления деятельности университета, планируемые к развитию</w:t>
      </w:r>
    </w:p>
    <w:p w:rsidR="00A4762B" w:rsidRPr="00A4762B" w:rsidRDefault="00A4762B" w:rsidP="00A4762B">
      <w:pPr>
        <w:spacing w:line="276" w:lineRule="auto"/>
        <w:contextualSpacing/>
        <w:jc w:val="center"/>
        <w:rPr>
          <w:sz w:val="28"/>
          <w:szCs w:val="28"/>
          <w:lang w:eastAsia="en-US"/>
        </w:rPr>
      </w:pPr>
    </w:p>
    <w:p w:rsidR="00A4762B" w:rsidRPr="00A4762B" w:rsidRDefault="00A4762B" w:rsidP="00A4762B">
      <w:pPr>
        <w:numPr>
          <w:ilvl w:val="0"/>
          <w:numId w:val="44"/>
        </w:numPr>
        <w:spacing w:after="200" w:line="276" w:lineRule="auto"/>
        <w:ind w:left="1134"/>
        <w:contextualSpacing/>
        <w:rPr>
          <w:b/>
          <w:sz w:val="28"/>
          <w:szCs w:val="28"/>
          <w:lang w:eastAsia="en-US"/>
        </w:rPr>
      </w:pPr>
      <w:r w:rsidRPr="00A4762B">
        <w:rPr>
          <w:b/>
          <w:bCs/>
          <w:sz w:val="28"/>
          <w:szCs w:val="28"/>
          <w:lang w:eastAsia="en-US"/>
        </w:rPr>
        <w:t>Развитие образовательной деятельности</w:t>
      </w:r>
    </w:p>
    <w:p w:rsidR="00A4762B" w:rsidRPr="00A4762B" w:rsidRDefault="00A4762B" w:rsidP="00A4762B">
      <w:pPr>
        <w:spacing w:line="276" w:lineRule="auto"/>
        <w:ind w:left="1134"/>
        <w:contextualSpacing/>
        <w:rPr>
          <w:b/>
          <w:sz w:val="12"/>
          <w:szCs w:val="12"/>
          <w:lang w:eastAsia="en-US"/>
        </w:rPr>
      </w:pPr>
    </w:p>
    <w:p w:rsidR="00A4762B" w:rsidRPr="00A4762B" w:rsidRDefault="00E9685C" w:rsidP="00A4762B">
      <w:pPr>
        <w:ind w:firstLine="709"/>
        <w:jc w:val="both"/>
        <w:rPr>
          <w:rFonts w:ascii="Calibri" w:hAnsi="Calibri" w:cs="Calibri"/>
          <w:sz w:val="28"/>
          <w:szCs w:val="28"/>
          <w:lang w:eastAsia="en-US"/>
        </w:rPr>
      </w:pPr>
      <w:r>
        <w:rPr>
          <w:rFonts w:ascii="Calibri" w:hAnsi="Calibri" w:cs="Calibri"/>
          <w:noProof/>
          <w:sz w:val="22"/>
          <w:szCs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163.6pt;margin-top:26.75pt;width:12.55pt;height:96.3pt;z-index:251659264;visibility:visible"/>
        </w:pict>
      </w:r>
      <w:r w:rsidR="00A4762B" w:rsidRPr="00A4762B">
        <w:rPr>
          <w:sz w:val="28"/>
          <w:szCs w:val="28"/>
          <w:lang w:eastAsia="en-US"/>
        </w:rPr>
        <w:t xml:space="preserve">Ключевая идея – </w:t>
      </w:r>
      <w:r w:rsidR="00A4762B" w:rsidRPr="00A4762B">
        <w:rPr>
          <w:b/>
          <w:bCs/>
          <w:sz w:val="28"/>
          <w:szCs w:val="28"/>
          <w:lang w:eastAsia="en-US"/>
        </w:rPr>
        <w:t>самовыражение и раскрытие талантов</w:t>
      </w:r>
      <w:r w:rsidR="00A4762B" w:rsidRPr="00A4762B">
        <w:rPr>
          <w:rFonts w:ascii="Calibri" w:hAnsi="Calibri" w:cs="Calibri"/>
          <w:b/>
          <w:bCs/>
          <w:sz w:val="28"/>
          <w:szCs w:val="28"/>
          <w:lang w:eastAsia="en-US"/>
        </w:rPr>
        <w:t>.</w:t>
      </w:r>
    </w:p>
    <w:p w:rsidR="00A4762B" w:rsidRPr="00A4762B" w:rsidRDefault="00A4762B" w:rsidP="00A4762B">
      <w:pPr>
        <w:ind w:firstLine="709"/>
        <w:jc w:val="both"/>
        <w:rPr>
          <w:rFonts w:ascii="Calibri" w:hAnsi="Calibri" w:cs="Calibri"/>
          <w:i/>
          <w:iCs/>
          <w:sz w:val="28"/>
          <w:szCs w:val="28"/>
          <w:lang w:eastAsia="en-US"/>
        </w:rPr>
      </w:pPr>
    </w:p>
    <w:p w:rsidR="00A4762B" w:rsidRPr="00A4762B" w:rsidRDefault="00A4762B" w:rsidP="00A4762B">
      <w:pPr>
        <w:ind w:left="2832" w:firstLine="708"/>
        <w:jc w:val="both"/>
        <w:rPr>
          <w:i/>
          <w:iCs/>
          <w:sz w:val="28"/>
          <w:szCs w:val="28"/>
          <w:lang w:val="en-US" w:eastAsia="en-US"/>
        </w:rPr>
      </w:pPr>
      <w:r w:rsidRPr="00A4762B">
        <w:rPr>
          <w:b/>
          <w:bCs/>
          <w:i/>
          <w:iCs/>
          <w:sz w:val="28"/>
          <w:szCs w:val="28"/>
          <w:lang w:val="en-US" w:eastAsia="en-US"/>
        </w:rPr>
        <w:t>S</w:t>
      </w:r>
      <w:r w:rsidRPr="00A4762B">
        <w:rPr>
          <w:i/>
          <w:iCs/>
          <w:sz w:val="28"/>
          <w:szCs w:val="28"/>
          <w:lang w:val="en-US" w:eastAsia="en-US"/>
        </w:rPr>
        <w:t xml:space="preserve">elf </w:t>
      </w:r>
    </w:p>
    <w:p w:rsidR="00A4762B" w:rsidRPr="00A4762B" w:rsidRDefault="00A4762B" w:rsidP="00A4762B">
      <w:pPr>
        <w:ind w:left="2832" w:firstLine="708"/>
        <w:jc w:val="both"/>
        <w:rPr>
          <w:i/>
          <w:iCs/>
          <w:sz w:val="28"/>
          <w:szCs w:val="28"/>
          <w:lang w:val="en-US" w:eastAsia="en-US"/>
        </w:rPr>
      </w:pPr>
      <w:r w:rsidRPr="00A4762B">
        <w:rPr>
          <w:b/>
          <w:bCs/>
          <w:i/>
          <w:iCs/>
          <w:sz w:val="28"/>
          <w:szCs w:val="28"/>
          <w:lang w:val="en-US" w:eastAsia="en-US"/>
        </w:rPr>
        <w:t>M</w:t>
      </w:r>
      <w:r w:rsidRPr="00A4762B">
        <w:rPr>
          <w:i/>
          <w:iCs/>
          <w:sz w:val="28"/>
          <w:szCs w:val="28"/>
          <w:lang w:val="en-US" w:eastAsia="en-US"/>
        </w:rPr>
        <w:t xml:space="preserve">anifestation </w:t>
      </w:r>
    </w:p>
    <w:p w:rsidR="00A4762B" w:rsidRPr="00A4762B" w:rsidRDefault="00A4762B" w:rsidP="00A4762B">
      <w:pPr>
        <w:jc w:val="both"/>
        <w:rPr>
          <w:i/>
          <w:iCs/>
          <w:sz w:val="28"/>
          <w:szCs w:val="28"/>
          <w:lang w:val="en-US" w:eastAsia="en-US"/>
        </w:rPr>
      </w:pPr>
      <w:r w:rsidRPr="00A4762B">
        <w:rPr>
          <w:b/>
          <w:bCs/>
          <w:sz w:val="28"/>
          <w:szCs w:val="28"/>
          <w:lang w:val="en-US" w:eastAsia="en-US"/>
        </w:rPr>
        <w:tab/>
      </w:r>
      <w:proofErr w:type="spellStart"/>
      <w:r w:rsidRPr="00A4762B">
        <w:rPr>
          <w:b/>
          <w:bCs/>
          <w:sz w:val="28"/>
          <w:szCs w:val="28"/>
          <w:lang w:val="en-US" w:eastAsia="en-US"/>
        </w:rPr>
        <w:t>SMaRT</w:t>
      </w:r>
      <w:proofErr w:type="spellEnd"/>
      <w:r w:rsidRPr="00A4762B">
        <w:rPr>
          <w:b/>
          <w:bCs/>
          <w:sz w:val="28"/>
          <w:szCs w:val="28"/>
          <w:lang w:val="en-US" w:eastAsia="en-US"/>
        </w:rPr>
        <w:t xml:space="preserve"> Education</w:t>
      </w:r>
      <w:r w:rsidRPr="00A4762B">
        <w:rPr>
          <w:sz w:val="28"/>
          <w:szCs w:val="28"/>
          <w:lang w:val="en-US" w:eastAsia="en-US"/>
        </w:rPr>
        <w:tab/>
      </w:r>
      <w:r w:rsidRPr="00A4762B">
        <w:rPr>
          <w:b/>
          <w:bCs/>
          <w:i/>
          <w:iCs/>
          <w:sz w:val="28"/>
          <w:szCs w:val="28"/>
          <w:lang w:val="en-US" w:eastAsia="en-US"/>
        </w:rPr>
        <w:t>a</w:t>
      </w:r>
      <w:r w:rsidRPr="00A4762B">
        <w:rPr>
          <w:i/>
          <w:iCs/>
          <w:sz w:val="28"/>
          <w:szCs w:val="28"/>
          <w:lang w:val="en-US" w:eastAsia="en-US"/>
        </w:rPr>
        <w:t>nd</w:t>
      </w:r>
    </w:p>
    <w:p w:rsidR="00A4762B" w:rsidRPr="00A4762B" w:rsidRDefault="00A4762B" w:rsidP="00A4762B">
      <w:pPr>
        <w:ind w:left="2832" w:firstLine="708"/>
        <w:jc w:val="both"/>
        <w:rPr>
          <w:i/>
          <w:iCs/>
          <w:sz w:val="28"/>
          <w:szCs w:val="28"/>
          <w:lang w:val="en-US" w:eastAsia="en-US"/>
        </w:rPr>
      </w:pPr>
      <w:r w:rsidRPr="00A4762B">
        <w:rPr>
          <w:b/>
          <w:bCs/>
          <w:i/>
          <w:iCs/>
          <w:sz w:val="28"/>
          <w:szCs w:val="28"/>
          <w:lang w:val="en-US" w:eastAsia="en-US"/>
        </w:rPr>
        <w:t>R</w:t>
      </w:r>
      <w:r w:rsidRPr="00A4762B">
        <w:rPr>
          <w:i/>
          <w:iCs/>
          <w:sz w:val="28"/>
          <w:szCs w:val="28"/>
          <w:lang w:val="en-US" w:eastAsia="en-US"/>
        </w:rPr>
        <w:t>evelation</w:t>
      </w:r>
      <w:r w:rsidR="00E9685C">
        <w:rPr>
          <w:i/>
          <w:iCs/>
          <w:sz w:val="28"/>
          <w:szCs w:val="28"/>
          <w:lang w:eastAsia="en-US"/>
        </w:rPr>
        <w:t xml:space="preserve"> </w:t>
      </w:r>
      <w:r w:rsidRPr="00A4762B">
        <w:rPr>
          <w:i/>
          <w:iCs/>
          <w:sz w:val="28"/>
          <w:szCs w:val="28"/>
          <w:lang w:val="en-US" w:eastAsia="en-US"/>
        </w:rPr>
        <w:t>of</w:t>
      </w:r>
    </w:p>
    <w:p w:rsidR="00A4762B" w:rsidRPr="00A4762B" w:rsidRDefault="00A4762B" w:rsidP="00A4762B">
      <w:pPr>
        <w:ind w:left="2832" w:firstLine="708"/>
        <w:jc w:val="both"/>
        <w:rPr>
          <w:i/>
          <w:iCs/>
          <w:sz w:val="28"/>
          <w:szCs w:val="28"/>
          <w:lang w:eastAsia="en-US"/>
        </w:rPr>
      </w:pPr>
      <w:proofErr w:type="spellStart"/>
      <w:r w:rsidRPr="00A4762B">
        <w:rPr>
          <w:b/>
          <w:bCs/>
          <w:i/>
          <w:iCs/>
          <w:sz w:val="28"/>
          <w:szCs w:val="28"/>
          <w:lang w:val="en-US" w:eastAsia="en-US"/>
        </w:rPr>
        <w:t>T</w:t>
      </w:r>
      <w:r w:rsidRPr="00A4762B">
        <w:rPr>
          <w:i/>
          <w:iCs/>
          <w:sz w:val="28"/>
          <w:szCs w:val="28"/>
          <w:lang w:val="en-US" w:eastAsia="en-US"/>
        </w:rPr>
        <w:t>alants</w:t>
      </w:r>
      <w:proofErr w:type="spellEnd"/>
    </w:p>
    <w:p w:rsidR="00A4762B" w:rsidRPr="00A4762B" w:rsidRDefault="00A4762B" w:rsidP="00A4762B">
      <w:pPr>
        <w:ind w:firstLine="709"/>
        <w:jc w:val="both"/>
        <w:rPr>
          <w:sz w:val="28"/>
          <w:szCs w:val="28"/>
          <w:lang w:eastAsia="en-US"/>
        </w:rPr>
      </w:pPr>
    </w:p>
    <w:p w:rsidR="00A4762B" w:rsidRPr="00A4762B" w:rsidRDefault="00A4762B" w:rsidP="00A4762B">
      <w:pPr>
        <w:ind w:firstLine="709"/>
        <w:jc w:val="both"/>
        <w:rPr>
          <w:sz w:val="28"/>
          <w:szCs w:val="28"/>
          <w:lang w:eastAsia="en-US"/>
        </w:rPr>
      </w:pPr>
      <w:r w:rsidRPr="00A4762B">
        <w:rPr>
          <w:sz w:val="28"/>
          <w:szCs w:val="28"/>
          <w:lang w:eastAsia="en-US"/>
        </w:rPr>
        <w:t>С целью удовлетворения потребностей общества в самовыражении и раскрытии талантов образование в КРСУ ориентировано на диверсификацию образовательного процесса, расширение спектра предоставляемых образовательных услуг по техническим, естественным, медицинским, гуманитарным, экономическим, юридическим, архитектурным и строительным направлениям, на непрерывность и гибкую вариантность, на интеграцию учебного и научного процессов.</w:t>
      </w:r>
    </w:p>
    <w:p w:rsidR="00A4762B" w:rsidRPr="00A4762B" w:rsidRDefault="00A4762B" w:rsidP="00A4762B">
      <w:pPr>
        <w:ind w:firstLine="709"/>
        <w:jc w:val="both"/>
        <w:rPr>
          <w:sz w:val="28"/>
          <w:szCs w:val="28"/>
          <w:lang w:eastAsia="en-US"/>
        </w:rPr>
      </w:pPr>
      <w:r w:rsidRPr="00A4762B">
        <w:rPr>
          <w:sz w:val="28"/>
          <w:szCs w:val="28"/>
          <w:lang w:eastAsia="en-US"/>
        </w:rPr>
        <w:t>Учёт современных требований образовательной деятельности и различных внешних социальных факторов требует прове</w:t>
      </w:r>
      <w:r w:rsidR="0048619F">
        <w:rPr>
          <w:sz w:val="28"/>
          <w:szCs w:val="28"/>
          <w:lang w:eastAsia="en-US"/>
        </w:rPr>
        <w:t>дения</w:t>
      </w:r>
      <w:r w:rsidRPr="00A4762B">
        <w:rPr>
          <w:sz w:val="28"/>
          <w:szCs w:val="28"/>
          <w:lang w:eastAsia="en-US"/>
        </w:rPr>
        <w:t xml:space="preserve"> следующи</w:t>
      </w:r>
      <w:r w:rsidR="0048619F">
        <w:rPr>
          <w:sz w:val="28"/>
          <w:szCs w:val="28"/>
          <w:lang w:eastAsia="en-US"/>
        </w:rPr>
        <w:t>х</w:t>
      </w:r>
      <w:r w:rsidRPr="00A4762B">
        <w:rPr>
          <w:sz w:val="28"/>
          <w:szCs w:val="28"/>
          <w:lang w:eastAsia="en-US"/>
        </w:rPr>
        <w:t xml:space="preserve"> мероприяти</w:t>
      </w:r>
      <w:r w:rsidR="0048619F">
        <w:rPr>
          <w:sz w:val="28"/>
          <w:szCs w:val="28"/>
          <w:lang w:eastAsia="en-US"/>
        </w:rPr>
        <w:t>й</w:t>
      </w:r>
      <w:r w:rsidRPr="00A4762B">
        <w:rPr>
          <w:sz w:val="28"/>
          <w:szCs w:val="28"/>
          <w:lang w:eastAsia="en-US"/>
        </w:rPr>
        <w:t>.</w:t>
      </w:r>
    </w:p>
    <w:p w:rsidR="00A4762B" w:rsidRPr="00A4762B" w:rsidRDefault="00A4762B" w:rsidP="00A4762B">
      <w:pPr>
        <w:ind w:firstLine="709"/>
        <w:jc w:val="both"/>
        <w:rPr>
          <w:b/>
          <w:bCs/>
          <w:sz w:val="20"/>
          <w:szCs w:val="20"/>
          <w:lang w:eastAsia="en-US"/>
        </w:rPr>
      </w:pPr>
    </w:p>
    <w:p w:rsidR="00A4762B" w:rsidRPr="00A4762B" w:rsidRDefault="00A4762B" w:rsidP="00A4762B">
      <w:pPr>
        <w:ind w:left="2268" w:hanging="2268"/>
        <w:jc w:val="both"/>
        <w:rPr>
          <w:bCs/>
          <w:i/>
          <w:iCs/>
          <w:sz w:val="28"/>
          <w:szCs w:val="28"/>
          <w:lang w:eastAsia="en-US"/>
        </w:rPr>
      </w:pPr>
      <w:r w:rsidRPr="00A4762B">
        <w:rPr>
          <w:bCs/>
          <w:i/>
          <w:iCs/>
          <w:sz w:val="28"/>
          <w:szCs w:val="28"/>
          <w:lang w:eastAsia="en-US"/>
        </w:rPr>
        <w:t>Мероприятие 1.1.</w:t>
      </w:r>
      <w:r w:rsidRPr="00A4762B">
        <w:rPr>
          <w:bCs/>
          <w:i/>
          <w:iCs/>
          <w:sz w:val="22"/>
          <w:szCs w:val="22"/>
          <w:lang w:eastAsia="en-US"/>
        </w:rPr>
        <w:tab/>
        <w:t xml:space="preserve"> </w:t>
      </w:r>
      <w:r w:rsidRPr="00A4762B">
        <w:rPr>
          <w:bCs/>
          <w:i/>
          <w:iCs/>
          <w:sz w:val="28"/>
          <w:szCs w:val="28"/>
          <w:lang w:eastAsia="en-US"/>
        </w:rPr>
        <w:t>Совершенствование образовательной деятельности по основным образовательным программам:</w:t>
      </w:r>
    </w:p>
    <w:p w:rsidR="00A4762B" w:rsidRPr="00A4762B" w:rsidRDefault="00A4762B" w:rsidP="00A4762B">
      <w:pPr>
        <w:numPr>
          <w:ilvl w:val="0"/>
          <w:numId w:val="18"/>
        </w:numPr>
        <w:spacing w:before="80" w:after="200" w:line="276" w:lineRule="auto"/>
        <w:ind w:left="851" w:hanging="284"/>
        <w:jc w:val="both"/>
        <w:rPr>
          <w:sz w:val="28"/>
          <w:szCs w:val="28"/>
          <w:lang w:eastAsia="en-US"/>
        </w:rPr>
      </w:pPr>
      <w:r w:rsidRPr="00A4762B">
        <w:rPr>
          <w:sz w:val="28"/>
          <w:szCs w:val="28"/>
          <w:lang w:eastAsia="en-US"/>
        </w:rPr>
        <w:t>совершенствование учебных планов и рабочих программ учебных курсов в соответствии с современными требованиями инновационной экономики, развитие программы получения совместных дипломов, расширение производственной практики студентов и связей с предприятиями;</w:t>
      </w:r>
    </w:p>
    <w:p w:rsidR="00A4762B" w:rsidRPr="00A4762B" w:rsidRDefault="00A4762B" w:rsidP="00A4762B">
      <w:pPr>
        <w:numPr>
          <w:ilvl w:val="0"/>
          <w:numId w:val="18"/>
        </w:numPr>
        <w:spacing w:after="200" w:line="276" w:lineRule="auto"/>
        <w:ind w:left="851" w:hanging="284"/>
        <w:jc w:val="both"/>
        <w:rPr>
          <w:sz w:val="28"/>
          <w:szCs w:val="28"/>
          <w:lang w:eastAsia="en-US"/>
        </w:rPr>
      </w:pPr>
      <w:r w:rsidRPr="00A4762B">
        <w:rPr>
          <w:sz w:val="28"/>
          <w:szCs w:val="28"/>
          <w:lang w:eastAsia="en-US"/>
        </w:rPr>
        <w:t xml:space="preserve">аккредитация образовательных программ в </w:t>
      </w:r>
      <w:proofErr w:type="spellStart"/>
      <w:r w:rsidRPr="00A4762B">
        <w:rPr>
          <w:sz w:val="28"/>
          <w:szCs w:val="28"/>
          <w:lang w:eastAsia="en-US"/>
        </w:rPr>
        <w:t>международно</w:t>
      </w:r>
      <w:proofErr w:type="spellEnd"/>
      <w:r w:rsidRPr="00A4762B">
        <w:rPr>
          <w:sz w:val="28"/>
          <w:szCs w:val="28"/>
          <w:lang w:eastAsia="en-US"/>
        </w:rPr>
        <w:t xml:space="preserve"> признанных </w:t>
      </w:r>
      <w:proofErr w:type="spellStart"/>
      <w:r w:rsidRPr="00A4762B">
        <w:rPr>
          <w:sz w:val="28"/>
          <w:szCs w:val="28"/>
          <w:lang w:eastAsia="en-US"/>
        </w:rPr>
        <w:t>аккредитационных</w:t>
      </w:r>
      <w:proofErr w:type="spellEnd"/>
      <w:r w:rsidRPr="00A4762B">
        <w:rPr>
          <w:sz w:val="28"/>
          <w:szCs w:val="28"/>
          <w:lang w:eastAsia="en-US"/>
        </w:rPr>
        <w:t xml:space="preserve"> агентствах;</w:t>
      </w:r>
    </w:p>
    <w:p w:rsidR="00A4762B" w:rsidRPr="00A4762B" w:rsidRDefault="00A4762B" w:rsidP="00A4762B">
      <w:pPr>
        <w:numPr>
          <w:ilvl w:val="0"/>
          <w:numId w:val="18"/>
        </w:numPr>
        <w:spacing w:after="200" w:line="276" w:lineRule="auto"/>
        <w:ind w:left="851" w:hanging="284"/>
        <w:jc w:val="both"/>
        <w:rPr>
          <w:sz w:val="28"/>
          <w:szCs w:val="28"/>
          <w:lang w:eastAsia="en-US"/>
        </w:rPr>
      </w:pPr>
      <w:r w:rsidRPr="00A4762B">
        <w:rPr>
          <w:sz w:val="28"/>
          <w:szCs w:val="28"/>
          <w:lang w:eastAsia="en-US"/>
        </w:rPr>
        <w:lastRenderedPageBreak/>
        <w:t>расширение спектра реализуемых основных образовательных программ ВО, СПО и НПО;</w:t>
      </w:r>
    </w:p>
    <w:p w:rsidR="00A4762B" w:rsidRPr="00A4762B" w:rsidRDefault="00A4762B" w:rsidP="00A4762B">
      <w:pPr>
        <w:numPr>
          <w:ilvl w:val="0"/>
          <w:numId w:val="18"/>
        </w:numPr>
        <w:spacing w:after="200" w:line="276" w:lineRule="auto"/>
        <w:ind w:left="851" w:hanging="284"/>
        <w:jc w:val="both"/>
        <w:rPr>
          <w:sz w:val="28"/>
          <w:szCs w:val="28"/>
          <w:lang w:eastAsia="en-US"/>
        </w:rPr>
      </w:pPr>
      <w:r w:rsidRPr="00A4762B">
        <w:rPr>
          <w:sz w:val="28"/>
          <w:szCs w:val="28"/>
          <w:lang w:eastAsia="en-US"/>
        </w:rPr>
        <w:t>формирование и внедрение методического обеспечения текущего и итогового тестового контроля знаний студентов;</w:t>
      </w:r>
    </w:p>
    <w:p w:rsidR="00A4762B" w:rsidRPr="00A4762B" w:rsidRDefault="00A4762B" w:rsidP="00A4762B">
      <w:pPr>
        <w:numPr>
          <w:ilvl w:val="0"/>
          <w:numId w:val="18"/>
        </w:numPr>
        <w:spacing w:after="200" w:line="276" w:lineRule="auto"/>
        <w:ind w:left="851" w:hanging="284"/>
        <w:jc w:val="both"/>
        <w:rPr>
          <w:sz w:val="28"/>
          <w:szCs w:val="28"/>
          <w:lang w:eastAsia="en-US"/>
        </w:rPr>
      </w:pPr>
      <w:r w:rsidRPr="00A4762B">
        <w:rPr>
          <w:sz w:val="28"/>
          <w:szCs w:val="28"/>
          <w:lang w:eastAsia="en-US"/>
        </w:rPr>
        <w:t>совершенствование системы экспертизы и контроля качества образовательных материалов;</w:t>
      </w:r>
    </w:p>
    <w:p w:rsidR="00A4762B" w:rsidRPr="00A4762B" w:rsidRDefault="00A4762B" w:rsidP="00A4762B">
      <w:pPr>
        <w:numPr>
          <w:ilvl w:val="0"/>
          <w:numId w:val="18"/>
        </w:numPr>
        <w:spacing w:after="200" w:line="276" w:lineRule="auto"/>
        <w:ind w:left="851" w:hanging="284"/>
        <w:jc w:val="both"/>
        <w:rPr>
          <w:sz w:val="28"/>
          <w:szCs w:val="28"/>
          <w:lang w:eastAsia="en-US"/>
        </w:rPr>
      </w:pPr>
      <w:r w:rsidRPr="00A4762B">
        <w:rPr>
          <w:sz w:val="28"/>
          <w:szCs w:val="28"/>
          <w:lang w:eastAsia="en-US"/>
        </w:rPr>
        <w:t>повышение эффективности, разработка и внедрение современных методов контроля самостоятельной работы студентов;</w:t>
      </w:r>
    </w:p>
    <w:p w:rsidR="00A4762B" w:rsidRPr="00A4762B" w:rsidRDefault="00A4762B" w:rsidP="00A4762B">
      <w:pPr>
        <w:numPr>
          <w:ilvl w:val="0"/>
          <w:numId w:val="18"/>
        </w:numPr>
        <w:spacing w:after="200" w:line="276" w:lineRule="auto"/>
        <w:ind w:left="851" w:hanging="284"/>
        <w:jc w:val="both"/>
        <w:rPr>
          <w:sz w:val="28"/>
          <w:szCs w:val="28"/>
          <w:lang w:eastAsia="en-US"/>
        </w:rPr>
      </w:pPr>
      <w:r w:rsidRPr="00A4762B">
        <w:rPr>
          <w:sz w:val="28"/>
          <w:szCs w:val="28"/>
          <w:lang w:eastAsia="en-US"/>
        </w:rPr>
        <w:t xml:space="preserve">разработка образовательных программ в области нефтегазового производства, открытие </w:t>
      </w:r>
      <w:r w:rsidRPr="00A4762B">
        <w:rPr>
          <w:color w:val="000000"/>
          <w:sz w:val="28"/>
          <w:szCs w:val="28"/>
          <w:lang w:eastAsia="en-US"/>
        </w:rPr>
        <w:t>учебной лаборатории по моделированию разработки месторождений нефти и газа;</w:t>
      </w:r>
    </w:p>
    <w:p w:rsidR="00A4762B" w:rsidRPr="00A4762B" w:rsidRDefault="00A4762B" w:rsidP="00A4762B">
      <w:pPr>
        <w:numPr>
          <w:ilvl w:val="0"/>
          <w:numId w:val="18"/>
        </w:numPr>
        <w:spacing w:after="200" w:line="276" w:lineRule="auto"/>
        <w:ind w:left="851" w:hanging="284"/>
        <w:jc w:val="both"/>
        <w:rPr>
          <w:sz w:val="28"/>
          <w:szCs w:val="28"/>
          <w:lang w:eastAsia="en-US"/>
        </w:rPr>
      </w:pPr>
      <w:r w:rsidRPr="00A4762B">
        <w:rPr>
          <w:sz w:val="28"/>
          <w:szCs w:val="28"/>
          <w:lang w:eastAsia="en-US"/>
        </w:rPr>
        <w:t>разработка ООП по направлению «Экономика», профиль «Экономика управления предприятиями электроэнергетики»;</w:t>
      </w:r>
    </w:p>
    <w:p w:rsidR="00A4762B" w:rsidRPr="00A4762B" w:rsidRDefault="00A4762B" w:rsidP="00A4762B">
      <w:pPr>
        <w:numPr>
          <w:ilvl w:val="0"/>
          <w:numId w:val="18"/>
        </w:numPr>
        <w:spacing w:after="200" w:line="276" w:lineRule="auto"/>
        <w:ind w:left="851" w:hanging="284"/>
        <w:jc w:val="both"/>
        <w:rPr>
          <w:sz w:val="28"/>
          <w:szCs w:val="28"/>
          <w:lang w:eastAsia="en-US"/>
        </w:rPr>
      </w:pPr>
      <w:r w:rsidRPr="00A4762B">
        <w:rPr>
          <w:sz w:val="28"/>
          <w:szCs w:val="28"/>
          <w:lang w:eastAsia="en-US"/>
        </w:rPr>
        <w:t>разработка магистерской программы «Экономика в энергетике».</w:t>
      </w:r>
    </w:p>
    <w:p w:rsidR="00A4762B" w:rsidRPr="00A4762B" w:rsidRDefault="00A4762B" w:rsidP="00A4762B">
      <w:pPr>
        <w:ind w:left="851"/>
        <w:jc w:val="both"/>
        <w:rPr>
          <w:sz w:val="20"/>
          <w:szCs w:val="20"/>
          <w:lang w:eastAsia="en-US"/>
        </w:rPr>
      </w:pPr>
    </w:p>
    <w:p w:rsidR="00A4762B" w:rsidRPr="00A4762B" w:rsidRDefault="00A4762B" w:rsidP="00A4762B">
      <w:pPr>
        <w:ind w:left="2268" w:hanging="2268"/>
        <w:jc w:val="both"/>
        <w:rPr>
          <w:bCs/>
          <w:i/>
          <w:iCs/>
          <w:sz w:val="28"/>
          <w:szCs w:val="28"/>
          <w:lang w:eastAsia="en-US"/>
        </w:rPr>
      </w:pPr>
      <w:r w:rsidRPr="00A4762B">
        <w:rPr>
          <w:bCs/>
          <w:i/>
          <w:iCs/>
          <w:sz w:val="28"/>
          <w:szCs w:val="28"/>
          <w:lang w:eastAsia="en-US"/>
        </w:rPr>
        <w:t>Мероприятие 1.2</w:t>
      </w:r>
      <w:r w:rsidRPr="00A4762B">
        <w:rPr>
          <w:bCs/>
          <w:i/>
          <w:iCs/>
          <w:sz w:val="22"/>
          <w:szCs w:val="22"/>
          <w:lang w:eastAsia="en-US"/>
        </w:rPr>
        <w:t xml:space="preserve">. </w:t>
      </w:r>
      <w:r w:rsidRPr="00A4762B">
        <w:rPr>
          <w:bCs/>
          <w:i/>
          <w:iCs/>
          <w:sz w:val="28"/>
          <w:szCs w:val="28"/>
          <w:lang w:eastAsia="en-US"/>
        </w:rPr>
        <w:t>Развитие системы дополнительного профессионального образования:</w:t>
      </w:r>
    </w:p>
    <w:p w:rsidR="00A4762B" w:rsidRPr="00A4762B" w:rsidRDefault="00A4762B" w:rsidP="00A4762B">
      <w:pPr>
        <w:numPr>
          <w:ilvl w:val="0"/>
          <w:numId w:val="19"/>
        </w:numPr>
        <w:spacing w:before="80" w:after="200" w:line="276" w:lineRule="auto"/>
        <w:ind w:left="851" w:hanging="284"/>
        <w:jc w:val="both"/>
        <w:rPr>
          <w:sz w:val="28"/>
          <w:szCs w:val="28"/>
          <w:lang w:eastAsia="en-US"/>
        </w:rPr>
      </w:pPr>
      <w:r w:rsidRPr="00A4762B">
        <w:rPr>
          <w:sz w:val="28"/>
          <w:szCs w:val="28"/>
          <w:lang w:eastAsia="en-US"/>
        </w:rPr>
        <w:t>совершенствование организации (механизмов) подготовки высококвалифицированных кадров для Кыргызстана и России на базе университета;</w:t>
      </w:r>
    </w:p>
    <w:p w:rsidR="00A4762B" w:rsidRPr="00A4762B" w:rsidRDefault="00A4762B" w:rsidP="00A4762B">
      <w:pPr>
        <w:numPr>
          <w:ilvl w:val="0"/>
          <w:numId w:val="19"/>
        </w:numPr>
        <w:spacing w:after="200" w:line="276" w:lineRule="auto"/>
        <w:ind w:left="851" w:hanging="284"/>
        <w:jc w:val="both"/>
        <w:rPr>
          <w:sz w:val="28"/>
          <w:szCs w:val="28"/>
          <w:lang w:eastAsia="en-US"/>
        </w:rPr>
      </w:pPr>
      <w:r w:rsidRPr="00A4762B">
        <w:rPr>
          <w:sz w:val="28"/>
          <w:szCs w:val="28"/>
          <w:lang w:eastAsia="en-US"/>
        </w:rPr>
        <w:t>формирование региональных учебно-методических центров по русскому языку, развитие авторизованных центров обучения и обучающих курсов для учителей русского языка общеобразовательных школ региона и преподавателей вузов;</w:t>
      </w:r>
    </w:p>
    <w:p w:rsidR="00A4762B" w:rsidRPr="00A4762B" w:rsidRDefault="00A4762B" w:rsidP="00A4762B">
      <w:pPr>
        <w:numPr>
          <w:ilvl w:val="0"/>
          <w:numId w:val="19"/>
        </w:numPr>
        <w:spacing w:after="200" w:line="276" w:lineRule="auto"/>
        <w:ind w:left="851" w:hanging="284"/>
        <w:jc w:val="both"/>
        <w:rPr>
          <w:b/>
          <w:bCs/>
          <w:sz w:val="28"/>
          <w:szCs w:val="28"/>
          <w:lang w:eastAsia="en-US"/>
        </w:rPr>
      </w:pPr>
      <w:r w:rsidRPr="00A4762B">
        <w:rPr>
          <w:sz w:val="28"/>
          <w:szCs w:val="28"/>
          <w:lang w:eastAsia="en-US"/>
        </w:rPr>
        <w:t>развитие системы предоставления образовательных услуг и дополнительного профессионального образования, увеличение числа программ повышения квалификации и профессиональной переподготовки кадров различного уровня;</w:t>
      </w:r>
    </w:p>
    <w:p w:rsidR="00A4762B" w:rsidRPr="00A4762B" w:rsidRDefault="00A4762B" w:rsidP="00A4762B">
      <w:pPr>
        <w:numPr>
          <w:ilvl w:val="0"/>
          <w:numId w:val="19"/>
        </w:numPr>
        <w:spacing w:after="200" w:line="276" w:lineRule="auto"/>
        <w:ind w:left="851" w:hanging="284"/>
        <w:jc w:val="both"/>
        <w:rPr>
          <w:b/>
          <w:bCs/>
          <w:sz w:val="28"/>
          <w:szCs w:val="28"/>
          <w:lang w:eastAsia="en-US"/>
        </w:rPr>
      </w:pPr>
      <w:r w:rsidRPr="00A4762B">
        <w:rPr>
          <w:sz w:val="28"/>
          <w:szCs w:val="28"/>
          <w:lang w:eastAsia="en-US"/>
        </w:rPr>
        <w:t>разработка системы подготовки и повышения профессиональной подготовки кадров в области «Экономика в энергетике»;</w:t>
      </w:r>
    </w:p>
    <w:p w:rsidR="00A4762B" w:rsidRPr="00A4762B" w:rsidRDefault="00A4762B" w:rsidP="00A4762B">
      <w:pPr>
        <w:numPr>
          <w:ilvl w:val="0"/>
          <w:numId w:val="19"/>
        </w:numPr>
        <w:spacing w:after="200" w:line="276" w:lineRule="auto"/>
        <w:ind w:left="851" w:hanging="284"/>
        <w:jc w:val="both"/>
        <w:rPr>
          <w:b/>
          <w:bCs/>
          <w:sz w:val="28"/>
          <w:szCs w:val="28"/>
          <w:lang w:eastAsia="en-US"/>
        </w:rPr>
      </w:pPr>
      <w:r w:rsidRPr="00A4762B">
        <w:rPr>
          <w:sz w:val="28"/>
          <w:szCs w:val="28"/>
          <w:lang w:eastAsia="en-US"/>
        </w:rPr>
        <w:t>разработка и внедрение системы начального и среднего технического образования (на базе Технологического колледжа);</w:t>
      </w:r>
    </w:p>
    <w:p w:rsidR="00A4762B" w:rsidRPr="00A4762B" w:rsidRDefault="00A4762B" w:rsidP="00A4762B">
      <w:pPr>
        <w:numPr>
          <w:ilvl w:val="0"/>
          <w:numId w:val="19"/>
        </w:numPr>
        <w:spacing w:after="200" w:line="276" w:lineRule="auto"/>
        <w:ind w:left="851" w:hanging="284"/>
        <w:jc w:val="both"/>
        <w:rPr>
          <w:b/>
          <w:bCs/>
          <w:sz w:val="28"/>
          <w:szCs w:val="28"/>
          <w:lang w:eastAsia="en-US"/>
        </w:rPr>
      </w:pPr>
      <w:r w:rsidRPr="00A4762B">
        <w:rPr>
          <w:sz w:val="28"/>
          <w:szCs w:val="28"/>
          <w:lang w:eastAsia="en-US"/>
        </w:rPr>
        <w:lastRenderedPageBreak/>
        <w:t>разработка и внедрение системы курсов для получения рабочих профессий.</w:t>
      </w:r>
    </w:p>
    <w:p w:rsidR="00A4762B" w:rsidRPr="00A4762B" w:rsidRDefault="00A4762B" w:rsidP="00A4762B">
      <w:pPr>
        <w:ind w:left="993"/>
        <w:jc w:val="both"/>
        <w:rPr>
          <w:b/>
          <w:bCs/>
          <w:sz w:val="20"/>
          <w:szCs w:val="20"/>
          <w:lang w:eastAsia="en-US"/>
        </w:rPr>
      </w:pPr>
    </w:p>
    <w:p w:rsidR="00A4762B" w:rsidRPr="00A4762B" w:rsidRDefault="00A4762B" w:rsidP="00A4762B">
      <w:pPr>
        <w:ind w:left="2410" w:hanging="2410"/>
        <w:jc w:val="both"/>
        <w:rPr>
          <w:bCs/>
          <w:i/>
          <w:iCs/>
          <w:sz w:val="28"/>
          <w:szCs w:val="28"/>
          <w:lang w:eastAsia="en-US"/>
        </w:rPr>
      </w:pPr>
      <w:r w:rsidRPr="00A4762B">
        <w:rPr>
          <w:bCs/>
          <w:i/>
          <w:iCs/>
          <w:sz w:val="28"/>
          <w:szCs w:val="28"/>
          <w:lang w:eastAsia="en-US"/>
        </w:rPr>
        <w:t>Мероприятие 1.3.</w:t>
      </w:r>
      <w:r w:rsidRPr="00A4762B">
        <w:rPr>
          <w:bCs/>
          <w:i/>
          <w:iCs/>
          <w:sz w:val="28"/>
          <w:szCs w:val="28"/>
          <w:lang w:eastAsia="en-US"/>
        </w:rPr>
        <w:tab/>
        <w:t xml:space="preserve"> Развитие инновационных образовательных технологий:</w:t>
      </w:r>
    </w:p>
    <w:p w:rsidR="00A4762B" w:rsidRPr="00A4762B" w:rsidRDefault="00A4762B" w:rsidP="00A4762B">
      <w:pPr>
        <w:numPr>
          <w:ilvl w:val="0"/>
          <w:numId w:val="20"/>
        </w:numPr>
        <w:spacing w:before="80" w:after="200" w:line="276" w:lineRule="auto"/>
        <w:ind w:left="851" w:hanging="284"/>
        <w:jc w:val="both"/>
        <w:rPr>
          <w:i/>
          <w:iCs/>
          <w:sz w:val="28"/>
          <w:szCs w:val="28"/>
          <w:lang w:eastAsia="en-US"/>
        </w:rPr>
      </w:pPr>
      <w:r w:rsidRPr="00A4762B">
        <w:rPr>
          <w:sz w:val="28"/>
          <w:szCs w:val="28"/>
          <w:lang w:eastAsia="en-US"/>
        </w:rPr>
        <w:t>организация учебного процесса с максимальным использованием элементов научных исследований, инновационных технологий;</w:t>
      </w:r>
    </w:p>
    <w:p w:rsidR="00A4762B" w:rsidRPr="00A4762B" w:rsidRDefault="00A4762B" w:rsidP="00A4762B">
      <w:pPr>
        <w:numPr>
          <w:ilvl w:val="0"/>
          <w:numId w:val="20"/>
        </w:numPr>
        <w:spacing w:after="200" w:line="276" w:lineRule="auto"/>
        <w:ind w:left="851" w:hanging="284"/>
        <w:jc w:val="both"/>
        <w:rPr>
          <w:sz w:val="28"/>
          <w:szCs w:val="28"/>
          <w:lang w:eastAsia="en-US"/>
        </w:rPr>
      </w:pPr>
      <w:r w:rsidRPr="00A4762B">
        <w:rPr>
          <w:sz w:val="28"/>
          <w:szCs w:val="28"/>
          <w:lang w:eastAsia="en-US"/>
        </w:rPr>
        <w:t>формирование собственной системы дистанционного обучения, в т. ч. разработка электронных образовательных ресурсов (ЭОР);</w:t>
      </w:r>
    </w:p>
    <w:p w:rsidR="00A4762B" w:rsidRPr="00A4762B" w:rsidRDefault="00A4762B" w:rsidP="00A4762B">
      <w:pPr>
        <w:numPr>
          <w:ilvl w:val="0"/>
          <w:numId w:val="20"/>
        </w:numPr>
        <w:spacing w:after="200" w:line="276" w:lineRule="auto"/>
        <w:ind w:left="851" w:hanging="284"/>
        <w:jc w:val="both"/>
        <w:rPr>
          <w:sz w:val="28"/>
          <w:szCs w:val="28"/>
          <w:lang w:eastAsia="en-US"/>
        </w:rPr>
      </w:pPr>
      <w:r w:rsidRPr="00A4762B">
        <w:rPr>
          <w:sz w:val="28"/>
          <w:szCs w:val="28"/>
          <w:lang w:eastAsia="en-US"/>
        </w:rPr>
        <w:t>внедрение системы командной работы для разработки ЭОР.</w:t>
      </w:r>
    </w:p>
    <w:p w:rsidR="00A4762B" w:rsidRPr="00A4762B" w:rsidRDefault="00A4762B" w:rsidP="00A4762B">
      <w:pPr>
        <w:ind w:left="993"/>
        <w:jc w:val="both"/>
        <w:rPr>
          <w:sz w:val="20"/>
          <w:szCs w:val="20"/>
          <w:lang w:eastAsia="en-US"/>
        </w:rPr>
      </w:pPr>
    </w:p>
    <w:p w:rsidR="00A4762B" w:rsidRPr="00A4762B" w:rsidRDefault="00A4762B" w:rsidP="00A4762B">
      <w:pPr>
        <w:ind w:left="2268" w:hanging="2268"/>
        <w:jc w:val="both"/>
        <w:rPr>
          <w:bCs/>
          <w:i/>
          <w:iCs/>
          <w:sz w:val="28"/>
          <w:szCs w:val="28"/>
          <w:lang w:eastAsia="en-US"/>
        </w:rPr>
      </w:pPr>
      <w:r w:rsidRPr="00A4762B">
        <w:rPr>
          <w:bCs/>
          <w:i/>
          <w:iCs/>
          <w:sz w:val="28"/>
          <w:szCs w:val="28"/>
          <w:lang w:eastAsia="en-US"/>
        </w:rPr>
        <w:t>Мероприятие 1.4.</w:t>
      </w:r>
      <w:r w:rsidRPr="00A4762B">
        <w:rPr>
          <w:bCs/>
          <w:i/>
          <w:iCs/>
          <w:sz w:val="28"/>
          <w:szCs w:val="28"/>
          <w:lang w:eastAsia="en-US"/>
        </w:rPr>
        <w:tab/>
        <w:t xml:space="preserve"> Совершенствование воспитательной деятельности:</w:t>
      </w:r>
    </w:p>
    <w:p w:rsidR="00A4762B" w:rsidRPr="00A4762B" w:rsidRDefault="00A4762B" w:rsidP="00A4762B">
      <w:pPr>
        <w:numPr>
          <w:ilvl w:val="0"/>
          <w:numId w:val="21"/>
        </w:numPr>
        <w:spacing w:before="80" w:after="200" w:line="276" w:lineRule="auto"/>
        <w:ind w:left="851" w:hanging="284"/>
        <w:jc w:val="both"/>
        <w:rPr>
          <w:sz w:val="28"/>
          <w:szCs w:val="28"/>
          <w:lang w:eastAsia="en-US"/>
        </w:rPr>
      </w:pPr>
      <w:r w:rsidRPr="00A4762B">
        <w:rPr>
          <w:sz w:val="28"/>
          <w:szCs w:val="28"/>
          <w:lang w:eastAsia="en-US"/>
        </w:rPr>
        <w:t>совершенствование института кураторов;</w:t>
      </w:r>
    </w:p>
    <w:p w:rsidR="00A4762B" w:rsidRPr="00A4762B" w:rsidRDefault="00A4762B" w:rsidP="00A4762B">
      <w:pPr>
        <w:numPr>
          <w:ilvl w:val="0"/>
          <w:numId w:val="21"/>
        </w:numPr>
        <w:spacing w:after="200" w:line="276" w:lineRule="auto"/>
        <w:ind w:left="851" w:hanging="284"/>
        <w:jc w:val="both"/>
        <w:rPr>
          <w:sz w:val="28"/>
          <w:szCs w:val="28"/>
          <w:lang w:eastAsia="en-US"/>
        </w:rPr>
      </w:pPr>
      <w:r w:rsidRPr="00A4762B">
        <w:rPr>
          <w:sz w:val="28"/>
          <w:szCs w:val="28"/>
          <w:lang w:eastAsia="en-US"/>
        </w:rPr>
        <w:t>проведение мероприятий по укреплению дружбы народов России и Кыргызстана;</w:t>
      </w:r>
    </w:p>
    <w:p w:rsidR="00A4762B" w:rsidRPr="00A4762B" w:rsidRDefault="00A4762B" w:rsidP="00A4762B">
      <w:pPr>
        <w:numPr>
          <w:ilvl w:val="0"/>
          <w:numId w:val="21"/>
        </w:numPr>
        <w:spacing w:after="200" w:line="276" w:lineRule="auto"/>
        <w:ind w:left="851" w:hanging="284"/>
        <w:jc w:val="both"/>
        <w:rPr>
          <w:sz w:val="28"/>
          <w:szCs w:val="28"/>
          <w:lang w:eastAsia="en-US"/>
        </w:rPr>
      </w:pPr>
      <w:r w:rsidRPr="00A4762B">
        <w:rPr>
          <w:sz w:val="28"/>
          <w:szCs w:val="28"/>
          <w:lang w:eastAsia="en-US"/>
        </w:rPr>
        <w:t>развитие студенческого самоуправления;</w:t>
      </w:r>
    </w:p>
    <w:p w:rsidR="00A4762B" w:rsidRPr="00A4762B" w:rsidRDefault="00A4762B" w:rsidP="00A4762B">
      <w:pPr>
        <w:numPr>
          <w:ilvl w:val="0"/>
          <w:numId w:val="21"/>
        </w:numPr>
        <w:spacing w:after="200" w:line="276" w:lineRule="auto"/>
        <w:ind w:left="851" w:hanging="284"/>
        <w:jc w:val="both"/>
        <w:rPr>
          <w:sz w:val="28"/>
          <w:szCs w:val="28"/>
          <w:lang w:eastAsia="en-US"/>
        </w:rPr>
      </w:pPr>
      <w:r w:rsidRPr="00A4762B">
        <w:rPr>
          <w:sz w:val="28"/>
          <w:szCs w:val="28"/>
          <w:lang w:eastAsia="en-US"/>
        </w:rPr>
        <w:t>совершенствование методов стимулирования в сфере воспитания;</w:t>
      </w:r>
    </w:p>
    <w:p w:rsidR="00A4762B" w:rsidRPr="00A4762B" w:rsidRDefault="00A4762B" w:rsidP="00A4762B">
      <w:pPr>
        <w:numPr>
          <w:ilvl w:val="0"/>
          <w:numId w:val="21"/>
        </w:numPr>
        <w:spacing w:after="200" w:line="276" w:lineRule="auto"/>
        <w:ind w:left="851" w:hanging="284"/>
        <w:jc w:val="both"/>
        <w:rPr>
          <w:sz w:val="28"/>
          <w:szCs w:val="28"/>
          <w:lang w:eastAsia="en-US"/>
        </w:rPr>
      </w:pPr>
      <w:r w:rsidRPr="00A4762B">
        <w:rPr>
          <w:sz w:val="28"/>
          <w:szCs w:val="28"/>
          <w:lang w:eastAsia="en-US"/>
        </w:rPr>
        <w:t>активизация спортивно-оздоровительной работы, привитие здорового образа жизни и культуры общения;</w:t>
      </w:r>
    </w:p>
    <w:p w:rsidR="00A4762B" w:rsidRPr="00A4762B" w:rsidRDefault="00A4762B" w:rsidP="00A4762B">
      <w:pPr>
        <w:numPr>
          <w:ilvl w:val="0"/>
          <w:numId w:val="21"/>
        </w:numPr>
        <w:spacing w:after="200" w:line="276" w:lineRule="auto"/>
        <w:ind w:left="851" w:hanging="284"/>
        <w:jc w:val="both"/>
        <w:rPr>
          <w:sz w:val="28"/>
          <w:szCs w:val="28"/>
          <w:lang w:eastAsia="en-US"/>
        </w:rPr>
      </w:pPr>
      <w:r w:rsidRPr="00A4762B">
        <w:rPr>
          <w:sz w:val="28"/>
          <w:szCs w:val="28"/>
          <w:lang w:eastAsia="en-US"/>
        </w:rPr>
        <w:t>обеспечение методической и организационной поддержки интеграции профессионального обучения и воспитания социально ответственной, нравственной личности.</w:t>
      </w:r>
    </w:p>
    <w:p w:rsidR="00A4762B" w:rsidRPr="00A4762B" w:rsidRDefault="00A4762B" w:rsidP="00A4762B">
      <w:pPr>
        <w:pageBreakBefore/>
        <w:numPr>
          <w:ilvl w:val="0"/>
          <w:numId w:val="44"/>
        </w:numPr>
        <w:spacing w:after="200" w:line="276" w:lineRule="auto"/>
        <w:ind w:left="1134"/>
        <w:rPr>
          <w:b/>
          <w:bCs/>
          <w:sz w:val="28"/>
          <w:szCs w:val="28"/>
          <w:lang w:val="en-US" w:eastAsia="en-US"/>
        </w:rPr>
      </w:pPr>
      <w:r w:rsidRPr="00A4762B">
        <w:rPr>
          <w:b/>
          <w:bCs/>
          <w:sz w:val="28"/>
          <w:szCs w:val="28"/>
          <w:lang w:eastAsia="en-US"/>
        </w:rPr>
        <w:lastRenderedPageBreak/>
        <w:t xml:space="preserve">Развитие НИОКР и </w:t>
      </w:r>
      <w:proofErr w:type="gramStart"/>
      <w:r w:rsidRPr="00A4762B">
        <w:rPr>
          <w:b/>
          <w:bCs/>
          <w:sz w:val="28"/>
          <w:szCs w:val="28"/>
          <w:lang w:eastAsia="en-US"/>
        </w:rPr>
        <w:t>ТР</w:t>
      </w:r>
      <w:proofErr w:type="gramEnd"/>
    </w:p>
    <w:p w:rsidR="00A4762B" w:rsidRPr="00A4762B" w:rsidRDefault="00A4762B" w:rsidP="00A4762B">
      <w:pPr>
        <w:ind w:firstLine="709"/>
        <w:rPr>
          <w:sz w:val="12"/>
          <w:szCs w:val="12"/>
          <w:lang w:eastAsia="en-US"/>
        </w:rPr>
      </w:pPr>
    </w:p>
    <w:p w:rsidR="00A4762B" w:rsidRPr="00A4762B" w:rsidRDefault="00A4762B" w:rsidP="00A4762B">
      <w:pPr>
        <w:ind w:firstLine="709"/>
        <w:jc w:val="both"/>
        <w:rPr>
          <w:b/>
          <w:bCs/>
          <w:sz w:val="28"/>
          <w:szCs w:val="28"/>
          <w:lang w:eastAsia="en-US"/>
        </w:rPr>
      </w:pPr>
      <w:r w:rsidRPr="00A4762B">
        <w:rPr>
          <w:sz w:val="28"/>
          <w:szCs w:val="28"/>
          <w:lang w:eastAsia="en-US"/>
        </w:rPr>
        <w:t xml:space="preserve">Ключевая идея – </w:t>
      </w:r>
      <w:r w:rsidRPr="00A4762B">
        <w:rPr>
          <w:b/>
          <w:bCs/>
          <w:sz w:val="28"/>
          <w:szCs w:val="28"/>
          <w:lang w:eastAsia="en-US"/>
        </w:rPr>
        <w:t>поиск, маркетинг, исследования, технологии.</w:t>
      </w:r>
    </w:p>
    <w:p w:rsidR="00A4762B" w:rsidRPr="00A4762B" w:rsidRDefault="00E9685C" w:rsidP="00A4762B">
      <w:pPr>
        <w:ind w:firstLine="709"/>
        <w:jc w:val="both"/>
        <w:rPr>
          <w:i/>
          <w:iCs/>
          <w:sz w:val="28"/>
          <w:szCs w:val="28"/>
          <w:lang w:eastAsia="en-US"/>
        </w:rPr>
      </w:pPr>
      <w:r>
        <w:rPr>
          <w:rFonts w:ascii="Calibri" w:hAnsi="Calibri" w:cs="Calibri"/>
          <w:noProof/>
          <w:sz w:val="22"/>
          <w:szCs w:val="22"/>
        </w:rPr>
        <w:pict>
          <v:shape id="AutoShape 4" o:spid="_x0000_s1027" type="#_x0000_t87" style="position:absolute;left:0;text-align:left;margin-left:161.35pt;margin-top:9.5pt;width:12.55pt;height:96.3pt;z-index:251660288;visibility:visible"/>
        </w:pict>
      </w:r>
    </w:p>
    <w:p w:rsidR="00A4762B" w:rsidRPr="00A4762B" w:rsidRDefault="00A4762B" w:rsidP="00A4762B">
      <w:pPr>
        <w:ind w:left="2831" w:firstLine="708"/>
        <w:jc w:val="both"/>
        <w:rPr>
          <w:i/>
          <w:iCs/>
          <w:sz w:val="28"/>
          <w:szCs w:val="28"/>
          <w:lang w:val="en-US" w:eastAsia="en-US"/>
        </w:rPr>
      </w:pPr>
      <w:r w:rsidRPr="00A4762B">
        <w:rPr>
          <w:b/>
          <w:bCs/>
          <w:i/>
          <w:iCs/>
          <w:sz w:val="28"/>
          <w:szCs w:val="28"/>
          <w:lang w:val="en-US" w:eastAsia="en-US"/>
        </w:rPr>
        <w:t>S</w:t>
      </w:r>
      <w:r w:rsidRPr="00A4762B">
        <w:rPr>
          <w:i/>
          <w:iCs/>
          <w:sz w:val="28"/>
          <w:szCs w:val="28"/>
          <w:lang w:val="en-US" w:eastAsia="en-US"/>
        </w:rPr>
        <w:t xml:space="preserve">earch </w:t>
      </w:r>
    </w:p>
    <w:p w:rsidR="00A4762B" w:rsidRPr="00A4762B" w:rsidRDefault="00A4762B" w:rsidP="00A4762B">
      <w:pPr>
        <w:ind w:left="2830" w:firstLine="709"/>
        <w:jc w:val="both"/>
        <w:rPr>
          <w:i/>
          <w:iCs/>
          <w:sz w:val="28"/>
          <w:szCs w:val="28"/>
          <w:lang w:val="en-US" w:eastAsia="en-US"/>
        </w:rPr>
      </w:pPr>
      <w:r w:rsidRPr="00A4762B">
        <w:rPr>
          <w:b/>
          <w:bCs/>
          <w:i/>
          <w:iCs/>
          <w:sz w:val="28"/>
          <w:szCs w:val="28"/>
          <w:lang w:val="en-US" w:eastAsia="en-US"/>
        </w:rPr>
        <w:t>M</w:t>
      </w:r>
      <w:r w:rsidRPr="00A4762B">
        <w:rPr>
          <w:i/>
          <w:iCs/>
          <w:sz w:val="28"/>
          <w:szCs w:val="28"/>
          <w:lang w:val="en-US" w:eastAsia="en-US"/>
        </w:rPr>
        <w:t xml:space="preserve">arketing </w:t>
      </w:r>
    </w:p>
    <w:p w:rsidR="00A4762B" w:rsidRPr="00A4762B" w:rsidRDefault="00A4762B" w:rsidP="00A4762B">
      <w:pPr>
        <w:ind w:left="708"/>
        <w:jc w:val="both"/>
        <w:rPr>
          <w:i/>
          <w:iCs/>
          <w:sz w:val="28"/>
          <w:szCs w:val="28"/>
          <w:lang w:val="en-US" w:eastAsia="en-US"/>
        </w:rPr>
      </w:pPr>
      <w:proofErr w:type="spellStart"/>
      <w:r w:rsidRPr="00A4762B">
        <w:rPr>
          <w:b/>
          <w:bCs/>
          <w:sz w:val="28"/>
          <w:szCs w:val="28"/>
          <w:lang w:val="en-US" w:eastAsia="en-US"/>
        </w:rPr>
        <w:t>SMaRT</w:t>
      </w:r>
      <w:proofErr w:type="spellEnd"/>
      <w:r w:rsidRPr="00A4762B">
        <w:rPr>
          <w:b/>
          <w:bCs/>
          <w:sz w:val="28"/>
          <w:szCs w:val="28"/>
          <w:lang w:val="en-US" w:eastAsia="en-US"/>
        </w:rPr>
        <w:t xml:space="preserve"> Science</w:t>
      </w:r>
      <w:r w:rsidRPr="00A4762B">
        <w:rPr>
          <w:b/>
          <w:bCs/>
          <w:i/>
          <w:iCs/>
          <w:sz w:val="28"/>
          <w:szCs w:val="28"/>
          <w:lang w:val="en-US" w:eastAsia="en-US"/>
        </w:rPr>
        <w:tab/>
      </w:r>
      <w:r w:rsidRPr="00A4762B">
        <w:rPr>
          <w:b/>
          <w:bCs/>
          <w:i/>
          <w:iCs/>
          <w:sz w:val="28"/>
          <w:szCs w:val="28"/>
          <w:lang w:val="en-US" w:eastAsia="en-US"/>
        </w:rPr>
        <w:tab/>
        <w:t>a</w:t>
      </w:r>
      <w:r w:rsidRPr="00A4762B">
        <w:rPr>
          <w:i/>
          <w:iCs/>
          <w:sz w:val="28"/>
          <w:szCs w:val="28"/>
          <w:lang w:val="en-US" w:eastAsia="en-US"/>
        </w:rPr>
        <w:t>nd</w:t>
      </w:r>
    </w:p>
    <w:p w:rsidR="00A4762B" w:rsidRPr="00A4762B" w:rsidRDefault="00A4762B" w:rsidP="00A4762B">
      <w:pPr>
        <w:ind w:left="2831" w:firstLine="709"/>
        <w:jc w:val="both"/>
        <w:rPr>
          <w:i/>
          <w:iCs/>
          <w:sz w:val="28"/>
          <w:szCs w:val="28"/>
          <w:lang w:val="en-US" w:eastAsia="en-US"/>
        </w:rPr>
      </w:pPr>
      <w:r w:rsidRPr="00A4762B">
        <w:rPr>
          <w:b/>
          <w:bCs/>
          <w:i/>
          <w:iCs/>
          <w:sz w:val="28"/>
          <w:szCs w:val="28"/>
          <w:lang w:val="en-US" w:eastAsia="en-US"/>
        </w:rPr>
        <w:t>R</w:t>
      </w:r>
      <w:r w:rsidRPr="00A4762B">
        <w:rPr>
          <w:i/>
          <w:iCs/>
          <w:sz w:val="28"/>
          <w:szCs w:val="28"/>
          <w:lang w:val="en-US" w:eastAsia="en-US"/>
        </w:rPr>
        <w:t>esearch</w:t>
      </w:r>
    </w:p>
    <w:p w:rsidR="00A4762B" w:rsidRPr="00A4762B" w:rsidRDefault="00A4762B" w:rsidP="00A4762B">
      <w:pPr>
        <w:ind w:left="2831" w:firstLine="709"/>
        <w:jc w:val="both"/>
        <w:rPr>
          <w:sz w:val="28"/>
          <w:szCs w:val="28"/>
          <w:lang w:eastAsia="en-US"/>
        </w:rPr>
      </w:pPr>
      <w:r w:rsidRPr="00A4762B">
        <w:rPr>
          <w:b/>
          <w:bCs/>
          <w:i/>
          <w:iCs/>
          <w:sz w:val="28"/>
          <w:szCs w:val="28"/>
          <w:lang w:val="en-US" w:eastAsia="en-US"/>
        </w:rPr>
        <w:t>T</w:t>
      </w:r>
      <w:r w:rsidRPr="00A4762B">
        <w:rPr>
          <w:i/>
          <w:iCs/>
          <w:sz w:val="28"/>
          <w:szCs w:val="28"/>
          <w:lang w:val="en-US" w:eastAsia="en-US"/>
        </w:rPr>
        <w:t>echnologies</w:t>
      </w:r>
    </w:p>
    <w:p w:rsidR="00A4762B" w:rsidRPr="00A4762B" w:rsidRDefault="00A4762B" w:rsidP="00A4762B">
      <w:pPr>
        <w:spacing w:after="200" w:line="276" w:lineRule="auto"/>
        <w:ind w:left="720"/>
        <w:rPr>
          <w:sz w:val="28"/>
          <w:szCs w:val="28"/>
          <w:lang w:eastAsia="en-US"/>
        </w:rPr>
      </w:pPr>
    </w:p>
    <w:p w:rsidR="00A4762B" w:rsidRPr="00A4762B" w:rsidRDefault="00A4762B" w:rsidP="00A4762B">
      <w:pPr>
        <w:ind w:firstLine="709"/>
        <w:jc w:val="both"/>
        <w:rPr>
          <w:sz w:val="28"/>
          <w:szCs w:val="28"/>
          <w:lang w:eastAsia="en-US"/>
        </w:rPr>
      </w:pPr>
      <w:r w:rsidRPr="00A4762B">
        <w:rPr>
          <w:sz w:val="28"/>
          <w:szCs w:val="28"/>
          <w:lang w:eastAsia="en-US"/>
        </w:rPr>
        <w:t>Важнейшим направлением деятельности университета является проведение фундаментальных и прикладных исследований по приоритетным направлениям развития науки и техники, а также продвижение и коммерциализация результатов НИОКР и ТР.</w:t>
      </w:r>
    </w:p>
    <w:p w:rsidR="00A4762B" w:rsidRPr="00A4762B" w:rsidRDefault="00A4762B" w:rsidP="00A4762B">
      <w:pPr>
        <w:ind w:firstLine="709"/>
        <w:jc w:val="both"/>
        <w:rPr>
          <w:sz w:val="20"/>
          <w:szCs w:val="20"/>
          <w:lang w:eastAsia="en-US"/>
        </w:rPr>
      </w:pPr>
    </w:p>
    <w:p w:rsidR="00A4762B" w:rsidRPr="00A4762B" w:rsidRDefault="00A4762B" w:rsidP="00A4762B">
      <w:pPr>
        <w:ind w:left="2268" w:hanging="2268"/>
        <w:jc w:val="both"/>
        <w:rPr>
          <w:bCs/>
          <w:i/>
          <w:iCs/>
          <w:sz w:val="28"/>
          <w:szCs w:val="28"/>
          <w:lang w:eastAsia="en-US"/>
        </w:rPr>
      </w:pPr>
      <w:r w:rsidRPr="00A4762B">
        <w:rPr>
          <w:bCs/>
          <w:i/>
          <w:iCs/>
          <w:sz w:val="28"/>
          <w:szCs w:val="28"/>
          <w:lang w:eastAsia="en-US"/>
        </w:rPr>
        <w:t>Мероприятие 2.1. Создание научных центров и лабораторий</w:t>
      </w:r>
    </w:p>
    <w:p w:rsidR="00A4762B" w:rsidRPr="00A4762B" w:rsidRDefault="00A4762B" w:rsidP="00A4762B">
      <w:pPr>
        <w:spacing w:before="120"/>
        <w:ind w:firstLine="709"/>
        <w:jc w:val="both"/>
        <w:rPr>
          <w:sz w:val="28"/>
          <w:szCs w:val="28"/>
          <w:lang w:eastAsia="en-US"/>
        </w:rPr>
      </w:pPr>
      <w:r w:rsidRPr="00A4762B">
        <w:rPr>
          <w:sz w:val="28"/>
          <w:szCs w:val="28"/>
          <w:lang w:eastAsia="en-US"/>
        </w:rPr>
        <w:t>Создание новых лабораторий, в первую очередь</w:t>
      </w:r>
      <w:r w:rsidR="00E94ACD">
        <w:rPr>
          <w:sz w:val="28"/>
          <w:szCs w:val="28"/>
          <w:lang w:eastAsia="en-US"/>
        </w:rPr>
        <w:t>,</w:t>
      </w:r>
      <w:r w:rsidRPr="00A4762B">
        <w:rPr>
          <w:sz w:val="28"/>
          <w:szCs w:val="28"/>
          <w:lang w:eastAsia="en-US"/>
        </w:rPr>
        <w:t xml:space="preserve"> при участии ведущих зарубежных научно-образовательных центров и </w:t>
      </w:r>
      <w:proofErr w:type="gramStart"/>
      <w:r w:rsidRPr="00A4762B">
        <w:rPr>
          <w:sz w:val="28"/>
          <w:szCs w:val="28"/>
          <w:lang w:eastAsia="en-US"/>
        </w:rPr>
        <w:t>бизнес-сообщества</w:t>
      </w:r>
      <w:proofErr w:type="gramEnd"/>
      <w:r w:rsidRPr="00A4762B">
        <w:rPr>
          <w:sz w:val="28"/>
          <w:szCs w:val="28"/>
          <w:lang w:eastAsia="en-US"/>
        </w:rPr>
        <w:t>:</w:t>
      </w:r>
    </w:p>
    <w:p w:rsidR="00A4762B" w:rsidRPr="00A4762B" w:rsidRDefault="00A4762B" w:rsidP="00A4762B">
      <w:pPr>
        <w:numPr>
          <w:ilvl w:val="0"/>
          <w:numId w:val="25"/>
        </w:numPr>
        <w:spacing w:after="200" w:line="276" w:lineRule="auto"/>
        <w:ind w:hanging="294"/>
        <w:jc w:val="both"/>
        <w:rPr>
          <w:color w:val="000000"/>
          <w:sz w:val="28"/>
          <w:szCs w:val="28"/>
          <w:lang w:eastAsia="en-US"/>
        </w:rPr>
      </w:pPr>
      <w:r w:rsidRPr="00A4762B">
        <w:rPr>
          <w:color w:val="000000"/>
          <w:sz w:val="28"/>
          <w:szCs w:val="28"/>
          <w:lang w:eastAsia="en-US"/>
        </w:rPr>
        <w:t xml:space="preserve">вычислительный комплекс большой производительности на базе кластера </w:t>
      </w:r>
      <w:proofErr w:type="spellStart"/>
      <w:r w:rsidRPr="00A4762B">
        <w:rPr>
          <w:color w:val="000000"/>
          <w:sz w:val="28"/>
          <w:szCs w:val="28"/>
          <w:lang w:eastAsia="en-US"/>
        </w:rPr>
        <w:t>Tesla</w:t>
      </w:r>
      <w:proofErr w:type="spellEnd"/>
      <w:r w:rsidRPr="00A4762B">
        <w:rPr>
          <w:color w:val="000000"/>
          <w:sz w:val="28"/>
          <w:szCs w:val="28"/>
          <w:lang w:eastAsia="en-US"/>
        </w:rPr>
        <w:t xml:space="preserve"> K40 (2014 г.) для моделирования задач горного и нефтегазового производства, вопросов экологии и сейсмического воздействия;</w:t>
      </w:r>
    </w:p>
    <w:p w:rsidR="00A4762B" w:rsidRPr="00A4762B" w:rsidRDefault="00A4762B" w:rsidP="00A4762B">
      <w:pPr>
        <w:numPr>
          <w:ilvl w:val="0"/>
          <w:numId w:val="25"/>
        </w:numPr>
        <w:spacing w:after="200" w:line="276" w:lineRule="auto"/>
        <w:jc w:val="both"/>
        <w:rPr>
          <w:color w:val="000000"/>
          <w:sz w:val="28"/>
          <w:szCs w:val="28"/>
          <w:lang w:eastAsia="en-US"/>
        </w:rPr>
      </w:pPr>
      <w:r w:rsidRPr="00A4762B">
        <w:rPr>
          <w:color w:val="000000"/>
          <w:sz w:val="28"/>
          <w:szCs w:val="28"/>
          <w:lang w:eastAsia="en-US"/>
        </w:rPr>
        <w:t>Центр геополитических исследований при Институте стратегического анализа и прогноза КРСУ (2015 г.);</w:t>
      </w:r>
    </w:p>
    <w:p w:rsidR="00A4762B" w:rsidRPr="00A4762B" w:rsidRDefault="00A4762B" w:rsidP="00A4762B">
      <w:pPr>
        <w:numPr>
          <w:ilvl w:val="0"/>
          <w:numId w:val="25"/>
        </w:numPr>
        <w:spacing w:after="200" w:line="276" w:lineRule="auto"/>
        <w:ind w:hanging="294"/>
        <w:jc w:val="both"/>
        <w:rPr>
          <w:color w:val="000000"/>
          <w:sz w:val="28"/>
          <w:szCs w:val="28"/>
          <w:lang w:eastAsia="en-US"/>
        </w:rPr>
      </w:pPr>
      <w:r w:rsidRPr="00A4762B">
        <w:rPr>
          <w:color w:val="000000"/>
          <w:sz w:val="28"/>
          <w:szCs w:val="28"/>
          <w:lang w:eastAsia="en-US"/>
        </w:rPr>
        <w:t>Центр по поддержке технологий и инноваций (2014 г.) для эффективного использования и внедрения результатов интеллектуальной деятельности;</w:t>
      </w:r>
    </w:p>
    <w:p w:rsidR="00A4762B" w:rsidRPr="00A4762B" w:rsidRDefault="00A4762B" w:rsidP="00A4762B">
      <w:pPr>
        <w:numPr>
          <w:ilvl w:val="0"/>
          <w:numId w:val="25"/>
        </w:numPr>
        <w:spacing w:after="200" w:line="276" w:lineRule="auto"/>
        <w:ind w:hanging="294"/>
        <w:jc w:val="both"/>
        <w:rPr>
          <w:color w:val="000000"/>
          <w:sz w:val="28"/>
          <w:szCs w:val="28"/>
          <w:lang w:eastAsia="en-US"/>
        </w:rPr>
      </w:pPr>
      <w:r w:rsidRPr="00A4762B">
        <w:rPr>
          <w:color w:val="000000"/>
          <w:sz w:val="28"/>
          <w:szCs w:val="28"/>
          <w:lang w:eastAsia="en-US"/>
        </w:rPr>
        <w:t>организация КБ «Новые технологии для высокогорных карьеров» для разработки месторождений полезных ископаемых (2014 г.);</w:t>
      </w:r>
    </w:p>
    <w:p w:rsidR="00A4762B" w:rsidRPr="00A4762B" w:rsidRDefault="00A4762B" w:rsidP="00A4762B">
      <w:pPr>
        <w:numPr>
          <w:ilvl w:val="0"/>
          <w:numId w:val="25"/>
        </w:numPr>
        <w:spacing w:after="200" w:line="276" w:lineRule="auto"/>
        <w:ind w:hanging="294"/>
        <w:jc w:val="both"/>
        <w:rPr>
          <w:sz w:val="28"/>
          <w:szCs w:val="28"/>
          <w:lang w:eastAsia="en-US"/>
        </w:rPr>
      </w:pPr>
      <w:r w:rsidRPr="00A4762B">
        <w:rPr>
          <w:sz w:val="28"/>
          <w:szCs w:val="28"/>
          <w:lang w:eastAsia="en-US"/>
        </w:rPr>
        <w:t xml:space="preserve">научно-исследовательская лаборатория 3D-технологий (2015 г.) по разработке и внедрению в учебный процесс инновационных технологий; </w:t>
      </w:r>
    </w:p>
    <w:p w:rsidR="00A4762B" w:rsidRPr="00A4762B" w:rsidRDefault="00A4762B" w:rsidP="00A4762B">
      <w:pPr>
        <w:numPr>
          <w:ilvl w:val="0"/>
          <w:numId w:val="25"/>
        </w:numPr>
        <w:spacing w:after="200" w:line="276" w:lineRule="auto"/>
        <w:ind w:hanging="294"/>
        <w:jc w:val="both"/>
        <w:rPr>
          <w:sz w:val="28"/>
          <w:szCs w:val="28"/>
          <w:lang w:eastAsia="en-US"/>
        </w:rPr>
      </w:pPr>
      <w:r w:rsidRPr="00A4762B">
        <w:rPr>
          <w:sz w:val="28"/>
          <w:szCs w:val="28"/>
          <w:lang w:eastAsia="en-US"/>
        </w:rPr>
        <w:t>учебно-научная лаборатория биотехнологии (2016 г.);</w:t>
      </w:r>
    </w:p>
    <w:p w:rsidR="00A4762B" w:rsidRPr="00A4762B" w:rsidRDefault="00A4762B" w:rsidP="00A4762B">
      <w:pPr>
        <w:numPr>
          <w:ilvl w:val="0"/>
          <w:numId w:val="25"/>
        </w:numPr>
        <w:spacing w:after="200" w:line="276" w:lineRule="auto"/>
        <w:ind w:hanging="294"/>
        <w:jc w:val="both"/>
        <w:rPr>
          <w:sz w:val="28"/>
          <w:szCs w:val="28"/>
          <w:lang w:eastAsia="en-US"/>
        </w:rPr>
      </w:pPr>
      <w:r w:rsidRPr="00A4762B">
        <w:rPr>
          <w:sz w:val="28"/>
          <w:szCs w:val="28"/>
          <w:lang w:eastAsia="en-US"/>
        </w:rPr>
        <w:t>лаборатория водоочистки и водоподготовки (филиал Института воды) (2016 г.);</w:t>
      </w:r>
    </w:p>
    <w:p w:rsidR="00A4762B" w:rsidRPr="00A4762B" w:rsidRDefault="00A4762B" w:rsidP="00A4762B">
      <w:pPr>
        <w:numPr>
          <w:ilvl w:val="0"/>
          <w:numId w:val="25"/>
        </w:numPr>
        <w:spacing w:after="200" w:line="276" w:lineRule="auto"/>
        <w:ind w:hanging="294"/>
        <w:jc w:val="both"/>
        <w:rPr>
          <w:color w:val="000000"/>
          <w:sz w:val="28"/>
          <w:szCs w:val="28"/>
          <w:lang w:eastAsia="en-US"/>
        </w:rPr>
      </w:pPr>
      <w:r w:rsidRPr="00A4762B">
        <w:rPr>
          <w:color w:val="000000"/>
          <w:sz w:val="28"/>
          <w:szCs w:val="28"/>
          <w:lang w:eastAsia="en-US"/>
        </w:rPr>
        <w:lastRenderedPageBreak/>
        <w:t>совместная обсерватория по мониторингу особо опасных природных явлений (2016 г.);</w:t>
      </w:r>
    </w:p>
    <w:p w:rsidR="00A4762B" w:rsidRPr="00A4762B" w:rsidRDefault="00A4762B" w:rsidP="00A4762B">
      <w:pPr>
        <w:numPr>
          <w:ilvl w:val="0"/>
          <w:numId w:val="25"/>
        </w:numPr>
        <w:spacing w:after="200" w:line="276" w:lineRule="auto"/>
        <w:ind w:hanging="294"/>
        <w:jc w:val="both"/>
        <w:rPr>
          <w:color w:val="000000"/>
          <w:sz w:val="28"/>
          <w:szCs w:val="28"/>
          <w:lang w:eastAsia="en-US"/>
        </w:rPr>
      </w:pPr>
      <w:r w:rsidRPr="00A4762B">
        <w:rPr>
          <w:color w:val="000000"/>
          <w:sz w:val="28"/>
          <w:szCs w:val="28"/>
          <w:lang w:eastAsia="en-US"/>
        </w:rPr>
        <w:t>Научно-исследовательский центр экономических исследований рационального использования электроэнергетических ресурсов (2015 г.).</w:t>
      </w:r>
    </w:p>
    <w:p w:rsidR="00A4762B" w:rsidRPr="00A4762B" w:rsidRDefault="00A4762B" w:rsidP="00A4762B">
      <w:pPr>
        <w:ind w:left="720"/>
        <w:jc w:val="both"/>
        <w:rPr>
          <w:color w:val="000000"/>
          <w:sz w:val="20"/>
          <w:szCs w:val="20"/>
          <w:lang w:eastAsia="en-US"/>
        </w:rPr>
      </w:pPr>
    </w:p>
    <w:p w:rsidR="00A4762B" w:rsidRPr="00A4762B" w:rsidRDefault="00A4762B" w:rsidP="00A4762B">
      <w:pPr>
        <w:ind w:left="2268" w:hanging="2268"/>
        <w:jc w:val="both"/>
        <w:rPr>
          <w:bCs/>
          <w:i/>
          <w:iCs/>
          <w:sz w:val="28"/>
          <w:szCs w:val="28"/>
          <w:lang w:eastAsia="en-US"/>
        </w:rPr>
      </w:pPr>
      <w:r w:rsidRPr="00A4762B">
        <w:rPr>
          <w:bCs/>
          <w:i/>
          <w:iCs/>
          <w:sz w:val="28"/>
          <w:szCs w:val="28"/>
          <w:lang w:eastAsia="en-US"/>
        </w:rPr>
        <w:t>Мероприятие 2.2. Развитие существующих и новых научных направлений</w:t>
      </w:r>
    </w:p>
    <w:p w:rsidR="00A4762B" w:rsidRPr="00A4762B" w:rsidRDefault="00A4762B" w:rsidP="00A4762B">
      <w:pPr>
        <w:spacing w:before="120"/>
        <w:ind w:firstLine="709"/>
        <w:jc w:val="both"/>
        <w:rPr>
          <w:sz w:val="28"/>
          <w:szCs w:val="28"/>
          <w:lang w:eastAsia="en-US"/>
        </w:rPr>
      </w:pPr>
      <w:r w:rsidRPr="00A4762B">
        <w:rPr>
          <w:sz w:val="28"/>
          <w:szCs w:val="28"/>
          <w:lang w:eastAsia="en-US"/>
        </w:rPr>
        <w:t>Развитие научных школ, функционирующих в университете, открытие новых востребованных научных направлений:</w:t>
      </w:r>
    </w:p>
    <w:p w:rsidR="00A4762B" w:rsidRPr="00A4762B" w:rsidRDefault="00A4762B" w:rsidP="00A4762B">
      <w:pPr>
        <w:numPr>
          <w:ilvl w:val="0"/>
          <w:numId w:val="26"/>
        </w:numPr>
        <w:spacing w:after="200" w:line="276" w:lineRule="auto"/>
        <w:ind w:left="851" w:hanging="284"/>
        <w:rPr>
          <w:sz w:val="28"/>
          <w:szCs w:val="28"/>
          <w:lang w:eastAsia="en-US"/>
        </w:rPr>
      </w:pPr>
      <w:r w:rsidRPr="00A4762B">
        <w:rPr>
          <w:sz w:val="28"/>
          <w:szCs w:val="28"/>
          <w:lang w:eastAsia="en-US"/>
        </w:rPr>
        <w:t xml:space="preserve">«Индустрия </w:t>
      </w:r>
      <w:proofErr w:type="spellStart"/>
      <w:r w:rsidRPr="00A4762B">
        <w:rPr>
          <w:sz w:val="28"/>
          <w:szCs w:val="28"/>
          <w:lang w:eastAsia="en-US"/>
        </w:rPr>
        <w:t>наносистем</w:t>
      </w:r>
      <w:proofErr w:type="spellEnd"/>
      <w:r w:rsidRPr="00A4762B">
        <w:rPr>
          <w:sz w:val="28"/>
          <w:szCs w:val="28"/>
          <w:lang w:eastAsia="en-US"/>
        </w:rPr>
        <w:t>» (2015 г.);</w:t>
      </w:r>
    </w:p>
    <w:p w:rsidR="00A4762B" w:rsidRPr="00A4762B" w:rsidRDefault="00A4762B" w:rsidP="00A4762B">
      <w:pPr>
        <w:numPr>
          <w:ilvl w:val="0"/>
          <w:numId w:val="26"/>
        </w:numPr>
        <w:spacing w:after="200" w:line="276" w:lineRule="auto"/>
        <w:ind w:left="851" w:hanging="284"/>
        <w:rPr>
          <w:sz w:val="28"/>
          <w:szCs w:val="28"/>
          <w:lang w:eastAsia="en-US"/>
        </w:rPr>
      </w:pPr>
      <w:r w:rsidRPr="00A4762B">
        <w:rPr>
          <w:sz w:val="28"/>
          <w:szCs w:val="28"/>
          <w:lang w:eastAsia="en-US"/>
        </w:rPr>
        <w:t>«Безопасность Кыргызстана» (2015 г.);</w:t>
      </w:r>
    </w:p>
    <w:p w:rsidR="00A4762B" w:rsidRPr="00A4762B" w:rsidRDefault="00A4762B" w:rsidP="00A4762B">
      <w:pPr>
        <w:numPr>
          <w:ilvl w:val="0"/>
          <w:numId w:val="26"/>
        </w:numPr>
        <w:spacing w:after="200" w:line="276" w:lineRule="auto"/>
        <w:ind w:left="851" w:hanging="284"/>
        <w:rPr>
          <w:sz w:val="28"/>
          <w:szCs w:val="28"/>
          <w:lang w:eastAsia="en-US"/>
        </w:rPr>
      </w:pPr>
      <w:r w:rsidRPr="00A4762B">
        <w:rPr>
          <w:sz w:val="28"/>
          <w:szCs w:val="28"/>
          <w:lang w:eastAsia="en-US"/>
        </w:rPr>
        <w:t xml:space="preserve">«Функционирование русского языка в </w:t>
      </w:r>
      <w:proofErr w:type="spellStart"/>
      <w:r w:rsidRPr="00A4762B">
        <w:rPr>
          <w:sz w:val="28"/>
          <w:szCs w:val="28"/>
          <w:lang w:eastAsia="en-US"/>
        </w:rPr>
        <w:t>инокультурной</w:t>
      </w:r>
      <w:proofErr w:type="spellEnd"/>
      <w:r w:rsidRPr="00A4762B">
        <w:rPr>
          <w:sz w:val="28"/>
          <w:szCs w:val="28"/>
          <w:lang w:eastAsia="en-US"/>
        </w:rPr>
        <w:t xml:space="preserve"> среде» (2015 г);</w:t>
      </w:r>
    </w:p>
    <w:p w:rsidR="00A4762B" w:rsidRPr="00A4762B" w:rsidRDefault="00A4762B" w:rsidP="00A4762B">
      <w:pPr>
        <w:numPr>
          <w:ilvl w:val="0"/>
          <w:numId w:val="26"/>
        </w:numPr>
        <w:spacing w:after="200" w:line="276" w:lineRule="auto"/>
        <w:ind w:left="851" w:hanging="284"/>
        <w:rPr>
          <w:sz w:val="28"/>
          <w:szCs w:val="28"/>
          <w:lang w:eastAsia="en-US"/>
        </w:rPr>
      </w:pPr>
      <w:r w:rsidRPr="00A4762B">
        <w:rPr>
          <w:sz w:val="28"/>
          <w:szCs w:val="28"/>
          <w:lang w:eastAsia="en-US"/>
        </w:rPr>
        <w:t>«История взаимоотношений России и Кыргызстана» (2016 г.);</w:t>
      </w:r>
    </w:p>
    <w:p w:rsidR="00A4762B" w:rsidRPr="00A4762B" w:rsidRDefault="00A4762B" w:rsidP="00A4762B">
      <w:pPr>
        <w:numPr>
          <w:ilvl w:val="0"/>
          <w:numId w:val="26"/>
        </w:numPr>
        <w:spacing w:after="200" w:line="276" w:lineRule="auto"/>
        <w:ind w:left="851" w:hanging="284"/>
        <w:rPr>
          <w:sz w:val="28"/>
          <w:szCs w:val="28"/>
          <w:lang w:eastAsia="en-US"/>
        </w:rPr>
      </w:pPr>
      <w:r w:rsidRPr="00A4762B">
        <w:rPr>
          <w:sz w:val="28"/>
          <w:szCs w:val="28"/>
          <w:lang w:eastAsia="en-US"/>
        </w:rPr>
        <w:t>«Геополитические проблемы Центральной Азии» (2016 г.);</w:t>
      </w:r>
    </w:p>
    <w:p w:rsidR="00A4762B" w:rsidRPr="00A4762B" w:rsidRDefault="00A4762B" w:rsidP="00A4762B">
      <w:pPr>
        <w:numPr>
          <w:ilvl w:val="0"/>
          <w:numId w:val="26"/>
        </w:numPr>
        <w:spacing w:after="200" w:line="276" w:lineRule="auto"/>
        <w:ind w:left="851" w:hanging="284"/>
        <w:rPr>
          <w:sz w:val="28"/>
          <w:szCs w:val="28"/>
          <w:lang w:eastAsia="en-US"/>
        </w:rPr>
      </w:pPr>
      <w:r w:rsidRPr="00A4762B">
        <w:rPr>
          <w:sz w:val="28"/>
          <w:szCs w:val="28"/>
          <w:lang w:eastAsia="en-US"/>
        </w:rPr>
        <w:t xml:space="preserve">«Энергетика, </w:t>
      </w:r>
      <w:proofErr w:type="spellStart"/>
      <w:r w:rsidRPr="00A4762B">
        <w:rPr>
          <w:sz w:val="28"/>
          <w:szCs w:val="28"/>
          <w:lang w:eastAsia="en-US"/>
        </w:rPr>
        <w:t>энергоэффективность</w:t>
      </w:r>
      <w:proofErr w:type="spellEnd"/>
      <w:r w:rsidRPr="00A4762B">
        <w:rPr>
          <w:sz w:val="28"/>
          <w:szCs w:val="28"/>
          <w:lang w:eastAsia="en-US"/>
        </w:rPr>
        <w:t xml:space="preserve"> и энергосбережение» (2015 г.);</w:t>
      </w:r>
    </w:p>
    <w:p w:rsidR="00A4762B" w:rsidRPr="00A4762B" w:rsidRDefault="00A4762B" w:rsidP="00A4762B">
      <w:pPr>
        <w:numPr>
          <w:ilvl w:val="0"/>
          <w:numId w:val="26"/>
        </w:numPr>
        <w:spacing w:after="200" w:line="276" w:lineRule="auto"/>
        <w:ind w:left="851" w:hanging="284"/>
        <w:rPr>
          <w:sz w:val="28"/>
          <w:szCs w:val="28"/>
          <w:lang w:eastAsia="en-US"/>
        </w:rPr>
      </w:pPr>
      <w:r w:rsidRPr="00A4762B">
        <w:rPr>
          <w:sz w:val="28"/>
          <w:szCs w:val="28"/>
          <w:lang w:eastAsia="en-US"/>
        </w:rPr>
        <w:t>«Биотехнологии» (2016 г.);</w:t>
      </w:r>
    </w:p>
    <w:p w:rsidR="00A4762B" w:rsidRPr="00A4762B" w:rsidRDefault="00A4762B" w:rsidP="00A4762B">
      <w:pPr>
        <w:numPr>
          <w:ilvl w:val="0"/>
          <w:numId w:val="26"/>
        </w:numPr>
        <w:spacing w:after="200" w:line="276" w:lineRule="auto"/>
        <w:ind w:left="851" w:hanging="284"/>
        <w:rPr>
          <w:sz w:val="28"/>
          <w:szCs w:val="28"/>
          <w:lang w:eastAsia="en-US"/>
        </w:rPr>
      </w:pPr>
      <w:r w:rsidRPr="00A4762B">
        <w:rPr>
          <w:sz w:val="28"/>
          <w:szCs w:val="28"/>
          <w:lang w:eastAsia="en-US"/>
        </w:rPr>
        <w:t>«Управление водными ресурсами» (2016 г.);</w:t>
      </w:r>
    </w:p>
    <w:p w:rsidR="00A4762B" w:rsidRPr="00A4762B" w:rsidRDefault="00A4762B" w:rsidP="00A4762B">
      <w:pPr>
        <w:numPr>
          <w:ilvl w:val="0"/>
          <w:numId w:val="26"/>
        </w:numPr>
        <w:spacing w:after="200" w:line="276" w:lineRule="auto"/>
        <w:ind w:left="851" w:hanging="284"/>
        <w:rPr>
          <w:sz w:val="28"/>
          <w:szCs w:val="28"/>
          <w:lang w:eastAsia="en-US"/>
        </w:rPr>
      </w:pPr>
      <w:r w:rsidRPr="00A4762B">
        <w:rPr>
          <w:sz w:val="28"/>
          <w:szCs w:val="28"/>
          <w:lang w:eastAsia="en-US"/>
        </w:rPr>
        <w:t>«Экономика в энергетике» (2015 г.).</w:t>
      </w:r>
    </w:p>
    <w:p w:rsidR="00A4762B" w:rsidRPr="00A4762B" w:rsidRDefault="00A4762B" w:rsidP="00A4762B">
      <w:pPr>
        <w:ind w:left="2268" w:hanging="2268"/>
        <w:jc w:val="both"/>
        <w:rPr>
          <w:b/>
          <w:bCs/>
          <w:i/>
          <w:iCs/>
          <w:sz w:val="20"/>
          <w:szCs w:val="20"/>
          <w:lang w:eastAsia="en-US"/>
        </w:rPr>
      </w:pPr>
    </w:p>
    <w:p w:rsidR="00A4762B" w:rsidRPr="00A4762B" w:rsidRDefault="00A4762B" w:rsidP="00A4762B">
      <w:pPr>
        <w:jc w:val="both"/>
        <w:rPr>
          <w:bCs/>
          <w:i/>
          <w:iCs/>
          <w:sz w:val="28"/>
          <w:szCs w:val="28"/>
          <w:lang w:eastAsia="en-US"/>
        </w:rPr>
      </w:pPr>
      <w:r w:rsidRPr="00A4762B">
        <w:rPr>
          <w:bCs/>
          <w:i/>
          <w:iCs/>
          <w:sz w:val="28"/>
          <w:szCs w:val="28"/>
          <w:lang w:eastAsia="en-US"/>
        </w:rPr>
        <w:t>Мероприятие 2.3. Расширение международного научного партнерства</w:t>
      </w:r>
    </w:p>
    <w:p w:rsidR="00A4762B" w:rsidRPr="00A4762B" w:rsidRDefault="00A4762B" w:rsidP="00A4762B">
      <w:pPr>
        <w:spacing w:before="120"/>
        <w:ind w:firstLine="709"/>
        <w:jc w:val="both"/>
        <w:rPr>
          <w:sz w:val="28"/>
          <w:szCs w:val="28"/>
          <w:lang w:eastAsia="en-US"/>
        </w:rPr>
      </w:pPr>
      <w:r w:rsidRPr="00A4762B">
        <w:rPr>
          <w:sz w:val="28"/>
          <w:szCs w:val="28"/>
          <w:lang w:eastAsia="en-US"/>
        </w:rPr>
        <w:t>Качественное и количественное развитие двусторонних партнерских отношений для реализации научно-исследовательских проектов, обмена опытом и лучшими практиками, а также:</w:t>
      </w:r>
    </w:p>
    <w:p w:rsidR="00A4762B" w:rsidRPr="00A4762B" w:rsidRDefault="00A4762B" w:rsidP="00A4762B">
      <w:pPr>
        <w:numPr>
          <w:ilvl w:val="0"/>
          <w:numId w:val="27"/>
        </w:numPr>
        <w:spacing w:after="200" w:line="276" w:lineRule="auto"/>
        <w:ind w:left="851" w:hanging="284"/>
        <w:jc w:val="both"/>
        <w:rPr>
          <w:sz w:val="28"/>
          <w:szCs w:val="28"/>
          <w:lang w:eastAsia="en-US"/>
        </w:rPr>
      </w:pPr>
      <w:r w:rsidRPr="00A4762B">
        <w:rPr>
          <w:sz w:val="28"/>
          <w:szCs w:val="28"/>
          <w:lang w:eastAsia="en-US"/>
        </w:rPr>
        <w:t>расширение сети зарубежных партнеров – университетов и научных центров – путем заключения договоров и соглашений о совместной образовательной и научно-исследовательской деятельности;</w:t>
      </w:r>
    </w:p>
    <w:p w:rsidR="00A4762B" w:rsidRPr="00A4762B" w:rsidRDefault="00A4762B" w:rsidP="00A4762B">
      <w:pPr>
        <w:numPr>
          <w:ilvl w:val="0"/>
          <w:numId w:val="27"/>
        </w:numPr>
        <w:spacing w:after="200" w:line="276" w:lineRule="auto"/>
        <w:ind w:left="851" w:hanging="284"/>
        <w:jc w:val="both"/>
        <w:rPr>
          <w:sz w:val="28"/>
          <w:szCs w:val="28"/>
          <w:lang w:eastAsia="en-US"/>
        </w:rPr>
      </w:pPr>
      <w:r w:rsidRPr="00A4762B">
        <w:rPr>
          <w:sz w:val="28"/>
          <w:szCs w:val="28"/>
          <w:lang w:eastAsia="en-US"/>
        </w:rPr>
        <w:t>увеличение числа научных публикаций преподавателей, аспирантов, докторантов университета в зарубежных изданиях;</w:t>
      </w:r>
    </w:p>
    <w:p w:rsidR="00A4762B" w:rsidRPr="00A4762B" w:rsidRDefault="00A4762B" w:rsidP="00A4762B">
      <w:pPr>
        <w:numPr>
          <w:ilvl w:val="0"/>
          <w:numId w:val="27"/>
        </w:numPr>
        <w:spacing w:after="200" w:line="276" w:lineRule="auto"/>
        <w:ind w:left="851" w:hanging="284"/>
        <w:jc w:val="both"/>
        <w:rPr>
          <w:sz w:val="28"/>
          <w:szCs w:val="28"/>
          <w:lang w:eastAsia="en-US"/>
        </w:rPr>
      </w:pPr>
      <w:r w:rsidRPr="00A4762B">
        <w:rPr>
          <w:sz w:val="28"/>
          <w:szCs w:val="28"/>
          <w:lang w:eastAsia="en-US"/>
        </w:rPr>
        <w:t>увеличение числа преподавателей, аспирантов, докторантов университета, участвующих в международных стажировках, конференциях и симпозиумах, проводимых за рубежом;</w:t>
      </w:r>
    </w:p>
    <w:p w:rsidR="00A4762B" w:rsidRPr="00A4762B" w:rsidRDefault="00A4762B" w:rsidP="00A4762B">
      <w:pPr>
        <w:numPr>
          <w:ilvl w:val="0"/>
          <w:numId w:val="27"/>
        </w:numPr>
        <w:spacing w:after="200" w:line="276" w:lineRule="auto"/>
        <w:ind w:left="851" w:hanging="284"/>
        <w:jc w:val="both"/>
        <w:rPr>
          <w:sz w:val="28"/>
          <w:szCs w:val="28"/>
          <w:lang w:eastAsia="en-US"/>
        </w:rPr>
      </w:pPr>
      <w:r w:rsidRPr="00A4762B">
        <w:rPr>
          <w:sz w:val="28"/>
          <w:szCs w:val="28"/>
          <w:lang w:eastAsia="en-US"/>
        </w:rPr>
        <w:t xml:space="preserve">активизация международной проектной и </w:t>
      </w:r>
      <w:proofErr w:type="spellStart"/>
      <w:r w:rsidRPr="00A4762B">
        <w:rPr>
          <w:sz w:val="28"/>
          <w:szCs w:val="28"/>
          <w:lang w:eastAsia="en-US"/>
        </w:rPr>
        <w:t>грантовой</w:t>
      </w:r>
      <w:proofErr w:type="spellEnd"/>
      <w:r w:rsidRPr="00A4762B">
        <w:rPr>
          <w:sz w:val="28"/>
          <w:szCs w:val="28"/>
          <w:lang w:eastAsia="en-US"/>
        </w:rPr>
        <w:t xml:space="preserve"> деятельности;</w:t>
      </w:r>
    </w:p>
    <w:p w:rsidR="00A4762B" w:rsidRPr="00A4762B" w:rsidRDefault="00A4762B" w:rsidP="00A4762B">
      <w:pPr>
        <w:numPr>
          <w:ilvl w:val="0"/>
          <w:numId w:val="27"/>
        </w:numPr>
        <w:spacing w:after="200" w:line="276" w:lineRule="auto"/>
        <w:ind w:left="851" w:hanging="284"/>
        <w:jc w:val="both"/>
        <w:rPr>
          <w:sz w:val="28"/>
          <w:szCs w:val="28"/>
          <w:lang w:eastAsia="en-US"/>
        </w:rPr>
      </w:pPr>
      <w:r w:rsidRPr="00A4762B">
        <w:rPr>
          <w:sz w:val="28"/>
          <w:szCs w:val="28"/>
          <w:lang w:eastAsia="en-US"/>
        </w:rPr>
        <w:lastRenderedPageBreak/>
        <w:t>формализация научно-исследовательских связей Центра геополитических исследований ИСАП при КРСУ с Российским институтом стратегических исследований, Казахским институтом стратегических исследований, Академией общественных наук КНР, Секретариатом ОДКБ.</w:t>
      </w:r>
    </w:p>
    <w:p w:rsidR="00A4762B" w:rsidRPr="00A4762B" w:rsidRDefault="00A4762B" w:rsidP="00A4762B">
      <w:pPr>
        <w:ind w:firstLine="709"/>
        <w:jc w:val="both"/>
        <w:rPr>
          <w:sz w:val="20"/>
          <w:szCs w:val="20"/>
          <w:lang w:eastAsia="en-US"/>
        </w:rPr>
      </w:pPr>
    </w:p>
    <w:p w:rsidR="00A4762B" w:rsidRPr="00A4762B" w:rsidRDefault="00A4762B" w:rsidP="00A4762B">
      <w:pPr>
        <w:rPr>
          <w:bCs/>
          <w:i/>
          <w:iCs/>
          <w:sz w:val="28"/>
          <w:szCs w:val="28"/>
          <w:lang w:eastAsia="en-US"/>
        </w:rPr>
      </w:pPr>
      <w:r w:rsidRPr="00A4762B">
        <w:rPr>
          <w:bCs/>
          <w:i/>
          <w:iCs/>
          <w:sz w:val="28"/>
          <w:szCs w:val="28"/>
          <w:lang w:eastAsia="en-US"/>
        </w:rPr>
        <w:t>Мероприятие 2.4. Формирование инновационной инфраструктуры</w:t>
      </w:r>
    </w:p>
    <w:p w:rsidR="00A4762B" w:rsidRPr="00A4762B" w:rsidRDefault="00A4762B" w:rsidP="00A4762B">
      <w:pPr>
        <w:spacing w:before="120"/>
        <w:ind w:firstLine="709"/>
        <w:jc w:val="both"/>
        <w:rPr>
          <w:sz w:val="28"/>
          <w:szCs w:val="28"/>
          <w:lang w:eastAsia="en-US"/>
        </w:rPr>
      </w:pPr>
      <w:r w:rsidRPr="00A4762B">
        <w:rPr>
          <w:sz w:val="28"/>
          <w:szCs w:val="28"/>
          <w:lang w:eastAsia="en-US"/>
        </w:rPr>
        <w:t>Организация трансфера передовых технологий на региональные рынки путем формирования инфраструктуры инновационной деятельности*, в т. ч. путем создания и развития:</w:t>
      </w:r>
    </w:p>
    <w:p w:rsidR="00A4762B" w:rsidRPr="00A4762B" w:rsidRDefault="00A4762B" w:rsidP="00A4762B">
      <w:pPr>
        <w:numPr>
          <w:ilvl w:val="0"/>
          <w:numId w:val="39"/>
        </w:numPr>
        <w:spacing w:after="200" w:line="276" w:lineRule="auto"/>
        <w:ind w:left="714" w:hanging="357"/>
        <w:jc w:val="both"/>
        <w:rPr>
          <w:sz w:val="28"/>
          <w:szCs w:val="28"/>
          <w:lang w:eastAsia="en-US"/>
        </w:rPr>
      </w:pPr>
      <w:r w:rsidRPr="00A4762B">
        <w:rPr>
          <w:sz w:val="28"/>
          <w:szCs w:val="28"/>
          <w:lang w:eastAsia="en-US"/>
        </w:rPr>
        <w:t>Инновационного образовательного центра русского языка (2014 г.)</w:t>
      </w:r>
    </w:p>
    <w:p w:rsidR="00A4762B" w:rsidRPr="00A4762B" w:rsidRDefault="00A4762B" w:rsidP="00A4762B">
      <w:pPr>
        <w:numPr>
          <w:ilvl w:val="0"/>
          <w:numId w:val="39"/>
        </w:numPr>
        <w:spacing w:after="200" w:line="276" w:lineRule="auto"/>
        <w:jc w:val="both"/>
        <w:rPr>
          <w:sz w:val="28"/>
          <w:szCs w:val="28"/>
          <w:lang w:eastAsia="en-US"/>
        </w:rPr>
      </w:pPr>
      <w:r w:rsidRPr="00A4762B">
        <w:rPr>
          <w:sz w:val="28"/>
          <w:szCs w:val="28"/>
          <w:lang w:eastAsia="en-US"/>
        </w:rPr>
        <w:t>Центра поддержки технологий и инноваций (ЦПТИ) (2014 г.);</w:t>
      </w:r>
    </w:p>
    <w:p w:rsidR="00A4762B" w:rsidRPr="00A4762B" w:rsidRDefault="00A4762B" w:rsidP="00A4762B">
      <w:pPr>
        <w:numPr>
          <w:ilvl w:val="0"/>
          <w:numId w:val="39"/>
        </w:numPr>
        <w:spacing w:after="200" w:line="276" w:lineRule="auto"/>
        <w:jc w:val="both"/>
        <w:rPr>
          <w:sz w:val="28"/>
          <w:szCs w:val="28"/>
          <w:lang w:eastAsia="en-US"/>
        </w:rPr>
      </w:pPr>
      <w:r w:rsidRPr="00A4762B">
        <w:rPr>
          <w:sz w:val="28"/>
          <w:szCs w:val="28"/>
          <w:lang w:eastAsia="en-US"/>
        </w:rPr>
        <w:t>Центра трансфера технологий (2015 г.);</w:t>
      </w:r>
    </w:p>
    <w:p w:rsidR="00A4762B" w:rsidRPr="00A4762B" w:rsidRDefault="00A4762B" w:rsidP="00A4762B">
      <w:pPr>
        <w:numPr>
          <w:ilvl w:val="0"/>
          <w:numId w:val="39"/>
        </w:numPr>
        <w:spacing w:after="200" w:line="276" w:lineRule="auto"/>
        <w:jc w:val="both"/>
        <w:rPr>
          <w:sz w:val="28"/>
          <w:szCs w:val="28"/>
          <w:lang w:eastAsia="en-US"/>
        </w:rPr>
      </w:pPr>
      <w:r w:rsidRPr="00A4762B">
        <w:rPr>
          <w:sz w:val="28"/>
          <w:szCs w:val="28"/>
          <w:lang w:eastAsia="en-US"/>
        </w:rPr>
        <w:t xml:space="preserve">Технопарка высоких технологий (статус свободной экономической зоны) совместно с НАН </w:t>
      </w:r>
      <w:proofErr w:type="gramStart"/>
      <w:r w:rsidRPr="00A4762B">
        <w:rPr>
          <w:sz w:val="28"/>
          <w:szCs w:val="28"/>
          <w:lang w:eastAsia="en-US"/>
        </w:rPr>
        <w:t>КР</w:t>
      </w:r>
      <w:proofErr w:type="gramEnd"/>
      <w:r w:rsidRPr="00A4762B">
        <w:rPr>
          <w:sz w:val="28"/>
          <w:szCs w:val="28"/>
          <w:lang w:eastAsia="en-US"/>
        </w:rPr>
        <w:t xml:space="preserve"> (2016 г.);</w:t>
      </w:r>
    </w:p>
    <w:p w:rsidR="00A4762B" w:rsidRPr="00A4762B" w:rsidRDefault="00A4762B" w:rsidP="00A4762B">
      <w:pPr>
        <w:numPr>
          <w:ilvl w:val="0"/>
          <w:numId w:val="39"/>
        </w:numPr>
        <w:spacing w:after="200" w:line="276" w:lineRule="auto"/>
        <w:jc w:val="both"/>
        <w:rPr>
          <w:sz w:val="28"/>
          <w:szCs w:val="28"/>
          <w:lang w:eastAsia="en-US"/>
        </w:rPr>
      </w:pPr>
      <w:r w:rsidRPr="00A4762B">
        <w:rPr>
          <w:sz w:val="28"/>
          <w:szCs w:val="28"/>
          <w:lang w:eastAsia="en-US"/>
        </w:rPr>
        <w:t>межгосударственных вузовских и производственных объединений (2016 г.).</w:t>
      </w:r>
    </w:p>
    <w:p w:rsidR="00A4762B" w:rsidRPr="00A4762B" w:rsidRDefault="00A4762B" w:rsidP="00A4762B">
      <w:pPr>
        <w:spacing w:before="120"/>
        <w:jc w:val="both"/>
        <w:rPr>
          <w:i/>
          <w:iCs/>
          <w:lang w:eastAsia="en-US"/>
        </w:rPr>
      </w:pPr>
    </w:p>
    <w:p w:rsidR="00A4762B" w:rsidRPr="00A4762B" w:rsidRDefault="00A4762B" w:rsidP="00A4762B">
      <w:pPr>
        <w:spacing w:before="120"/>
        <w:jc w:val="both"/>
        <w:rPr>
          <w:i/>
          <w:iCs/>
          <w:lang w:eastAsia="en-US"/>
        </w:rPr>
      </w:pPr>
      <w:r w:rsidRPr="00A4762B">
        <w:rPr>
          <w:i/>
          <w:iCs/>
          <w:lang w:eastAsia="en-US"/>
        </w:rPr>
        <w:t xml:space="preserve">* Создание малых инновационных предприятий планируется после принятия закона </w:t>
      </w:r>
      <w:proofErr w:type="gramStart"/>
      <w:r w:rsidRPr="00A4762B">
        <w:rPr>
          <w:i/>
          <w:iCs/>
          <w:lang w:eastAsia="en-US"/>
        </w:rPr>
        <w:t>КР</w:t>
      </w:r>
      <w:proofErr w:type="gramEnd"/>
      <w:r w:rsidRPr="00A4762B">
        <w:rPr>
          <w:i/>
          <w:iCs/>
          <w:lang w:eastAsia="en-US"/>
        </w:rPr>
        <w:t xml:space="preserve"> в сфере инновационной предпринимательской деятельности при вузах.</w:t>
      </w:r>
    </w:p>
    <w:p w:rsidR="00A4762B" w:rsidRPr="00A4762B" w:rsidRDefault="00A4762B" w:rsidP="00A4762B">
      <w:pPr>
        <w:pageBreakBefore/>
        <w:ind w:firstLine="709"/>
        <w:rPr>
          <w:b/>
          <w:bCs/>
          <w:sz w:val="28"/>
          <w:szCs w:val="28"/>
          <w:lang w:eastAsia="en-US"/>
        </w:rPr>
      </w:pPr>
      <w:r w:rsidRPr="00A4762B">
        <w:rPr>
          <w:b/>
          <w:bCs/>
          <w:sz w:val="28"/>
          <w:szCs w:val="28"/>
          <w:lang w:eastAsia="en-US"/>
        </w:rPr>
        <w:lastRenderedPageBreak/>
        <w:t>3. Подготовка кадров и поддержка программ мобильности</w:t>
      </w:r>
    </w:p>
    <w:p w:rsidR="00A4762B" w:rsidRPr="00A4762B" w:rsidRDefault="00A4762B" w:rsidP="00A4762B">
      <w:pPr>
        <w:ind w:firstLine="709"/>
        <w:rPr>
          <w:sz w:val="28"/>
          <w:szCs w:val="28"/>
          <w:lang w:eastAsia="en-US"/>
        </w:rPr>
      </w:pPr>
    </w:p>
    <w:p w:rsidR="00A4762B" w:rsidRPr="00A4762B" w:rsidRDefault="00A4762B" w:rsidP="00A4762B">
      <w:pPr>
        <w:ind w:firstLine="709"/>
        <w:jc w:val="both"/>
        <w:rPr>
          <w:i/>
          <w:iCs/>
          <w:sz w:val="28"/>
          <w:szCs w:val="28"/>
          <w:lang w:eastAsia="en-US"/>
        </w:rPr>
      </w:pPr>
      <w:r w:rsidRPr="00A4762B">
        <w:rPr>
          <w:sz w:val="28"/>
          <w:szCs w:val="28"/>
          <w:lang w:eastAsia="en-US"/>
        </w:rPr>
        <w:t xml:space="preserve">Ключевая идея – </w:t>
      </w:r>
      <w:r w:rsidRPr="00A4762B">
        <w:rPr>
          <w:b/>
          <w:bCs/>
          <w:sz w:val="28"/>
          <w:szCs w:val="28"/>
          <w:lang w:eastAsia="en-US"/>
        </w:rPr>
        <w:t xml:space="preserve">стимулирование персонала, мобильность, </w:t>
      </w:r>
      <w:proofErr w:type="spellStart"/>
      <w:r w:rsidRPr="00A4762B">
        <w:rPr>
          <w:b/>
          <w:bCs/>
          <w:sz w:val="28"/>
          <w:szCs w:val="28"/>
          <w:lang w:eastAsia="en-US"/>
        </w:rPr>
        <w:t>рекрутинг</w:t>
      </w:r>
      <w:proofErr w:type="spellEnd"/>
      <w:r w:rsidRPr="00A4762B">
        <w:rPr>
          <w:b/>
          <w:bCs/>
          <w:sz w:val="28"/>
          <w:szCs w:val="28"/>
          <w:lang w:eastAsia="en-US"/>
        </w:rPr>
        <w:t xml:space="preserve"> и повышение квалификации.</w:t>
      </w:r>
    </w:p>
    <w:p w:rsidR="00A4762B" w:rsidRPr="00A4762B" w:rsidRDefault="00A4762B" w:rsidP="00A4762B">
      <w:pPr>
        <w:ind w:firstLine="709"/>
        <w:rPr>
          <w:i/>
          <w:iCs/>
          <w:sz w:val="28"/>
          <w:szCs w:val="28"/>
          <w:lang w:eastAsia="en-US"/>
        </w:rPr>
      </w:pPr>
    </w:p>
    <w:p w:rsidR="00A4762B" w:rsidRPr="00A4762B" w:rsidRDefault="00E9685C" w:rsidP="00A4762B">
      <w:pPr>
        <w:ind w:left="2832" w:firstLine="708"/>
        <w:rPr>
          <w:i/>
          <w:iCs/>
          <w:sz w:val="28"/>
          <w:szCs w:val="28"/>
          <w:lang w:val="en-US" w:eastAsia="en-US"/>
        </w:rPr>
      </w:pPr>
      <w:r>
        <w:rPr>
          <w:rFonts w:ascii="Calibri" w:hAnsi="Calibri" w:cs="Calibri"/>
          <w:noProof/>
          <w:sz w:val="22"/>
          <w:szCs w:val="22"/>
        </w:rPr>
        <w:pict>
          <v:shape id="AutoShape 5" o:spid="_x0000_s1028" type="#_x0000_t87" style="position:absolute;left:0;text-align:left;margin-left:160.8pt;margin-top:-9.3pt;width:12.55pt;height:96.3pt;z-index:251661312;visibility:visible"/>
        </w:pict>
      </w:r>
      <w:r w:rsidR="00A4762B" w:rsidRPr="00A4762B">
        <w:rPr>
          <w:b/>
          <w:bCs/>
          <w:i/>
          <w:iCs/>
          <w:sz w:val="28"/>
          <w:szCs w:val="28"/>
          <w:lang w:val="en-US" w:eastAsia="en-US"/>
        </w:rPr>
        <w:t>S</w:t>
      </w:r>
      <w:r w:rsidR="00A4762B" w:rsidRPr="00A4762B">
        <w:rPr>
          <w:i/>
          <w:iCs/>
          <w:sz w:val="28"/>
          <w:szCs w:val="28"/>
          <w:lang w:val="en-US" w:eastAsia="en-US"/>
        </w:rPr>
        <w:t>timulation</w:t>
      </w:r>
    </w:p>
    <w:p w:rsidR="00A4762B" w:rsidRPr="00A4762B" w:rsidRDefault="00A4762B" w:rsidP="00A4762B">
      <w:pPr>
        <w:ind w:left="2832" w:firstLine="708"/>
        <w:rPr>
          <w:i/>
          <w:iCs/>
          <w:sz w:val="28"/>
          <w:szCs w:val="28"/>
          <w:lang w:val="en-US" w:eastAsia="en-US"/>
        </w:rPr>
      </w:pPr>
      <w:r w:rsidRPr="00A4762B">
        <w:rPr>
          <w:b/>
          <w:bCs/>
          <w:i/>
          <w:iCs/>
          <w:sz w:val="28"/>
          <w:szCs w:val="28"/>
          <w:lang w:val="en-US" w:eastAsia="en-US"/>
        </w:rPr>
        <w:t>M</w:t>
      </w:r>
      <w:r w:rsidRPr="00A4762B">
        <w:rPr>
          <w:i/>
          <w:iCs/>
          <w:sz w:val="28"/>
          <w:szCs w:val="28"/>
          <w:lang w:val="en-US" w:eastAsia="en-US"/>
        </w:rPr>
        <w:t>obility</w:t>
      </w:r>
    </w:p>
    <w:p w:rsidR="00A4762B" w:rsidRPr="00A4762B" w:rsidRDefault="00A4762B" w:rsidP="00A4762B">
      <w:pPr>
        <w:rPr>
          <w:i/>
          <w:iCs/>
          <w:sz w:val="28"/>
          <w:szCs w:val="28"/>
          <w:lang w:val="en-US" w:eastAsia="en-US"/>
        </w:rPr>
      </w:pPr>
      <w:proofErr w:type="spellStart"/>
      <w:r w:rsidRPr="00A4762B">
        <w:rPr>
          <w:b/>
          <w:bCs/>
          <w:sz w:val="28"/>
          <w:szCs w:val="28"/>
          <w:lang w:val="en-US" w:eastAsia="en-US"/>
        </w:rPr>
        <w:t>SMaRT</w:t>
      </w:r>
      <w:proofErr w:type="spellEnd"/>
      <w:r w:rsidRPr="00A4762B">
        <w:rPr>
          <w:b/>
          <w:bCs/>
          <w:sz w:val="28"/>
          <w:szCs w:val="28"/>
          <w:lang w:val="en-US" w:eastAsia="en-US"/>
        </w:rPr>
        <w:t xml:space="preserve"> </w:t>
      </w:r>
      <w:proofErr w:type="spellStart"/>
      <w:r w:rsidRPr="00A4762B">
        <w:rPr>
          <w:b/>
          <w:bCs/>
          <w:sz w:val="28"/>
          <w:szCs w:val="28"/>
          <w:lang w:val="en-US" w:eastAsia="en-US"/>
        </w:rPr>
        <w:t>Staff&amp;Mobility</w:t>
      </w:r>
      <w:proofErr w:type="spellEnd"/>
      <w:r w:rsidRPr="00A4762B">
        <w:rPr>
          <w:b/>
          <w:bCs/>
          <w:sz w:val="28"/>
          <w:szCs w:val="28"/>
          <w:lang w:val="en-US" w:eastAsia="en-US"/>
        </w:rPr>
        <w:tab/>
      </w:r>
      <w:r w:rsidRPr="00A4762B">
        <w:rPr>
          <w:b/>
          <w:bCs/>
          <w:i/>
          <w:iCs/>
          <w:sz w:val="28"/>
          <w:szCs w:val="28"/>
          <w:lang w:val="en-US" w:eastAsia="en-US"/>
        </w:rPr>
        <w:tab/>
        <w:t>a</w:t>
      </w:r>
      <w:r w:rsidRPr="00A4762B">
        <w:rPr>
          <w:i/>
          <w:iCs/>
          <w:sz w:val="28"/>
          <w:szCs w:val="28"/>
          <w:lang w:val="en-US" w:eastAsia="en-US"/>
        </w:rPr>
        <w:t>nd</w:t>
      </w:r>
    </w:p>
    <w:p w:rsidR="00A4762B" w:rsidRPr="00A4762B" w:rsidRDefault="00A4762B" w:rsidP="00A4762B">
      <w:pPr>
        <w:ind w:left="2832" w:firstLine="708"/>
        <w:rPr>
          <w:i/>
          <w:iCs/>
          <w:sz w:val="28"/>
          <w:szCs w:val="28"/>
          <w:lang w:eastAsia="en-US"/>
        </w:rPr>
      </w:pPr>
      <w:r w:rsidRPr="00A4762B">
        <w:rPr>
          <w:b/>
          <w:bCs/>
          <w:i/>
          <w:iCs/>
          <w:sz w:val="28"/>
          <w:szCs w:val="28"/>
          <w:lang w:val="en-US" w:eastAsia="en-US"/>
        </w:rPr>
        <w:t>R</w:t>
      </w:r>
      <w:r w:rsidRPr="00A4762B">
        <w:rPr>
          <w:i/>
          <w:iCs/>
          <w:sz w:val="28"/>
          <w:szCs w:val="28"/>
          <w:lang w:val="en-US" w:eastAsia="en-US"/>
        </w:rPr>
        <w:t>ecruiting</w:t>
      </w:r>
    </w:p>
    <w:p w:rsidR="00A4762B" w:rsidRPr="00A4762B" w:rsidRDefault="00A4762B" w:rsidP="00A4762B">
      <w:pPr>
        <w:ind w:left="2832" w:firstLine="708"/>
        <w:rPr>
          <w:i/>
          <w:iCs/>
          <w:sz w:val="28"/>
          <w:szCs w:val="28"/>
          <w:lang w:eastAsia="en-US"/>
        </w:rPr>
      </w:pPr>
      <w:r w:rsidRPr="00A4762B">
        <w:rPr>
          <w:b/>
          <w:bCs/>
          <w:i/>
          <w:iCs/>
          <w:sz w:val="28"/>
          <w:szCs w:val="28"/>
          <w:lang w:val="en-US" w:eastAsia="en-US"/>
        </w:rPr>
        <w:t>T</w:t>
      </w:r>
      <w:r w:rsidRPr="00A4762B">
        <w:rPr>
          <w:i/>
          <w:iCs/>
          <w:sz w:val="28"/>
          <w:szCs w:val="28"/>
          <w:lang w:val="en-US" w:eastAsia="en-US"/>
        </w:rPr>
        <w:t>raining</w:t>
      </w:r>
    </w:p>
    <w:p w:rsidR="00A4762B" w:rsidRPr="00A4762B" w:rsidRDefault="00A4762B" w:rsidP="00A4762B">
      <w:pPr>
        <w:spacing w:after="200" w:line="276" w:lineRule="auto"/>
        <w:rPr>
          <w:sz w:val="28"/>
          <w:szCs w:val="28"/>
          <w:lang w:eastAsia="en-US"/>
        </w:rPr>
      </w:pPr>
    </w:p>
    <w:p w:rsidR="00A4762B" w:rsidRPr="00A4762B" w:rsidRDefault="00A4762B" w:rsidP="00A4762B">
      <w:pPr>
        <w:keepNext/>
        <w:keepLines/>
        <w:ind w:firstLine="709"/>
        <w:jc w:val="both"/>
        <w:rPr>
          <w:sz w:val="28"/>
          <w:szCs w:val="28"/>
          <w:lang w:eastAsia="en-US"/>
        </w:rPr>
      </w:pPr>
      <w:r w:rsidRPr="00A4762B">
        <w:rPr>
          <w:sz w:val="28"/>
          <w:szCs w:val="28"/>
          <w:lang w:eastAsia="en-US"/>
        </w:rPr>
        <w:t>Реализация мероприятий в данном направлении позволит сформировать высококвалифицированный трудовой коллектив университета и обеспечит карьерный рост наиболее активных и талантливых специалистов.</w:t>
      </w:r>
    </w:p>
    <w:p w:rsidR="00A4762B" w:rsidRPr="00A4762B" w:rsidRDefault="00A4762B" w:rsidP="00A4762B">
      <w:pPr>
        <w:keepNext/>
        <w:keepLines/>
        <w:ind w:firstLine="709"/>
        <w:jc w:val="both"/>
        <w:rPr>
          <w:sz w:val="28"/>
          <w:szCs w:val="28"/>
          <w:lang w:eastAsia="en-US"/>
        </w:rPr>
      </w:pPr>
    </w:p>
    <w:p w:rsidR="00A4762B" w:rsidRPr="00A4762B" w:rsidRDefault="00A4762B" w:rsidP="00A4762B">
      <w:pPr>
        <w:ind w:left="2552" w:hanging="2552"/>
        <w:rPr>
          <w:bCs/>
          <w:i/>
          <w:iCs/>
          <w:sz w:val="28"/>
          <w:szCs w:val="28"/>
          <w:lang w:eastAsia="en-US"/>
        </w:rPr>
      </w:pPr>
      <w:r w:rsidRPr="00A4762B">
        <w:rPr>
          <w:bCs/>
          <w:i/>
          <w:iCs/>
          <w:sz w:val="28"/>
          <w:szCs w:val="28"/>
          <w:lang w:eastAsia="en-US"/>
        </w:rPr>
        <w:t>Мероприятие 3.1.</w:t>
      </w:r>
      <w:r w:rsidRPr="00A4762B">
        <w:rPr>
          <w:bCs/>
          <w:i/>
          <w:iCs/>
          <w:sz w:val="28"/>
          <w:szCs w:val="28"/>
          <w:lang w:eastAsia="en-US"/>
        </w:rPr>
        <w:tab/>
        <w:t>Развитие кадрового потенциала и привлечение</w:t>
      </w:r>
    </w:p>
    <w:p w:rsidR="00A4762B" w:rsidRPr="00A4762B" w:rsidRDefault="00A4762B" w:rsidP="00A4762B">
      <w:pPr>
        <w:ind w:left="2552"/>
        <w:rPr>
          <w:bCs/>
          <w:i/>
          <w:iCs/>
          <w:sz w:val="28"/>
          <w:szCs w:val="28"/>
          <w:lang w:eastAsia="en-US"/>
        </w:rPr>
      </w:pPr>
      <w:r w:rsidRPr="00A4762B">
        <w:rPr>
          <w:bCs/>
          <w:i/>
          <w:iCs/>
          <w:sz w:val="28"/>
          <w:szCs w:val="28"/>
          <w:lang w:eastAsia="en-US"/>
        </w:rPr>
        <w:t>лучших отечественных и зарубежных преподавателей, исследователей и практиков:</w:t>
      </w:r>
    </w:p>
    <w:p w:rsidR="00A4762B" w:rsidRPr="00A4762B" w:rsidRDefault="00A4762B" w:rsidP="00A4762B">
      <w:pPr>
        <w:numPr>
          <w:ilvl w:val="0"/>
          <w:numId w:val="24"/>
        </w:numPr>
        <w:spacing w:before="120" w:after="200" w:line="276" w:lineRule="auto"/>
        <w:ind w:left="851" w:hanging="284"/>
        <w:jc w:val="both"/>
        <w:rPr>
          <w:sz w:val="28"/>
          <w:szCs w:val="28"/>
          <w:lang w:eastAsia="en-US"/>
        </w:rPr>
      </w:pPr>
      <w:r w:rsidRPr="00A4762B">
        <w:rPr>
          <w:sz w:val="28"/>
          <w:szCs w:val="28"/>
          <w:lang w:eastAsia="en-US"/>
        </w:rPr>
        <w:t>разработка и реализация программы подготовки и развития кадрового потенциала;</w:t>
      </w:r>
    </w:p>
    <w:p w:rsidR="00A4762B" w:rsidRPr="00A4762B" w:rsidRDefault="00A4762B" w:rsidP="00A4762B">
      <w:pPr>
        <w:numPr>
          <w:ilvl w:val="0"/>
          <w:numId w:val="24"/>
        </w:numPr>
        <w:spacing w:after="200" w:line="276" w:lineRule="auto"/>
        <w:ind w:left="851" w:hanging="283"/>
        <w:jc w:val="both"/>
        <w:rPr>
          <w:sz w:val="28"/>
          <w:szCs w:val="28"/>
          <w:lang w:eastAsia="en-US"/>
        </w:rPr>
      </w:pPr>
      <w:r w:rsidRPr="00A4762B">
        <w:rPr>
          <w:sz w:val="28"/>
          <w:szCs w:val="28"/>
          <w:lang w:eastAsia="en-US"/>
        </w:rPr>
        <w:t>разработка и внедрение программы «приглашенный профессор» по приоритетным областям развития КРСУ;</w:t>
      </w:r>
    </w:p>
    <w:p w:rsidR="00A4762B" w:rsidRPr="00A4762B" w:rsidRDefault="00A4762B" w:rsidP="00A4762B">
      <w:pPr>
        <w:numPr>
          <w:ilvl w:val="0"/>
          <w:numId w:val="24"/>
        </w:numPr>
        <w:spacing w:after="200" w:line="276" w:lineRule="auto"/>
        <w:ind w:left="851" w:hanging="283"/>
        <w:jc w:val="both"/>
        <w:rPr>
          <w:sz w:val="28"/>
          <w:szCs w:val="28"/>
          <w:lang w:eastAsia="en-US"/>
        </w:rPr>
      </w:pPr>
      <w:r w:rsidRPr="00A4762B">
        <w:rPr>
          <w:sz w:val="28"/>
          <w:szCs w:val="28"/>
          <w:lang w:eastAsia="en-US"/>
        </w:rPr>
        <w:t>разработка и внедрение комплексной системы оценки эффективности деятельности ППС и НПР, повышение требований к квалификации, внедрение системы эффективного контракта;</w:t>
      </w:r>
    </w:p>
    <w:p w:rsidR="00A4762B" w:rsidRPr="00A4762B" w:rsidRDefault="00A4762B" w:rsidP="00A4762B">
      <w:pPr>
        <w:numPr>
          <w:ilvl w:val="0"/>
          <w:numId w:val="24"/>
        </w:numPr>
        <w:spacing w:after="200" w:line="276" w:lineRule="auto"/>
        <w:ind w:left="851" w:hanging="283"/>
        <w:jc w:val="both"/>
        <w:rPr>
          <w:sz w:val="28"/>
          <w:szCs w:val="28"/>
          <w:lang w:eastAsia="en-US"/>
        </w:rPr>
      </w:pPr>
      <w:r w:rsidRPr="00A4762B">
        <w:rPr>
          <w:sz w:val="28"/>
          <w:szCs w:val="28"/>
          <w:lang w:eastAsia="en-US"/>
        </w:rPr>
        <w:t>привлечение студентов старших курсов к практическим исследованиям геополитических аспектов безопасности региона;</w:t>
      </w:r>
    </w:p>
    <w:p w:rsidR="00A4762B" w:rsidRPr="00A4762B" w:rsidRDefault="00A4762B" w:rsidP="00A4762B">
      <w:pPr>
        <w:numPr>
          <w:ilvl w:val="0"/>
          <w:numId w:val="24"/>
        </w:numPr>
        <w:spacing w:after="200" w:line="276" w:lineRule="auto"/>
        <w:ind w:left="851" w:hanging="283"/>
        <w:jc w:val="both"/>
        <w:rPr>
          <w:sz w:val="28"/>
          <w:szCs w:val="28"/>
          <w:lang w:eastAsia="en-US"/>
        </w:rPr>
      </w:pPr>
      <w:r w:rsidRPr="00A4762B">
        <w:rPr>
          <w:sz w:val="28"/>
          <w:szCs w:val="28"/>
          <w:lang w:eastAsia="en-US"/>
        </w:rPr>
        <w:t xml:space="preserve">создание и внедрение эффективной системы </w:t>
      </w:r>
      <w:proofErr w:type="spellStart"/>
      <w:r w:rsidRPr="00A4762B">
        <w:rPr>
          <w:sz w:val="28"/>
          <w:szCs w:val="28"/>
          <w:lang w:eastAsia="en-US"/>
        </w:rPr>
        <w:t>рекрутинга</w:t>
      </w:r>
      <w:proofErr w:type="spellEnd"/>
      <w:r w:rsidRPr="00A4762B">
        <w:rPr>
          <w:sz w:val="28"/>
          <w:szCs w:val="28"/>
          <w:lang w:eastAsia="en-US"/>
        </w:rPr>
        <w:t xml:space="preserve"> в университете.</w:t>
      </w:r>
    </w:p>
    <w:p w:rsidR="00A4762B" w:rsidRPr="00A4762B" w:rsidRDefault="00A4762B" w:rsidP="00A4762B">
      <w:pPr>
        <w:ind w:firstLine="709"/>
        <w:jc w:val="both"/>
        <w:rPr>
          <w:b/>
          <w:bCs/>
          <w:sz w:val="28"/>
          <w:szCs w:val="28"/>
          <w:lang w:eastAsia="en-US"/>
        </w:rPr>
      </w:pPr>
    </w:p>
    <w:p w:rsidR="00A4762B" w:rsidRPr="00A4762B" w:rsidRDefault="00A4762B" w:rsidP="00A4762B">
      <w:pPr>
        <w:tabs>
          <w:tab w:val="left" w:pos="2410"/>
        </w:tabs>
        <w:ind w:left="2410" w:hanging="2410"/>
        <w:rPr>
          <w:bCs/>
          <w:i/>
          <w:iCs/>
          <w:sz w:val="28"/>
          <w:szCs w:val="28"/>
          <w:lang w:eastAsia="en-US"/>
        </w:rPr>
      </w:pPr>
      <w:r w:rsidRPr="00A4762B">
        <w:rPr>
          <w:bCs/>
          <w:i/>
          <w:iCs/>
          <w:sz w:val="28"/>
          <w:szCs w:val="28"/>
          <w:lang w:eastAsia="en-US"/>
        </w:rPr>
        <w:t xml:space="preserve">Мероприятие 3.2. Поддержка и стимулирование </w:t>
      </w:r>
      <w:proofErr w:type="gramStart"/>
      <w:r w:rsidRPr="00A4762B">
        <w:rPr>
          <w:bCs/>
          <w:i/>
          <w:iCs/>
          <w:sz w:val="28"/>
          <w:szCs w:val="28"/>
          <w:lang w:eastAsia="en-US"/>
        </w:rPr>
        <w:t>профессионального</w:t>
      </w:r>
      <w:proofErr w:type="gramEnd"/>
    </w:p>
    <w:p w:rsidR="00A4762B" w:rsidRPr="00A4762B" w:rsidRDefault="00A4762B" w:rsidP="00A4762B">
      <w:pPr>
        <w:tabs>
          <w:tab w:val="left" w:pos="2552"/>
        </w:tabs>
        <w:ind w:left="2552" w:hanging="2552"/>
        <w:jc w:val="center"/>
        <w:rPr>
          <w:bCs/>
          <w:i/>
          <w:iCs/>
          <w:sz w:val="28"/>
          <w:szCs w:val="28"/>
          <w:lang w:eastAsia="en-US"/>
        </w:rPr>
      </w:pPr>
      <w:r w:rsidRPr="00A4762B">
        <w:rPr>
          <w:bCs/>
          <w:i/>
          <w:iCs/>
          <w:sz w:val="28"/>
          <w:szCs w:val="28"/>
          <w:lang w:eastAsia="en-US"/>
        </w:rPr>
        <w:t xml:space="preserve">   роста научно-педагогических работников:</w:t>
      </w:r>
    </w:p>
    <w:p w:rsidR="00A4762B" w:rsidRPr="00A4762B" w:rsidRDefault="00A4762B" w:rsidP="00A4762B">
      <w:pPr>
        <w:tabs>
          <w:tab w:val="left" w:pos="2410"/>
        </w:tabs>
        <w:ind w:left="2410" w:hanging="2410"/>
        <w:jc w:val="center"/>
        <w:rPr>
          <w:rFonts w:ascii="Trebuchet MS" w:hAnsi="Trebuchet MS" w:cs="Trebuchet MS"/>
          <w:b/>
          <w:bCs/>
          <w:i/>
          <w:iCs/>
          <w:color w:val="333333"/>
          <w:sz w:val="23"/>
          <w:szCs w:val="23"/>
          <w:shd w:val="clear" w:color="auto" w:fill="FFFFFF"/>
          <w:lang w:eastAsia="en-US"/>
        </w:rPr>
      </w:pPr>
    </w:p>
    <w:p w:rsidR="00A4762B" w:rsidRPr="00A4762B" w:rsidRDefault="00A4762B" w:rsidP="00A4762B">
      <w:pPr>
        <w:numPr>
          <w:ilvl w:val="0"/>
          <w:numId w:val="23"/>
        </w:numPr>
        <w:spacing w:after="200" w:line="276" w:lineRule="auto"/>
        <w:ind w:left="851" w:hanging="284"/>
        <w:jc w:val="both"/>
        <w:rPr>
          <w:sz w:val="28"/>
          <w:szCs w:val="28"/>
          <w:lang w:eastAsia="en-US"/>
        </w:rPr>
      </w:pPr>
      <w:r w:rsidRPr="00A4762B">
        <w:rPr>
          <w:sz w:val="28"/>
          <w:szCs w:val="28"/>
          <w:lang w:eastAsia="en-US"/>
        </w:rPr>
        <w:t xml:space="preserve">создание системы стимулирования преподавателей и сотрудников за высокие результаты научно-инновационной деятельности и повышение </w:t>
      </w:r>
      <w:proofErr w:type="spellStart"/>
      <w:r w:rsidRPr="00A4762B">
        <w:rPr>
          <w:sz w:val="28"/>
          <w:szCs w:val="28"/>
          <w:lang w:eastAsia="en-US"/>
        </w:rPr>
        <w:t>наукометрических</w:t>
      </w:r>
      <w:proofErr w:type="spellEnd"/>
      <w:r w:rsidRPr="00A4762B">
        <w:rPr>
          <w:sz w:val="28"/>
          <w:szCs w:val="28"/>
          <w:lang w:eastAsia="en-US"/>
        </w:rPr>
        <w:t xml:space="preserve"> показателей;</w:t>
      </w:r>
    </w:p>
    <w:p w:rsidR="00A4762B" w:rsidRPr="00A4762B" w:rsidRDefault="00A4762B" w:rsidP="00A4762B">
      <w:pPr>
        <w:numPr>
          <w:ilvl w:val="0"/>
          <w:numId w:val="23"/>
        </w:numPr>
        <w:spacing w:after="200" w:line="276" w:lineRule="auto"/>
        <w:ind w:left="851" w:hanging="284"/>
        <w:jc w:val="both"/>
        <w:rPr>
          <w:sz w:val="28"/>
          <w:szCs w:val="28"/>
          <w:lang w:eastAsia="en-US"/>
        </w:rPr>
      </w:pPr>
      <w:r w:rsidRPr="00A4762B">
        <w:rPr>
          <w:sz w:val="28"/>
          <w:szCs w:val="28"/>
          <w:lang w:eastAsia="en-US"/>
        </w:rPr>
        <w:lastRenderedPageBreak/>
        <w:t>развитие связей с ведущими зарубежными научно-образовательными центрами в виде академических обменов;</w:t>
      </w:r>
    </w:p>
    <w:p w:rsidR="00A4762B" w:rsidRPr="00A4762B" w:rsidRDefault="00A4762B" w:rsidP="00A4762B">
      <w:pPr>
        <w:numPr>
          <w:ilvl w:val="0"/>
          <w:numId w:val="23"/>
        </w:numPr>
        <w:spacing w:after="200" w:line="276" w:lineRule="auto"/>
        <w:ind w:left="851" w:hanging="284"/>
        <w:jc w:val="both"/>
        <w:rPr>
          <w:sz w:val="28"/>
          <w:szCs w:val="28"/>
          <w:lang w:eastAsia="en-US"/>
        </w:rPr>
      </w:pPr>
      <w:r w:rsidRPr="00A4762B">
        <w:rPr>
          <w:sz w:val="28"/>
          <w:szCs w:val="28"/>
          <w:lang w:eastAsia="en-US"/>
        </w:rPr>
        <w:t>организация системы эффективных стажировок преподавателей и ученых университета в ведущих научно-образовательных центрах;</w:t>
      </w:r>
    </w:p>
    <w:p w:rsidR="00A4762B" w:rsidRPr="00A4762B" w:rsidRDefault="00A4762B" w:rsidP="00A4762B">
      <w:pPr>
        <w:numPr>
          <w:ilvl w:val="0"/>
          <w:numId w:val="23"/>
        </w:numPr>
        <w:spacing w:after="200" w:line="276" w:lineRule="auto"/>
        <w:ind w:left="851" w:hanging="284"/>
        <w:jc w:val="both"/>
        <w:rPr>
          <w:sz w:val="28"/>
          <w:szCs w:val="28"/>
          <w:lang w:eastAsia="en-US"/>
        </w:rPr>
      </w:pPr>
      <w:r w:rsidRPr="00A4762B">
        <w:rPr>
          <w:sz w:val="28"/>
          <w:szCs w:val="28"/>
          <w:lang w:eastAsia="en-US"/>
        </w:rPr>
        <w:t xml:space="preserve">развитие </w:t>
      </w:r>
      <w:proofErr w:type="spellStart"/>
      <w:r w:rsidRPr="00A4762B">
        <w:rPr>
          <w:sz w:val="28"/>
          <w:szCs w:val="28"/>
          <w:lang w:eastAsia="en-US"/>
        </w:rPr>
        <w:t>внутривузовской</w:t>
      </w:r>
      <w:proofErr w:type="spellEnd"/>
      <w:r w:rsidRPr="00A4762B">
        <w:rPr>
          <w:sz w:val="28"/>
          <w:szCs w:val="28"/>
          <w:lang w:eastAsia="en-US"/>
        </w:rPr>
        <w:t xml:space="preserve"> системы грантов для молодых преподавателей, научных сотрудников и аспирантов</w:t>
      </w:r>
      <w:r w:rsidR="00E94ACD">
        <w:rPr>
          <w:sz w:val="28"/>
          <w:szCs w:val="28"/>
          <w:lang w:eastAsia="en-US"/>
        </w:rPr>
        <w:t>.</w:t>
      </w:r>
    </w:p>
    <w:p w:rsidR="00A4762B" w:rsidRPr="00A4762B" w:rsidRDefault="00A4762B" w:rsidP="00A4762B">
      <w:pPr>
        <w:ind w:firstLine="709"/>
        <w:jc w:val="center"/>
        <w:rPr>
          <w:b/>
          <w:bCs/>
          <w:sz w:val="28"/>
          <w:szCs w:val="28"/>
          <w:lang w:eastAsia="en-US"/>
        </w:rPr>
      </w:pPr>
    </w:p>
    <w:p w:rsidR="00A4762B" w:rsidRPr="00A4762B" w:rsidRDefault="00A4762B" w:rsidP="00A4762B">
      <w:pPr>
        <w:tabs>
          <w:tab w:val="left" w:pos="2835"/>
        </w:tabs>
        <w:ind w:left="2268" w:hanging="2268"/>
        <w:rPr>
          <w:bCs/>
          <w:i/>
          <w:iCs/>
          <w:sz w:val="28"/>
          <w:szCs w:val="28"/>
          <w:lang w:eastAsia="en-US"/>
        </w:rPr>
      </w:pPr>
      <w:r w:rsidRPr="00A4762B">
        <w:rPr>
          <w:bCs/>
          <w:i/>
          <w:iCs/>
          <w:sz w:val="28"/>
          <w:szCs w:val="28"/>
          <w:lang w:eastAsia="en-US"/>
        </w:rPr>
        <w:t>Мероприятие 3.3. Развитие системы академической мобильности студентов и преподавателей:</w:t>
      </w:r>
    </w:p>
    <w:p w:rsidR="00A4762B" w:rsidRPr="00A4762B" w:rsidRDefault="00A4762B" w:rsidP="00A4762B">
      <w:pPr>
        <w:ind w:firstLine="567"/>
        <w:jc w:val="both"/>
        <w:rPr>
          <w:sz w:val="28"/>
          <w:szCs w:val="28"/>
          <w:lang w:eastAsia="en-US"/>
        </w:rPr>
      </w:pPr>
      <w:r w:rsidRPr="00A4762B">
        <w:rPr>
          <w:sz w:val="28"/>
          <w:szCs w:val="28"/>
          <w:lang w:eastAsia="en-US"/>
        </w:rPr>
        <w:t>Совершенствование и развитие системы академической мобильности студентов и преподавателей путем:</w:t>
      </w:r>
    </w:p>
    <w:p w:rsidR="00A4762B" w:rsidRPr="00A4762B" w:rsidRDefault="00A4762B" w:rsidP="00A4762B">
      <w:pPr>
        <w:numPr>
          <w:ilvl w:val="1"/>
          <w:numId w:val="43"/>
        </w:numPr>
        <w:spacing w:after="200" w:line="276" w:lineRule="auto"/>
        <w:ind w:left="851" w:hanging="284"/>
        <w:jc w:val="both"/>
        <w:rPr>
          <w:sz w:val="28"/>
          <w:szCs w:val="28"/>
          <w:lang w:eastAsia="en-US"/>
        </w:rPr>
      </w:pPr>
      <w:r w:rsidRPr="00A4762B">
        <w:rPr>
          <w:sz w:val="28"/>
          <w:szCs w:val="28"/>
          <w:lang w:eastAsia="en-US"/>
        </w:rPr>
        <w:t>заключения договоров и соглашений о совместной образовательной и научно-исследовательской деятельности;</w:t>
      </w:r>
    </w:p>
    <w:p w:rsidR="00A4762B" w:rsidRPr="00A4762B" w:rsidRDefault="00A4762B" w:rsidP="00A4762B">
      <w:pPr>
        <w:numPr>
          <w:ilvl w:val="1"/>
          <w:numId w:val="43"/>
        </w:numPr>
        <w:spacing w:after="200" w:line="276" w:lineRule="auto"/>
        <w:ind w:left="851" w:hanging="284"/>
        <w:jc w:val="both"/>
        <w:rPr>
          <w:sz w:val="28"/>
          <w:szCs w:val="28"/>
          <w:lang w:eastAsia="en-US"/>
        </w:rPr>
      </w:pPr>
      <w:r w:rsidRPr="00A4762B">
        <w:rPr>
          <w:sz w:val="28"/>
          <w:szCs w:val="28"/>
          <w:lang w:eastAsia="en-US"/>
        </w:rPr>
        <w:t>приглашения ведущих российских и зарубежных ученых;</w:t>
      </w:r>
    </w:p>
    <w:p w:rsidR="00A4762B" w:rsidRPr="00A4762B" w:rsidRDefault="00A4762B" w:rsidP="00A4762B">
      <w:pPr>
        <w:numPr>
          <w:ilvl w:val="1"/>
          <w:numId w:val="43"/>
        </w:numPr>
        <w:spacing w:after="200" w:line="276" w:lineRule="auto"/>
        <w:ind w:left="851" w:hanging="284"/>
        <w:jc w:val="both"/>
        <w:rPr>
          <w:sz w:val="28"/>
          <w:szCs w:val="28"/>
          <w:lang w:eastAsia="en-US"/>
        </w:rPr>
      </w:pPr>
      <w:r w:rsidRPr="00A4762B">
        <w:rPr>
          <w:sz w:val="28"/>
          <w:szCs w:val="28"/>
          <w:lang w:eastAsia="en-US"/>
        </w:rPr>
        <w:t>повышения качества стажировок</w:t>
      </w:r>
      <w:r w:rsidRPr="00A4762B">
        <w:rPr>
          <w:sz w:val="28"/>
          <w:szCs w:val="28"/>
          <w:lang w:val="en-US" w:eastAsia="en-US"/>
        </w:rPr>
        <w:t>;</w:t>
      </w:r>
    </w:p>
    <w:p w:rsidR="00A4762B" w:rsidRPr="00A4762B" w:rsidRDefault="00A4762B" w:rsidP="00A4762B">
      <w:pPr>
        <w:numPr>
          <w:ilvl w:val="1"/>
          <w:numId w:val="43"/>
        </w:numPr>
        <w:spacing w:after="200" w:line="276" w:lineRule="auto"/>
        <w:ind w:left="851" w:hanging="284"/>
        <w:jc w:val="both"/>
        <w:rPr>
          <w:sz w:val="28"/>
          <w:szCs w:val="28"/>
          <w:lang w:eastAsia="en-US"/>
        </w:rPr>
      </w:pPr>
      <w:r w:rsidRPr="00A4762B">
        <w:rPr>
          <w:sz w:val="28"/>
          <w:szCs w:val="28"/>
          <w:lang w:eastAsia="en-US"/>
        </w:rPr>
        <w:t>разработки новых образовательных программ.</w:t>
      </w:r>
    </w:p>
    <w:p w:rsidR="00A4762B" w:rsidRPr="00A4762B" w:rsidRDefault="00A4762B" w:rsidP="00A4762B">
      <w:pPr>
        <w:spacing w:before="120"/>
        <w:ind w:left="720"/>
        <w:jc w:val="both"/>
        <w:rPr>
          <w:sz w:val="28"/>
          <w:szCs w:val="28"/>
          <w:lang w:eastAsia="en-US"/>
        </w:rPr>
      </w:pPr>
    </w:p>
    <w:p w:rsidR="00A4762B" w:rsidRPr="00A4762B" w:rsidRDefault="00A4762B" w:rsidP="00A4762B">
      <w:pPr>
        <w:ind w:left="2268" w:hanging="2268"/>
        <w:rPr>
          <w:bCs/>
          <w:i/>
          <w:iCs/>
          <w:sz w:val="28"/>
          <w:szCs w:val="28"/>
          <w:lang w:eastAsia="en-US"/>
        </w:rPr>
      </w:pPr>
      <w:r w:rsidRPr="00A4762B">
        <w:rPr>
          <w:bCs/>
          <w:i/>
          <w:iCs/>
          <w:sz w:val="28"/>
          <w:szCs w:val="28"/>
          <w:lang w:eastAsia="en-US"/>
        </w:rPr>
        <w:t>Мероприятие 3.4.</w:t>
      </w:r>
      <w:r w:rsidRPr="00A4762B">
        <w:rPr>
          <w:bCs/>
          <w:i/>
          <w:iCs/>
          <w:sz w:val="28"/>
          <w:szCs w:val="28"/>
          <w:lang w:eastAsia="en-US"/>
        </w:rPr>
        <w:tab/>
        <w:t xml:space="preserve"> Совершенствование системы повышения квалификации и переподготовки кадров:</w:t>
      </w:r>
    </w:p>
    <w:p w:rsidR="00A4762B" w:rsidRPr="00A4762B" w:rsidRDefault="00A4762B" w:rsidP="00A4762B">
      <w:pPr>
        <w:numPr>
          <w:ilvl w:val="0"/>
          <w:numId w:val="28"/>
        </w:numPr>
        <w:spacing w:before="120" w:after="200" w:line="276" w:lineRule="auto"/>
        <w:ind w:left="851" w:hanging="284"/>
        <w:jc w:val="both"/>
        <w:rPr>
          <w:sz w:val="28"/>
          <w:szCs w:val="28"/>
          <w:lang w:eastAsia="en-US"/>
        </w:rPr>
      </w:pPr>
      <w:r w:rsidRPr="00A4762B">
        <w:rPr>
          <w:sz w:val="28"/>
          <w:szCs w:val="28"/>
          <w:lang w:eastAsia="en-US"/>
        </w:rPr>
        <w:t>осуществление научно-образовательных обменов, направленных на повышение квалификации персонала и реализацию совместных образовательных программ и инновационных проектов;</w:t>
      </w:r>
    </w:p>
    <w:p w:rsidR="00A4762B" w:rsidRPr="00A4762B" w:rsidRDefault="00A4762B" w:rsidP="00A4762B">
      <w:pPr>
        <w:numPr>
          <w:ilvl w:val="0"/>
          <w:numId w:val="28"/>
        </w:numPr>
        <w:spacing w:after="200" w:line="276" w:lineRule="auto"/>
        <w:ind w:left="851" w:hanging="284"/>
        <w:jc w:val="both"/>
        <w:rPr>
          <w:sz w:val="28"/>
          <w:szCs w:val="28"/>
          <w:lang w:eastAsia="en-US"/>
        </w:rPr>
      </w:pPr>
      <w:r w:rsidRPr="00A4762B">
        <w:rPr>
          <w:sz w:val="28"/>
          <w:szCs w:val="28"/>
          <w:lang w:eastAsia="en-US"/>
        </w:rPr>
        <w:t>организация в университете курсов и программ повышения квалификации управленческого и педагогического персонала системы образования Кыргызской Республики;</w:t>
      </w:r>
    </w:p>
    <w:p w:rsidR="00A4762B" w:rsidRPr="00A4762B" w:rsidRDefault="00A4762B" w:rsidP="00A4762B">
      <w:pPr>
        <w:numPr>
          <w:ilvl w:val="0"/>
          <w:numId w:val="28"/>
        </w:numPr>
        <w:spacing w:after="200" w:line="276" w:lineRule="auto"/>
        <w:ind w:left="851" w:hanging="284"/>
        <w:jc w:val="both"/>
        <w:rPr>
          <w:sz w:val="28"/>
          <w:szCs w:val="28"/>
          <w:lang w:eastAsia="en-US"/>
        </w:rPr>
      </w:pPr>
      <w:r w:rsidRPr="00A4762B">
        <w:rPr>
          <w:sz w:val="28"/>
          <w:szCs w:val="28"/>
          <w:lang w:eastAsia="en-US"/>
        </w:rPr>
        <w:t>развитие системы непрерывной подготовки русскому, кыргызскому и иностранным языкам с учетом сертификационного уровня их владения;</w:t>
      </w:r>
    </w:p>
    <w:p w:rsidR="00A4762B" w:rsidRPr="00A4762B" w:rsidRDefault="00A4762B" w:rsidP="00A4762B">
      <w:pPr>
        <w:numPr>
          <w:ilvl w:val="0"/>
          <w:numId w:val="28"/>
        </w:numPr>
        <w:spacing w:after="200" w:line="276" w:lineRule="auto"/>
        <w:ind w:left="851" w:hanging="284"/>
        <w:jc w:val="both"/>
        <w:rPr>
          <w:sz w:val="28"/>
          <w:szCs w:val="28"/>
          <w:lang w:eastAsia="en-US"/>
        </w:rPr>
      </w:pPr>
      <w:r w:rsidRPr="00A4762B">
        <w:rPr>
          <w:sz w:val="28"/>
          <w:szCs w:val="28"/>
          <w:lang w:eastAsia="en-US"/>
        </w:rPr>
        <w:t xml:space="preserve">подготовка в области </w:t>
      </w:r>
      <w:proofErr w:type="spellStart"/>
      <w:r w:rsidRPr="00A4762B">
        <w:rPr>
          <w:sz w:val="28"/>
          <w:szCs w:val="28"/>
          <w:lang w:eastAsia="en-US"/>
        </w:rPr>
        <w:t>тестологии</w:t>
      </w:r>
      <w:proofErr w:type="spellEnd"/>
      <w:r w:rsidRPr="00A4762B">
        <w:rPr>
          <w:sz w:val="28"/>
          <w:szCs w:val="28"/>
          <w:lang w:eastAsia="en-US"/>
        </w:rPr>
        <w:t xml:space="preserve"> и тестирования по русскому языку в ведущих российских центрах тестирования;</w:t>
      </w:r>
    </w:p>
    <w:p w:rsidR="00A4762B" w:rsidRPr="00A4762B" w:rsidRDefault="00A4762B" w:rsidP="00A4762B">
      <w:pPr>
        <w:numPr>
          <w:ilvl w:val="0"/>
          <w:numId w:val="28"/>
        </w:numPr>
        <w:spacing w:after="200" w:line="276" w:lineRule="auto"/>
        <w:ind w:left="851" w:hanging="284"/>
        <w:jc w:val="both"/>
        <w:rPr>
          <w:sz w:val="28"/>
          <w:szCs w:val="28"/>
          <w:lang w:eastAsia="en-US"/>
        </w:rPr>
      </w:pPr>
      <w:r w:rsidRPr="00A4762B">
        <w:rPr>
          <w:sz w:val="28"/>
          <w:szCs w:val="28"/>
          <w:lang w:eastAsia="en-US"/>
        </w:rPr>
        <w:t>организация тестирования мигрантов, выезжающих за пределы республики;</w:t>
      </w:r>
    </w:p>
    <w:p w:rsidR="00A4762B" w:rsidRPr="00A4762B" w:rsidRDefault="00A4762B" w:rsidP="00A4762B">
      <w:pPr>
        <w:numPr>
          <w:ilvl w:val="0"/>
          <w:numId w:val="28"/>
        </w:numPr>
        <w:spacing w:after="200" w:line="276" w:lineRule="auto"/>
        <w:ind w:left="851" w:hanging="284"/>
        <w:jc w:val="both"/>
        <w:rPr>
          <w:sz w:val="28"/>
          <w:szCs w:val="28"/>
          <w:lang w:eastAsia="en-US"/>
        </w:rPr>
      </w:pPr>
      <w:r w:rsidRPr="00A4762B">
        <w:rPr>
          <w:sz w:val="28"/>
          <w:szCs w:val="28"/>
          <w:lang w:eastAsia="en-US"/>
        </w:rPr>
        <w:lastRenderedPageBreak/>
        <w:t xml:space="preserve">организация и проведение дистанционных форм повышения квалификации учителей русского языка, преподавателей вузов; </w:t>
      </w:r>
    </w:p>
    <w:p w:rsidR="00A4762B" w:rsidRPr="00A4762B" w:rsidRDefault="00A4762B" w:rsidP="00A4762B">
      <w:pPr>
        <w:numPr>
          <w:ilvl w:val="0"/>
          <w:numId w:val="28"/>
        </w:numPr>
        <w:spacing w:after="200" w:line="276" w:lineRule="auto"/>
        <w:ind w:left="851" w:hanging="284"/>
        <w:jc w:val="both"/>
        <w:rPr>
          <w:sz w:val="28"/>
          <w:szCs w:val="28"/>
          <w:lang w:eastAsia="en-US"/>
        </w:rPr>
      </w:pPr>
      <w:r w:rsidRPr="00A4762B">
        <w:rPr>
          <w:sz w:val="28"/>
          <w:szCs w:val="28"/>
          <w:lang w:eastAsia="en-US"/>
        </w:rPr>
        <w:t xml:space="preserve">внедрение современных методов обучения русскому языку с применением интерактивных и мультимедийных технологий на основе </w:t>
      </w:r>
      <w:proofErr w:type="spellStart"/>
      <w:r w:rsidRPr="00A4762B">
        <w:rPr>
          <w:sz w:val="28"/>
          <w:szCs w:val="28"/>
          <w:lang w:eastAsia="en-US"/>
        </w:rPr>
        <w:t>деятельностного</w:t>
      </w:r>
      <w:proofErr w:type="spellEnd"/>
      <w:r w:rsidRPr="00A4762B">
        <w:rPr>
          <w:sz w:val="28"/>
          <w:szCs w:val="28"/>
          <w:lang w:eastAsia="en-US"/>
        </w:rPr>
        <w:t xml:space="preserve"> подхода.</w:t>
      </w:r>
    </w:p>
    <w:p w:rsidR="00A4762B" w:rsidRPr="00A4762B" w:rsidRDefault="00A4762B" w:rsidP="00A4762B">
      <w:pPr>
        <w:spacing w:after="200" w:line="276" w:lineRule="auto"/>
        <w:ind w:left="851" w:hanging="284"/>
        <w:rPr>
          <w:sz w:val="28"/>
          <w:szCs w:val="28"/>
          <w:lang w:eastAsia="en-US"/>
        </w:rPr>
      </w:pPr>
    </w:p>
    <w:p w:rsidR="00A4762B" w:rsidRPr="00A4762B" w:rsidRDefault="00A4762B" w:rsidP="00A4762B">
      <w:pPr>
        <w:pageBreakBefore/>
        <w:spacing w:after="200" w:line="276" w:lineRule="auto"/>
        <w:ind w:firstLine="567"/>
        <w:jc w:val="both"/>
        <w:rPr>
          <w:sz w:val="28"/>
          <w:szCs w:val="28"/>
          <w:lang w:eastAsia="en-US"/>
        </w:rPr>
      </w:pPr>
      <w:r w:rsidRPr="00A4762B">
        <w:rPr>
          <w:b/>
          <w:bCs/>
          <w:sz w:val="28"/>
          <w:szCs w:val="28"/>
          <w:lang w:eastAsia="en-US"/>
        </w:rPr>
        <w:lastRenderedPageBreak/>
        <w:t>4. Совершенствование системы управления, инфраструктуры и финансовой деятельности университета</w:t>
      </w:r>
    </w:p>
    <w:p w:rsidR="00A4762B" w:rsidRPr="00A4762B" w:rsidRDefault="00A4762B" w:rsidP="00A4762B">
      <w:pPr>
        <w:spacing w:after="200" w:line="276" w:lineRule="auto"/>
        <w:ind w:firstLine="708"/>
        <w:jc w:val="both"/>
        <w:rPr>
          <w:i/>
          <w:iCs/>
          <w:sz w:val="28"/>
          <w:szCs w:val="28"/>
          <w:lang w:eastAsia="en-US"/>
        </w:rPr>
      </w:pPr>
      <w:r w:rsidRPr="00A4762B">
        <w:rPr>
          <w:sz w:val="28"/>
          <w:szCs w:val="28"/>
          <w:lang w:eastAsia="en-US"/>
        </w:rPr>
        <w:t xml:space="preserve">Ключевая идея – </w:t>
      </w:r>
      <w:r w:rsidRPr="00A4762B">
        <w:rPr>
          <w:b/>
          <w:bCs/>
          <w:sz w:val="28"/>
          <w:szCs w:val="28"/>
          <w:lang w:eastAsia="en-US"/>
        </w:rPr>
        <w:t>уникальная система управления и управление результатами.</w:t>
      </w:r>
    </w:p>
    <w:p w:rsidR="00A4762B" w:rsidRPr="00A4762B" w:rsidRDefault="00E9685C" w:rsidP="00A4762B">
      <w:pPr>
        <w:ind w:left="3540"/>
        <w:jc w:val="both"/>
        <w:rPr>
          <w:b/>
          <w:bCs/>
          <w:i/>
          <w:iCs/>
          <w:sz w:val="28"/>
          <w:szCs w:val="28"/>
          <w:lang w:eastAsia="en-US"/>
        </w:rPr>
      </w:pPr>
      <w:r>
        <w:rPr>
          <w:rFonts w:ascii="Calibri" w:hAnsi="Calibri" w:cs="Calibri"/>
          <w:noProof/>
          <w:sz w:val="22"/>
          <w:szCs w:val="22"/>
        </w:rPr>
        <w:pict>
          <v:shape id="AutoShape 6" o:spid="_x0000_s1029" type="#_x0000_t87" style="position:absolute;left:0;text-align:left;margin-left:156.05pt;margin-top:6.7pt;width:12.55pt;height:96.3pt;z-index:251662336;visibility:visible"/>
        </w:pict>
      </w:r>
    </w:p>
    <w:p w:rsidR="00A4762B" w:rsidRPr="00A4762B" w:rsidRDefault="00A4762B" w:rsidP="00A4762B">
      <w:pPr>
        <w:ind w:left="3540"/>
        <w:jc w:val="both"/>
        <w:rPr>
          <w:i/>
          <w:iCs/>
          <w:sz w:val="28"/>
          <w:szCs w:val="28"/>
          <w:lang w:val="en-US" w:eastAsia="en-US"/>
        </w:rPr>
      </w:pPr>
      <w:r w:rsidRPr="00A4762B">
        <w:rPr>
          <w:b/>
          <w:bCs/>
          <w:i/>
          <w:iCs/>
          <w:sz w:val="28"/>
          <w:szCs w:val="28"/>
          <w:lang w:val="en-US" w:eastAsia="en-US"/>
        </w:rPr>
        <w:t>S</w:t>
      </w:r>
      <w:r w:rsidRPr="00A4762B">
        <w:rPr>
          <w:i/>
          <w:iCs/>
          <w:sz w:val="28"/>
          <w:szCs w:val="28"/>
          <w:lang w:val="en-US" w:eastAsia="en-US"/>
        </w:rPr>
        <w:t>uperior</w:t>
      </w:r>
    </w:p>
    <w:p w:rsidR="00A4762B" w:rsidRPr="00A4762B" w:rsidRDefault="00A4762B" w:rsidP="00A4762B">
      <w:pPr>
        <w:ind w:left="3540"/>
        <w:jc w:val="both"/>
        <w:rPr>
          <w:i/>
          <w:iCs/>
          <w:sz w:val="28"/>
          <w:szCs w:val="28"/>
          <w:lang w:val="en-US" w:eastAsia="en-US"/>
        </w:rPr>
      </w:pPr>
      <w:r w:rsidRPr="00A4762B">
        <w:rPr>
          <w:b/>
          <w:bCs/>
          <w:i/>
          <w:iCs/>
          <w:sz w:val="28"/>
          <w:szCs w:val="28"/>
          <w:lang w:val="en-US" w:eastAsia="en-US"/>
        </w:rPr>
        <w:t>M</w:t>
      </w:r>
      <w:r w:rsidRPr="00A4762B">
        <w:rPr>
          <w:i/>
          <w:iCs/>
          <w:sz w:val="28"/>
          <w:szCs w:val="28"/>
          <w:lang w:val="en-US" w:eastAsia="en-US"/>
        </w:rPr>
        <w:t>anagement</w:t>
      </w:r>
    </w:p>
    <w:p w:rsidR="00A4762B" w:rsidRPr="00A4762B" w:rsidRDefault="00A4762B" w:rsidP="00A4762B">
      <w:pPr>
        <w:jc w:val="both"/>
        <w:rPr>
          <w:i/>
          <w:iCs/>
          <w:sz w:val="28"/>
          <w:szCs w:val="28"/>
          <w:lang w:val="en-US" w:eastAsia="en-US"/>
        </w:rPr>
      </w:pPr>
      <w:proofErr w:type="spellStart"/>
      <w:r w:rsidRPr="00A4762B">
        <w:rPr>
          <w:b/>
          <w:bCs/>
          <w:sz w:val="28"/>
          <w:szCs w:val="28"/>
          <w:lang w:val="en-US" w:eastAsia="en-US"/>
        </w:rPr>
        <w:t>SMaRTManagement</w:t>
      </w:r>
      <w:proofErr w:type="spellEnd"/>
      <w:r w:rsidRPr="00A4762B">
        <w:rPr>
          <w:b/>
          <w:bCs/>
          <w:i/>
          <w:iCs/>
          <w:sz w:val="28"/>
          <w:szCs w:val="28"/>
          <w:lang w:val="en-US" w:eastAsia="en-US"/>
        </w:rPr>
        <w:tab/>
      </w:r>
      <w:r w:rsidRPr="00A4762B">
        <w:rPr>
          <w:b/>
          <w:bCs/>
          <w:i/>
          <w:iCs/>
          <w:sz w:val="28"/>
          <w:szCs w:val="28"/>
          <w:lang w:val="en-US" w:eastAsia="en-US"/>
        </w:rPr>
        <w:tab/>
        <w:t>a</w:t>
      </w:r>
      <w:r w:rsidRPr="00A4762B">
        <w:rPr>
          <w:i/>
          <w:iCs/>
          <w:sz w:val="28"/>
          <w:szCs w:val="28"/>
          <w:lang w:val="en-US" w:eastAsia="en-US"/>
        </w:rPr>
        <w:t>nd</w:t>
      </w:r>
    </w:p>
    <w:p w:rsidR="00A4762B" w:rsidRPr="00A4762B" w:rsidRDefault="00A4762B" w:rsidP="00A4762B">
      <w:pPr>
        <w:ind w:left="3540"/>
        <w:jc w:val="both"/>
        <w:rPr>
          <w:i/>
          <w:iCs/>
          <w:sz w:val="28"/>
          <w:szCs w:val="28"/>
          <w:lang w:val="en-US" w:eastAsia="en-US"/>
        </w:rPr>
      </w:pPr>
      <w:r w:rsidRPr="00A4762B">
        <w:rPr>
          <w:b/>
          <w:bCs/>
          <w:i/>
          <w:iCs/>
          <w:sz w:val="28"/>
          <w:szCs w:val="28"/>
          <w:lang w:val="en-US" w:eastAsia="en-US"/>
        </w:rPr>
        <w:t>R</w:t>
      </w:r>
      <w:r w:rsidRPr="00A4762B">
        <w:rPr>
          <w:i/>
          <w:iCs/>
          <w:sz w:val="28"/>
          <w:szCs w:val="28"/>
          <w:lang w:val="en-US" w:eastAsia="en-US"/>
        </w:rPr>
        <w:t>esult</w:t>
      </w:r>
    </w:p>
    <w:p w:rsidR="00A4762B" w:rsidRPr="00A4762B" w:rsidRDefault="00A4762B" w:rsidP="00A4762B">
      <w:pPr>
        <w:ind w:left="3540"/>
        <w:jc w:val="both"/>
        <w:rPr>
          <w:i/>
          <w:iCs/>
          <w:sz w:val="28"/>
          <w:szCs w:val="28"/>
          <w:lang w:val="en-US" w:eastAsia="en-US"/>
        </w:rPr>
      </w:pPr>
      <w:r w:rsidRPr="00A4762B">
        <w:rPr>
          <w:b/>
          <w:bCs/>
          <w:i/>
          <w:iCs/>
          <w:sz w:val="28"/>
          <w:szCs w:val="28"/>
          <w:lang w:val="en-US" w:eastAsia="en-US"/>
        </w:rPr>
        <w:t>T</w:t>
      </w:r>
      <w:r w:rsidRPr="00A4762B">
        <w:rPr>
          <w:i/>
          <w:iCs/>
          <w:sz w:val="28"/>
          <w:szCs w:val="28"/>
          <w:lang w:val="en-US" w:eastAsia="en-US"/>
        </w:rPr>
        <w:t>racking</w:t>
      </w:r>
    </w:p>
    <w:p w:rsidR="00A4762B" w:rsidRPr="00A4762B" w:rsidRDefault="00A4762B" w:rsidP="00A4762B">
      <w:pPr>
        <w:ind w:firstLine="709"/>
        <w:jc w:val="both"/>
        <w:rPr>
          <w:b/>
          <w:bCs/>
          <w:sz w:val="28"/>
          <w:szCs w:val="28"/>
          <w:lang w:val="en-US" w:eastAsia="en-US"/>
        </w:rPr>
      </w:pPr>
    </w:p>
    <w:p w:rsidR="00A4762B" w:rsidRPr="00A4762B" w:rsidRDefault="00A4762B" w:rsidP="00A4762B">
      <w:pPr>
        <w:ind w:left="2552" w:hanging="2552"/>
        <w:rPr>
          <w:bCs/>
          <w:i/>
          <w:iCs/>
          <w:sz w:val="28"/>
          <w:szCs w:val="28"/>
          <w:lang w:eastAsia="en-US"/>
        </w:rPr>
      </w:pPr>
      <w:r w:rsidRPr="00A4762B">
        <w:rPr>
          <w:bCs/>
          <w:i/>
          <w:iCs/>
          <w:sz w:val="28"/>
          <w:szCs w:val="28"/>
          <w:lang w:eastAsia="en-US"/>
        </w:rPr>
        <w:t>Мероприятие 4.1.</w:t>
      </w:r>
      <w:r w:rsidRPr="00A4762B">
        <w:rPr>
          <w:bCs/>
          <w:i/>
          <w:iCs/>
          <w:sz w:val="28"/>
          <w:szCs w:val="28"/>
          <w:lang w:eastAsia="en-US"/>
        </w:rPr>
        <w:tab/>
        <w:t xml:space="preserve">Совершенствование организационной структуры и </w:t>
      </w:r>
    </w:p>
    <w:p w:rsidR="00A4762B" w:rsidRPr="00A4762B" w:rsidRDefault="00A4762B" w:rsidP="00A4762B">
      <w:pPr>
        <w:ind w:left="2552" w:hanging="2552"/>
        <w:jc w:val="center"/>
        <w:rPr>
          <w:bCs/>
          <w:i/>
          <w:iCs/>
          <w:sz w:val="28"/>
          <w:szCs w:val="28"/>
          <w:lang w:eastAsia="en-US"/>
        </w:rPr>
      </w:pPr>
      <w:r w:rsidRPr="00A4762B">
        <w:rPr>
          <w:bCs/>
          <w:i/>
          <w:iCs/>
          <w:sz w:val="28"/>
          <w:szCs w:val="28"/>
          <w:lang w:eastAsia="en-US"/>
        </w:rPr>
        <w:t xml:space="preserve">        системы управления университетом</w:t>
      </w:r>
    </w:p>
    <w:p w:rsidR="00A4762B" w:rsidRPr="00A4762B" w:rsidRDefault="00A4762B" w:rsidP="00A4762B">
      <w:pPr>
        <w:spacing w:before="120"/>
        <w:ind w:firstLine="709"/>
        <w:jc w:val="both"/>
        <w:rPr>
          <w:sz w:val="28"/>
          <w:szCs w:val="28"/>
          <w:lang w:eastAsia="en-US"/>
        </w:rPr>
      </w:pPr>
      <w:r w:rsidRPr="00A4762B">
        <w:rPr>
          <w:sz w:val="28"/>
          <w:szCs w:val="28"/>
          <w:lang w:eastAsia="en-US"/>
        </w:rPr>
        <w:t>Совершенствование структуры управления направлено на оптимизацию, обеспечивающую:</w:t>
      </w:r>
    </w:p>
    <w:p w:rsidR="00A4762B" w:rsidRPr="00A4762B" w:rsidRDefault="00A4762B" w:rsidP="00A4762B">
      <w:pPr>
        <w:numPr>
          <w:ilvl w:val="0"/>
          <w:numId w:val="34"/>
        </w:numPr>
        <w:spacing w:before="120" w:after="200" w:line="276" w:lineRule="auto"/>
        <w:jc w:val="both"/>
        <w:rPr>
          <w:sz w:val="28"/>
          <w:szCs w:val="28"/>
          <w:lang w:eastAsia="en-US"/>
        </w:rPr>
      </w:pPr>
      <w:r w:rsidRPr="00A4762B">
        <w:rPr>
          <w:sz w:val="28"/>
          <w:szCs w:val="28"/>
          <w:lang w:eastAsia="en-US"/>
        </w:rPr>
        <w:t>эффективность управления и планирования деятельности КРСУ;</w:t>
      </w:r>
    </w:p>
    <w:p w:rsidR="00A4762B" w:rsidRPr="00A4762B" w:rsidRDefault="00A4762B" w:rsidP="00A4762B">
      <w:pPr>
        <w:numPr>
          <w:ilvl w:val="0"/>
          <w:numId w:val="34"/>
        </w:numPr>
        <w:spacing w:before="120" w:after="200" w:line="276" w:lineRule="auto"/>
        <w:jc w:val="both"/>
        <w:rPr>
          <w:sz w:val="28"/>
          <w:szCs w:val="28"/>
          <w:lang w:eastAsia="en-US"/>
        </w:rPr>
      </w:pPr>
      <w:r w:rsidRPr="00A4762B">
        <w:rPr>
          <w:sz w:val="28"/>
          <w:szCs w:val="28"/>
          <w:lang w:eastAsia="en-US"/>
        </w:rPr>
        <w:t xml:space="preserve"> улучшение труда сотрудников университета; </w:t>
      </w:r>
    </w:p>
    <w:p w:rsidR="00A4762B" w:rsidRPr="00A4762B" w:rsidRDefault="00A4762B" w:rsidP="00A4762B">
      <w:pPr>
        <w:numPr>
          <w:ilvl w:val="0"/>
          <w:numId w:val="34"/>
        </w:numPr>
        <w:spacing w:before="120" w:after="200" w:line="276" w:lineRule="auto"/>
        <w:jc w:val="both"/>
        <w:rPr>
          <w:sz w:val="28"/>
          <w:szCs w:val="28"/>
          <w:lang w:eastAsia="en-US"/>
        </w:rPr>
      </w:pPr>
      <w:r w:rsidRPr="00A4762B">
        <w:rPr>
          <w:sz w:val="28"/>
          <w:szCs w:val="28"/>
          <w:lang w:eastAsia="en-US"/>
        </w:rPr>
        <w:t xml:space="preserve">эффективное использование ресурсов; </w:t>
      </w:r>
    </w:p>
    <w:p w:rsidR="00A4762B" w:rsidRPr="00A4762B" w:rsidRDefault="00A4762B" w:rsidP="00A4762B">
      <w:pPr>
        <w:numPr>
          <w:ilvl w:val="0"/>
          <w:numId w:val="34"/>
        </w:numPr>
        <w:spacing w:before="120" w:after="200" w:line="276" w:lineRule="auto"/>
        <w:jc w:val="both"/>
        <w:rPr>
          <w:sz w:val="28"/>
          <w:szCs w:val="28"/>
          <w:lang w:eastAsia="en-US"/>
        </w:rPr>
      </w:pPr>
      <w:r w:rsidRPr="00A4762B">
        <w:rPr>
          <w:sz w:val="28"/>
          <w:szCs w:val="28"/>
          <w:lang w:eastAsia="en-US"/>
        </w:rPr>
        <w:t>стратегическое планирование и устойчивое развитие в долгосрочной перспективе.</w:t>
      </w:r>
    </w:p>
    <w:p w:rsidR="00A4762B" w:rsidRPr="00A4762B" w:rsidRDefault="00A4762B" w:rsidP="00A4762B">
      <w:pPr>
        <w:spacing w:before="120"/>
        <w:jc w:val="both"/>
        <w:rPr>
          <w:sz w:val="28"/>
          <w:szCs w:val="28"/>
          <w:lang w:eastAsia="en-US"/>
        </w:rPr>
      </w:pPr>
      <w:r w:rsidRPr="00A4762B">
        <w:rPr>
          <w:sz w:val="28"/>
          <w:szCs w:val="28"/>
          <w:lang w:eastAsia="en-US"/>
        </w:rPr>
        <w:t>В числе направлений работ:</w:t>
      </w:r>
    </w:p>
    <w:p w:rsidR="00A4762B" w:rsidRPr="00A4762B" w:rsidRDefault="00A4762B" w:rsidP="00A4762B">
      <w:pPr>
        <w:numPr>
          <w:ilvl w:val="0"/>
          <w:numId w:val="29"/>
        </w:numPr>
        <w:spacing w:after="200" w:line="276" w:lineRule="auto"/>
        <w:ind w:left="851" w:hanging="295"/>
        <w:jc w:val="both"/>
        <w:rPr>
          <w:sz w:val="28"/>
          <w:szCs w:val="28"/>
          <w:lang w:eastAsia="en-US"/>
        </w:rPr>
      </w:pPr>
      <w:r w:rsidRPr="00A4762B">
        <w:rPr>
          <w:sz w:val="28"/>
          <w:szCs w:val="28"/>
          <w:lang w:eastAsia="en-US"/>
        </w:rPr>
        <w:t>модернизация и оптимизация организационной и штатной структуры университета (кафедры, отделы и т. д.);</w:t>
      </w:r>
    </w:p>
    <w:p w:rsidR="00A4762B" w:rsidRPr="00A4762B" w:rsidRDefault="00A4762B" w:rsidP="00A4762B">
      <w:pPr>
        <w:numPr>
          <w:ilvl w:val="0"/>
          <w:numId w:val="29"/>
        </w:numPr>
        <w:spacing w:after="200" w:line="276" w:lineRule="auto"/>
        <w:ind w:left="851" w:hanging="295"/>
        <w:rPr>
          <w:sz w:val="28"/>
          <w:szCs w:val="28"/>
          <w:lang w:eastAsia="en-US"/>
        </w:rPr>
      </w:pPr>
      <w:r w:rsidRPr="00A4762B">
        <w:rPr>
          <w:sz w:val="28"/>
          <w:szCs w:val="28"/>
          <w:lang w:eastAsia="en-US"/>
        </w:rPr>
        <w:t>создание интегрированных совместных научных подразделений;</w:t>
      </w:r>
    </w:p>
    <w:p w:rsidR="00A4762B" w:rsidRPr="00A4762B" w:rsidRDefault="00A4762B" w:rsidP="00A4762B">
      <w:pPr>
        <w:numPr>
          <w:ilvl w:val="0"/>
          <w:numId w:val="30"/>
        </w:numPr>
        <w:spacing w:after="200" w:line="276" w:lineRule="auto"/>
        <w:ind w:left="851" w:hanging="284"/>
        <w:jc w:val="both"/>
        <w:rPr>
          <w:sz w:val="28"/>
          <w:szCs w:val="28"/>
          <w:lang w:eastAsia="en-US"/>
        </w:rPr>
      </w:pPr>
      <w:r w:rsidRPr="00A4762B">
        <w:rPr>
          <w:sz w:val="28"/>
          <w:szCs w:val="28"/>
          <w:lang w:eastAsia="en-US"/>
        </w:rPr>
        <w:t>аудит функциональной деятельности подразделений университета;</w:t>
      </w:r>
    </w:p>
    <w:p w:rsidR="00A4762B" w:rsidRPr="00A4762B" w:rsidRDefault="00A4762B" w:rsidP="00A4762B">
      <w:pPr>
        <w:numPr>
          <w:ilvl w:val="0"/>
          <w:numId w:val="30"/>
        </w:numPr>
        <w:spacing w:after="200" w:line="276" w:lineRule="auto"/>
        <w:ind w:left="851" w:hanging="284"/>
        <w:jc w:val="both"/>
        <w:rPr>
          <w:sz w:val="28"/>
          <w:szCs w:val="28"/>
          <w:lang w:eastAsia="en-US"/>
        </w:rPr>
      </w:pPr>
      <w:r w:rsidRPr="00A4762B">
        <w:rPr>
          <w:sz w:val="28"/>
          <w:szCs w:val="28"/>
          <w:lang w:eastAsia="en-US"/>
        </w:rPr>
        <w:t>разработка и внедрение эффективной системы организации бизнес-процессов;</w:t>
      </w:r>
    </w:p>
    <w:p w:rsidR="00A4762B" w:rsidRPr="00A4762B" w:rsidRDefault="00A4762B" w:rsidP="00A4762B">
      <w:pPr>
        <w:numPr>
          <w:ilvl w:val="0"/>
          <w:numId w:val="30"/>
        </w:numPr>
        <w:spacing w:after="200" w:line="276" w:lineRule="auto"/>
        <w:ind w:left="851" w:hanging="284"/>
        <w:jc w:val="both"/>
        <w:rPr>
          <w:sz w:val="28"/>
          <w:szCs w:val="28"/>
          <w:lang w:eastAsia="en-US"/>
        </w:rPr>
      </w:pPr>
      <w:r w:rsidRPr="00A4762B">
        <w:rPr>
          <w:sz w:val="28"/>
          <w:szCs w:val="28"/>
          <w:lang w:eastAsia="en-US"/>
        </w:rPr>
        <w:t>создание системы учета и контроля использования интеллектуальной собственности;</w:t>
      </w:r>
    </w:p>
    <w:p w:rsidR="00A4762B" w:rsidRPr="00A4762B" w:rsidRDefault="00A4762B" w:rsidP="00A4762B">
      <w:pPr>
        <w:numPr>
          <w:ilvl w:val="0"/>
          <w:numId w:val="30"/>
        </w:numPr>
        <w:spacing w:after="200" w:line="276" w:lineRule="auto"/>
        <w:ind w:left="851" w:hanging="284"/>
        <w:jc w:val="both"/>
        <w:rPr>
          <w:sz w:val="28"/>
          <w:szCs w:val="28"/>
          <w:lang w:eastAsia="en-US"/>
        </w:rPr>
      </w:pPr>
      <w:r w:rsidRPr="00A4762B">
        <w:rPr>
          <w:sz w:val="28"/>
          <w:szCs w:val="28"/>
          <w:lang w:eastAsia="en-US"/>
        </w:rPr>
        <w:t>автоматизация планирования работы и отчетности кафедр на основе системы индикаторных показателей.</w:t>
      </w:r>
    </w:p>
    <w:p w:rsidR="00A4762B" w:rsidRPr="00A4762B" w:rsidRDefault="00A4762B" w:rsidP="00A4762B">
      <w:pPr>
        <w:ind w:firstLine="709"/>
        <w:jc w:val="both"/>
        <w:rPr>
          <w:b/>
          <w:bCs/>
          <w:sz w:val="28"/>
          <w:szCs w:val="28"/>
          <w:lang w:eastAsia="en-US"/>
        </w:rPr>
      </w:pPr>
    </w:p>
    <w:p w:rsidR="00A4762B" w:rsidRPr="00A4762B" w:rsidRDefault="00A4762B" w:rsidP="00A4762B">
      <w:pPr>
        <w:rPr>
          <w:bCs/>
          <w:i/>
          <w:iCs/>
          <w:sz w:val="28"/>
          <w:szCs w:val="28"/>
          <w:lang w:eastAsia="en-US"/>
        </w:rPr>
      </w:pPr>
      <w:r w:rsidRPr="00A4762B">
        <w:rPr>
          <w:bCs/>
          <w:i/>
          <w:iCs/>
          <w:sz w:val="28"/>
          <w:szCs w:val="28"/>
          <w:lang w:eastAsia="en-US"/>
        </w:rPr>
        <w:t>Мероприятие 4.2. Информатизация университета</w:t>
      </w:r>
    </w:p>
    <w:p w:rsidR="00A4762B" w:rsidRPr="00A4762B" w:rsidRDefault="00A4762B" w:rsidP="00A4762B">
      <w:pPr>
        <w:shd w:val="clear" w:color="auto" w:fill="FFFFFF"/>
        <w:spacing w:before="120"/>
        <w:ind w:firstLine="709"/>
        <w:jc w:val="both"/>
        <w:outlineLvl w:val="2"/>
        <w:rPr>
          <w:sz w:val="28"/>
          <w:szCs w:val="28"/>
          <w:lang w:eastAsia="en-US"/>
        </w:rPr>
      </w:pPr>
      <w:r w:rsidRPr="00A4762B">
        <w:rPr>
          <w:sz w:val="28"/>
          <w:szCs w:val="28"/>
          <w:lang w:eastAsia="en-US"/>
        </w:rPr>
        <w:lastRenderedPageBreak/>
        <w:t>Внедрение эффективных информационных и телекоммуникационных технологий является инструментом модернизации всех видов деятельности университета.</w:t>
      </w:r>
    </w:p>
    <w:p w:rsidR="00A4762B" w:rsidRPr="00A4762B" w:rsidRDefault="00A4762B" w:rsidP="00A4762B">
      <w:pPr>
        <w:spacing w:before="120"/>
        <w:ind w:firstLine="556"/>
        <w:jc w:val="both"/>
        <w:rPr>
          <w:sz w:val="28"/>
          <w:szCs w:val="28"/>
          <w:lang w:eastAsia="en-US"/>
        </w:rPr>
      </w:pPr>
      <w:r w:rsidRPr="00A4762B">
        <w:rPr>
          <w:sz w:val="28"/>
          <w:szCs w:val="28"/>
          <w:lang w:eastAsia="en-US"/>
        </w:rPr>
        <w:t>В числе направлений работ:</w:t>
      </w:r>
    </w:p>
    <w:p w:rsidR="00A4762B" w:rsidRPr="00A4762B" w:rsidRDefault="00A4762B" w:rsidP="00A4762B">
      <w:pPr>
        <w:numPr>
          <w:ilvl w:val="0"/>
          <w:numId w:val="32"/>
        </w:numPr>
        <w:shd w:val="clear" w:color="auto" w:fill="FFFFFF"/>
        <w:spacing w:after="200" w:line="276" w:lineRule="auto"/>
        <w:ind w:left="851" w:hanging="295"/>
        <w:jc w:val="both"/>
        <w:outlineLvl w:val="2"/>
        <w:rPr>
          <w:color w:val="000000"/>
          <w:sz w:val="28"/>
          <w:szCs w:val="28"/>
          <w:lang w:eastAsia="en-US"/>
        </w:rPr>
      </w:pPr>
      <w:r w:rsidRPr="00A4762B">
        <w:rPr>
          <w:color w:val="000000"/>
          <w:sz w:val="28"/>
          <w:szCs w:val="28"/>
          <w:lang w:eastAsia="en-US"/>
        </w:rPr>
        <w:t>внедрение Интегрированной автоматизированной информационной системы КРСУ;</w:t>
      </w:r>
    </w:p>
    <w:p w:rsidR="00A4762B" w:rsidRPr="00A4762B" w:rsidRDefault="00A4762B" w:rsidP="00A4762B">
      <w:pPr>
        <w:numPr>
          <w:ilvl w:val="0"/>
          <w:numId w:val="30"/>
        </w:numPr>
        <w:spacing w:after="200" w:line="276" w:lineRule="auto"/>
        <w:ind w:left="851" w:hanging="284"/>
        <w:jc w:val="both"/>
        <w:rPr>
          <w:sz w:val="28"/>
          <w:szCs w:val="28"/>
          <w:lang w:eastAsia="en-US"/>
        </w:rPr>
      </w:pPr>
      <w:r w:rsidRPr="00A4762B">
        <w:rPr>
          <w:sz w:val="28"/>
          <w:szCs w:val="28"/>
          <w:lang w:eastAsia="en-US"/>
        </w:rPr>
        <w:t>внедрение электронной системы планирования и управления учебным процессом в КРСУ;</w:t>
      </w:r>
    </w:p>
    <w:p w:rsidR="00A4762B" w:rsidRPr="00A4762B" w:rsidRDefault="00A4762B" w:rsidP="00A4762B">
      <w:pPr>
        <w:numPr>
          <w:ilvl w:val="0"/>
          <w:numId w:val="31"/>
        </w:numPr>
        <w:spacing w:after="200" w:line="276" w:lineRule="auto"/>
        <w:ind w:left="851" w:hanging="284"/>
        <w:jc w:val="both"/>
        <w:rPr>
          <w:sz w:val="28"/>
          <w:szCs w:val="28"/>
          <w:lang w:eastAsia="en-US"/>
        </w:rPr>
      </w:pPr>
      <w:r w:rsidRPr="00A4762B">
        <w:rPr>
          <w:sz w:val="28"/>
          <w:szCs w:val="28"/>
          <w:lang w:eastAsia="en-US"/>
        </w:rPr>
        <w:t>развитие технологической, программной и аппаратной базы для применения информационно-телекоммуникационных технологий в производственных процессах университета;</w:t>
      </w:r>
    </w:p>
    <w:p w:rsidR="00A4762B" w:rsidRPr="00A4762B" w:rsidRDefault="00A4762B" w:rsidP="00A4762B">
      <w:pPr>
        <w:numPr>
          <w:ilvl w:val="0"/>
          <w:numId w:val="31"/>
        </w:numPr>
        <w:spacing w:after="200" w:line="276" w:lineRule="auto"/>
        <w:ind w:left="851" w:hanging="284"/>
        <w:jc w:val="both"/>
        <w:rPr>
          <w:sz w:val="28"/>
          <w:szCs w:val="28"/>
          <w:lang w:eastAsia="en-US"/>
        </w:rPr>
      </w:pPr>
      <w:r w:rsidRPr="00A4762B">
        <w:rPr>
          <w:sz w:val="28"/>
          <w:szCs w:val="28"/>
          <w:lang w:eastAsia="en-US"/>
        </w:rPr>
        <w:t>развитие материально-технической базы информационной образовательной среды университета для обеспечения высокой доступности, надежности, мобильности, масштабируемости, производительности системы, включая сетевую инфраструктуру, серверное оборудование и оборудование рабочих ме</w:t>
      </w:r>
      <w:proofErr w:type="gramStart"/>
      <w:r w:rsidRPr="00A4762B">
        <w:rPr>
          <w:sz w:val="28"/>
          <w:szCs w:val="28"/>
          <w:lang w:eastAsia="en-US"/>
        </w:rPr>
        <w:t>ст в кл</w:t>
      </w:r>
      <w:proofErr w:type="gramEnd"/>
      <w:r w:rsidRPr="00A4762B">
        <w:rPr>
          <w:sz w:val="28"/>
          <w:szCs w:val="28"/>
          <w:lang w:eastAsia="en-US"/>
        </w:rPr>
        <w:t>ассах, аудиториях и офисах;</w:t>
      </w:r>
    </w:p>
    <w:p w:rsidR="00A4762B" w:rsidRPr="00A4762B" w:rsidRDefault="00A4762B" w:rsidP="00A4762B">
      <w:pPr>
        <w:numPr>
          <w:ilvl w:val="0"/>
          <w:numId w:val="31"/>
        </w:numPr>
        <w:spacing w:after="200" w:line="276" w:lineRule="auto"/>
        <w:ind w:left="851" w:hanging="284"/>
        <w:jc w:val="both"/>
        <w:rPr>
          <w:sz w:val="28"/>
          <w:szCs w:val="28"/>
          <w:lang w:eastAsia="en-US"/>
        </w:rPr>
      </w:pPr>
      <w:r w:rsidRPr="00A4762B">
        <w:rPr>
          <w:sz w:val="28"/>
          <w:szCs w:val="28"/>
          <w:lang w:eastAsia="en-US"/>
        </w:rPr>
        <w:t xml:space="preserve">создание и оснащение технологических центров коллективного пользования для обучения и исследований в сфере </w:t>
      </w:r>
      <w:r w:rsidRPr="00A4762B">
        <w:rPr>
          <w:sz w:val="28"/>
          <w:szCs w:val="28"/>
          <w:lang w:val="en-US" w:eastAsia="en-US"/>
        </w:rPr>
        <w:t>IT</w:t>
      </w:r>
      <w:r w:rsidRPr="00A4762B">
        <w:rPr>
          <w:sz w:val="28"/>
          <w:szCs w:val="28"/>
          <w:lang w:eastAsia="en-US"/>
        </w:rPr>
        <w:t xml:space="preserve"> и телекоммуникаций;</w:t>
      </w:r>
    </w:p>
    <w:p w:rsidR="00A4762B" w:rsidRPr="00A4762B" w:rsidRDefault="00A4762B" w:rsidP="00A4762B">
      <w:pPr>
        <w:numPr>
          <w:ilvl w:val="0"/>
          <w:numId w:val="31"/>
        </w:numPr>
        <w:spacing w:after="200" w:line="276" w:lineRule="auto"/>
        <w:ind w:left="851" w:hanging="284"/>
        <w:jc w:val="both"/>
        <w:rPr>
          <w:sz w:val="28"/>
          <w:szCs w:val="28"/>
          <w:lang w:eastAsia="en-US"/>
        </w:rPr>
      </w:pPr>
      <w:r w:rsidRPr="00A4762B">
        <w:rPr>
          <w:sz w:val="28"/>
          <w:szCs w:val="28"/>
          <w:lang w:eastAsia="en-US"/>
        </w:rPr>
        <w:t>проведение активной технической политики формирования и продвижения информационных ресурсов КРСУ в сети Интернет;</w:t>
      </w:r>
    </w:p>
    <w:p w:rsidR="00A4762B" w:rsidRPr="00A4762B" w:rsidRDefault="00A4762B" w:rsidP="00A4762B">
      <w:pPr>
        <w:numPr>
          <w:ilvl w:val="0"/>
          <w:numId w:val="31"/>
        </w:numPr>
        <w:spacing w:after="200" w:line="276" w:lineRule="auto"/>
        <w:ind w:left="851" w:hanging="284"/>
        <w:jc w:val="both"/>
        <w:rPr>
          <w:sz w:val="28"/>
          <w:szCs w:val="28"/>
          <w:lang w:eastAsia="en-US"/>
        </w:rPr>
      </w:pPr>
      <w:r w:rsidRPr="00A4762B">
        <w:rPr>
          <w:sz w:val="28"/>
          <w:szCs w:val="28"/>
          <w:lang w:eastAsia="en-US"/>
        </w:rPr>
        <w:t>модернизация, комплексная автоматизация библиотеки КРСУ, создание открытой библиотечной системы;</w:t>
      </w:r>
    </w:p>
    <w:p w:rsidR="00A4762B" w:rsidRPr="00A4762B" w:rsidRDefault="00A4762B" w:rsidP="00A4762B">
      <w:pPr>
        <w:numPr>
          <w:ilvl w:val="0"/>
          <w:numId w:val="31"/>
        </w:numPr>
        <w:spacing w:after="200" w:line="276" w:lineRule="auto"/>
        <w:ind w:left="851" w:hanging="284"/>
        <w:jc w:val="both"/>
        <w:rPr>
          <w:sz w:val="28"/>
          <w:szCs w:val="28"/>
          <w:lang w:eastAsia="en-US"/>
        </w:rPr>
      </w:pPr>
      <w:r w:rsidRPr="00A4762B">
        <w:rPr>
          <w:sz w:val="28"/>
          <w:szCs w:val="28"/>
          <w:lang w:eastAsia="en-US"/>
        </w:rPr>
        <w:t>создание общевузовского центра обработки данных.</w:t>
      </w:r>
    </w:p>
    <w:p w:rsidR="00A4762B" w:rsidRPr="00A4762B" w:rsidRDefault="00A4762B" w:rsidP="00A4762B">
      <w:pPr>
        <w:ind w:firstLine="709"/>
        <w:jc w:val="both"/>
        <w:rPr>
          <w:b/>
          <w:bCs/>
          <w:sz w:val="28"/>
          <w:szCs w:val="28"/>
          <w:lang w:eastAsia="en-US"/>
        </w:rPr>
      </w:pPr>
    </w:p>
    <w:p w:rsidR="00A4762B" w:rsidRPr="00A4762B" w:rsidRDefault="00A4762B" w:rsidP="00A4762B">
      <w:pPr>
        <w:ind w:left="2410" w:hanging="2410"/>
        <w:rPr>
          <w:bCs/>
          <w:i/>
          <w:iCs/>
          <w:sz w:val="28"/>
          <w:szCs w:val="28"/>
          <w:lang w:eastAsia="en-US"/>
        </w:rPr>
      </w:pPr>
      <w:r w:rsidRPr="00A4762B">
        <w:rPr>
          <w:bCs/>
          <w:i/>
          <w:iCs/>
          <w:sz w:val="28"/>
          <w:szCs w:val="28"/>
          <w:lang w:eastAsia="en-US"/>
        </w:rPr>
        <w:t>Мероприятие 4.3.</w:t>
      </w:r>
      <w:r w:rsidRPr="00A4762B">
        <w:rPr>
          <w:bCs/>
          <w:i/>
          <w:iCs/>
          <w:sz w:val="28"/>
          <w:szCs w:val="28"/>
          <w:lang w:eastAsia="en-US"/>
        </w:rPr>
        <w:tab/>
        <w:t>Развитие материально-технической базы образовательной и научной деятельности и имущественного комплекса университета</w:t>
      </w:r>
    </w:p>
    <w:p w:rsidR="00A4762B" w:rsidRPr="00A4762B" w:rsidRDefault="00A4762B" w:rsidP="00A4762B">
      <w:pPr>
        <w:spacing w:before="120"/>
        <w:ind w:firstLine="709"/>
        <w:jc w:val="both"/>
        <w:rPr>
          <w:sz w:val="28"/>
          <w:szCs w:val="28"/>
          <w:lang w:eastAsia="en-US"/>
        </w:rPr>
      </w:pPr>
      <w:r w:rsidRPr="00A4762B">
        <w:rPr>
          <w:sz w:val="28"/>
          <w:szCs w:val="28"/>
          <w:lang w:eastAsia="en-US"/>
        </w:rPr>
        <w:t>Вектор развития материально-технической базы и инфраструктуры КРСУ направлен на построение современного университетского кампуса, отвечающего всем международным требованиям и стандартам:</w:t>
      </w:r>
    </w:p>
    <w:p w:rsidR="00A4762B" w:rsidRPr="00A4762B" w:rsidRDefault="00A4762B" w:rsidP="00A4762B">
      <w:pPr>
        <w:numPr>
          <w:ilvl w:val="0"/>
          <w:numId w:val="22"/>
        </w:numPr>
        <w:spacing w:after="200" w:line="276" w:lineRule="auto"/>
        <w:ind w:left="851" w:hanging="284"/>
        <w:jc w:val="both"/>
        <w:rPr>
          <w:sz w:val="28"/>
          <w:szCs w:val="28"/>
          <w:lang w:eastAsia="en-US"/>
        </w:rPr>
      </w:pPr>
      <w:r w:rsidRPr="00A4762B">
        <w:rPr>
          <w:sz w:val="28"/>
          <w:szCs w:val="28"/>
          <w:lang w:eastAsia="en-US"/>
        </w:rPr>
        <w:t>создание инфраструктуры инновационного образовательного центра русского языка;</w:t>
      </w:r>
    </w:p>
    <w:p w:rsidR="00A4762B" w:rsidRPr="00A4762B" w:rsidRDefault="00A4762B" w:rsidP="00A4762B">
      <w:pPr>
        <w:numPr>
          <w:ilvl w:val="0"/>
          <w:numId w:val="22"/>
        </w:numPr>
        <w:spacing w:after="200" w:line="276" w:lineRule="auto"/>
        <w:ind w:left="851" w:hanging="284"/>
        <w:jc w:val="both"/>
        <w:rPr>
          <w:sz w:val="28"/>
          <w:szCs w:val="28"/>
          <w:lang w:eastAsia="en-US"/>
        </w:rPr>
      </w:pPr>
      <w:r w:rsidRPr="00A4762B">
        <w:rPr>
          <w:sz w:val="28"/>
          <w:szCs w:val="28"/>
          <w:lang w:eastAsia="en-US"/>
        </w:rPr>
        <w:lastRenderedPageBreak/>
        <w:t>модернизация учебной лабораторной базы, закупка высокотехнологичного учебно-лабораторного оборудования для существующих и вновь создаваемых направлений подготовки по приоритетным направлениям развития;</w:t>
      </w:r>
    </w:p>
    <w:p w:rsidR="00A4762B" w:rsidRPr="00A4762B" w:rsidRDefault="00A4762B" w:rsidP="00A4762B">
      <w:pPr>
        <w:numPr>
          <w:ilvl w:val="0"/>
          <w:numId w:val="22"/>
        </w:numPr>
        <w:spacing w:after="200" w:line="276" w:lineRule="auto"/>
        <w:ind w:left="851" w:hanging="284"/>
        <w:jc w:val="both"/>
        <w:rPr>
          <w:sz w:val="28"/>
          <w:szCs w:val="28"/>
          <w:lang w:eastAsia="en-US"/>
        </w:rPr>
      </w:pPr>
      <w:r w:rsidRPr="00A4762B">
        <w:rPr>
          <w:sz w:val="28"/>
          <w:szCs w:val="28"/>
          <w:lang w:eastAsia="en-US"/>
        </w:rPr>
        <w:t>закупка современного аналитического и измерительного оборудования для научных лабораторий, центров коллективного пользования, выполняющих работы над проектами в рамках программы развития;</w:t>
      </w:r>
    </w:p>
    <w:p w:rsidR="00A4762B" w:rsidRPr="00A4762B" w:rsidRDefault="00A4762B" w:rsidP="00A4762B">
      <w:pPr>
        <w:numPr>
          <w:ilvl w:val="0"/>
          <w:numId w:val="22"/>
        </w:numPr>
        <w:spacing w:after="200" w:line="276" w:lineRule="auto"/>
        <w:ind w:left="851" w:hanging="284"/>
        <w:jc w:val="both"/>
        <w:rPr>
          <w:sz w:val="28"/>
          <w:szCs w:val="28"/>
          <w:lang w:eastAsia="en-US"/>
        </w:rPr>
      </w:pPr>
      <w:r w:rsidRPr="00A4762B">
        <w:rPr>
          <w:sz w:val="28"/>
          <w:szCs w:val="28"/>
          <w:lang w:eastAsia="en-US"/>
        </w:rPr>
        <w:t>строительство студенческого общежития для студентов, аспирантов, сотрудников и приглашенных ученых на 1000 мест;</w:t>
      </w:r>
    </w:p>
    <w:p w:rsidR="00A4762B" w:rsidRPr="00A4762B" w:rsidRDefault="00A4762B" w:rsidP="00A4762B">
      <w:pPr>
        <w:numPr>
          <w:ilvl w:val="0"/>
          <w:numId w:val="22"/>
        </w:numPr>
        <w:spacing w:after="200" w:line="276" w:lineRule="auto"/>
        <w:ind w:left="851" w:hanging="284"/>
        <w:jc w:val="both"/>
        <w:rPr>
          <w:sz w:val="28"/>
          <w:szCs w:val="28"/>
          <w:lang w:eastAsia="en-US"/>
        </w:rPr>
      </w:pPr>
      <w:r w:rsidRPr="00A4762B">
        <w:rPr>
          <w:sz w:val="28"/>
          <w:szCs w:val="28"/>
          <w:lang w:eastAsia="en-US"/>
        </w:rPr>
        <w:t>расширение аудиторного и лабораторного фонда;</w:t>
      </w:r>
    </w:p>
    <w:p w:rsidR="00A4762B" w:rsidRPr="00A4762B" w:rsidRDefault="00A4762B" w:rsidP="00A4762B">
      <w:pPr>
        <w:numPr>
          <w:ilvl w:val="0"/>
          <w:numId w:val="22"/>
        </w:numPr>
        <w:spacing w:after="200" w:line="276" w:lineRule="auto"/>
        <w:ind w:left="851" w:hanging="284"/>
        <w:jc w:val="both"/>
        <w:rPr>
          <w:sz w:val="28"/>
          <w:szCs w:val="28"/>
          <w:lang w:eastAsia="en-US"/>
        </w:rPr>
      </w:pPr>
      <w:r w:rsidRPr="00A4762B">
        <w:rPr>
          <w:sz w:val="28"/>
          <w:szCs w:val="28"/>
          <w:lang w:eastAsia="en-US"/>
        </w:rPr>
        <w:t>проектирование новых зданий и сооружений университетского кампуса: учебного корпуса медицинского факультета на 1,5 тыс. студентов;</w:t>
      </w:r>
    </w:p>
    <w:p w:rsidR="00A4762B" w:rsidRPr="00A4762B" w:rsidRDefault="00A4762B" w:rsidP="00A4762B">
      <w:pPr>
        <w:numPr>
          <w:ilvl w:val="0"/>
          <w:numId w:val="22"/>
        </w:numPr>
        <w:spacing w:after="200" w:line="276" w:lineRule="auto"/>
        <w:ind w:left="851" w:hanging="284"/>
        <w:jc w:val="both"/>
        <w:rPr>
          <w:sz w:val="28"/>
          <w:szCs w:val="28"/>
          <w:lang w:eastAsia="en-US"/>
        </w:rPr>
      </w:pPr>
      <w:r w:rsidRPr="00A4762B">
        <w:rPr>
          <w:sz w:val="28"/>
          <w:szCs w:val="28"/>
          <w:lang w:eastAsia="en-US"/>
        </w:rPr>
        <w:t>развитие спортивно-оздоровительной базы студентов.</w:t>
      </w:r>
    </w:p>
    <w:p w:rsidR="00A4762B" w:rsidRPr="00A4762B" w:rsidRDefault="00A4762B" w:rsidP="00A4762B">
      <w:pPr>
        <w:ind w:firstLine="709"/>
        <w:jc w:val="both"/>
        <w:rPr>
          <w:b/>
          <w:bCs/>
          <w:sz w:val="28"/>
          <w:szCs w:val="28"/>
          <w:lang w:eastAsia="en-US"/>
        </w:rPr>
      </w:pPr>
    </w:p>
    <w:p w:rsidR="00A4762B" w:rsidRPr="00A4762B" w:rsidRDefault="00A4762B" w:rsidP="00A4762B">
      <w:pPr>
        <w:ind w:left="2268" w:hanging="2268"/>
        <w:rPr>
          <w:bCs/>
          <w:i/>
          <w:iCs/>
          <w:sz w:val="28"/>
          <w:szCs w:val="28"/>
          <w:lang w:eastAsia="en-US"/>
        </w:rPr>
      </w:pPr>
      <w:r w:rsidRPr="00A4762B">
        <w:rPr>
          <w:bCs/>
          <w:i/>
          <w:iCs/>
          <w:sz w:val="28"/>
          <w:szCs w:val="28"/>
          <w:lang w:eastAsia="en-US"/>
        </w:rPr>
        <w:t>Мероприятие 4.4. Создание структуры управления Программой развития</w:t>
      </w:r>
    </w:p>
    <w:p w:rsidR="00A4762B" w:rsidRPr="00A4762B" w:rsidRDefault="00A4762B" w:rsidP="00A4762B">
      <w:pPr>
        <w:ind w:left="2268" w:hanging="2268"/>
        <w:jc w:val="center"/>
        <w:rPr>
          <w:b/>
          <w:bCs/>
          <w:i/>
          <w:iCs/>
          <w:sz w:val="28"/>
          <w:szCs w:val="28"/>
          <w:lang w:eastAsia="en-US"/>
        </w:rPr>
      </w:pPr>
    </w:p>
    <w:p w:rsidR="00A4762B" w:rsidRPr="00A4762B" w:rsidRDefault="00A4762B" w:rsidP="00A4762B">
      <w:pPr>
        <w:ind w:firstLine="709"/>
        <w:jc w:val="both"/>
        <w:rPr>
          <w:sz w:val="28"/>
          <w:szCs w:val="28"/>
          <w:lang w:eastAsia="en-US"/>
        </w:rPr>
      </w:pPr>
      <w:r w:rsidRPr="00A4762B">
        <w:rPr>
          <w:sz w:val="28"/>
          <w:szCs w:val="28"/>
          <w:lang w:eastAsia="en-US"/>
        </w:rPr>
        <w:t xml:space="preserve">Для подготовки и реализации Программы развития КРСУ создан Координационный совет и Офис проектного управления. </w:t>
      </w:r>
    </w:p>
    <w:p w:rsidR="00A4762B" w:rsidRPr="00A4762B" w:rsidRDefault="00A4762B" w:rsidP="00A4762B">
      <w:pPr>
        <w:ind w:firstLine="709"/>
        <w:jc w:val="both"/>
        <w:rPr>
          <w:sz w:val="28"/>
          <w:szCs w:val="28"/>
          <w:lang w:eastAsia="en-US"/>
        </w:rPr>
      </w:pPr>
      <w:r w:rsidRPr="00A4762B">
        <w:rPr>
          <w:sz w:val="28"/>
          <w:szCs w:val="28"/>
          <w:lang w:eastAsia="en-US"/>
        </w:rPr>
        <w:t xml:space="preserve">Программа развития КРСУ реализуется основными подразделениями и службами университета с ориентацией на выполнение целевых индикаторов. </w:t>
      </w:r>
    </w:p>
    <w:p w:rsidR="00A4762B" w:rsidRPr="00A4762B" w:rsidRDefault="00A4762B" w:rsidP="00A4762B">
      <w:pPr>
        <w:ind w:firstLine="709"/>
        <w:jc w:val="both"/>
        <w:rPr>
          <w:sz w:val="28"/>
          <w:szCs w:val="28"/>
          <w:lang w:eastAsia="en-US"/>
        </w:rPr>
      </w:pPr>
      <w:r w:rsidRPr="00A4762B">
        <w:rPr>
          <w:sz w:val="28"/>
          <w:szCs w:val="28"/>
          <w:lang w:eastAsia="en-US"/>
        </w:rPr>
        <w:t>Контроль над реализацией Программы осуществляет ректор университета. Ученый совет КРСУ ежегодно рассматривает и принимает перечень основных заданий по Концепции развития университета, который утверждается приказом ректора.</w:t>
      </w:r>
    </w:p>
    <w:p w:rsidR="00A4762B" w:rsidRPr="00A4762B" w:rsidRDefault="00A4762B" w:rsidP="00A4762B">
      <w:pPr>
        <w:ind w:firstLine="709"/>
        <w:jc w:val="both"/>
        <w:rPr>
          <w:sz w:val="28"/>
          <w:szCs w:val="28"/>
          <w:lang w:eastAsia="en-US"/>
        </w:rPr>
      </w:pPr>
      <w:r w:rsidRPr="00A4762B">
        <w:rPr>
          <w:sz w:val="28"/>
          <w:szCs w:val="28"/>
          <w:lang w:eastAsia="en-US"/>
        </w:rPr>
        <w:t xml:space="preserve">Структурные подразделения университета реализуют свое участие в Программе развития через выполнение проектов университетского уровня и формируют задания факультетского и кафедрального уровней. </w:t>
      </w:r>
    </w:p>
    <w:p w:rsidR="00A4762B" w:rsidRPr="00A4762B" w:rsidRDefault="00A4762B" w:rsidP="00A4762B">
      <w:pPr>
        <w:ind w:firstLine="709"/>
        <w:jc w:val="both"/>
        <w:rPr>
          <w:sz w:val="28"/>
          <w:szCs w:val="28"/>
          <w:lang w:eastAsia="en-US"/>
        </w:rPr>
      </w:pPr>
      <w:r w:rsidRPr="00A4762B">
        <w:rPr>
          <w:sz w:val="28"/>
          <w:szCs w:val="28"/>
          <w:lang w:eastAsia="en-US"/>
        </w:rPr>
        <w:t>Выполнение Программы развития университета по направлениям обеспечивается финансовыми ресурсами консолидированного бюджета КРСУ.</w:t>
      </w:r>
    </w:p>
    <w:p w:rsidR="00A4762B" w:rsidRPr="00A4762B" w:rsidRDefault="00A4762B" w:rsidP="00A4762B">
      <w:pPr>
        <w:ind w:firstLine="709"/>
        <w:jc w:val="both"/>
        <w:rPr>
          <w:sz w:val="28"/>
          <w:szCs w:val="28"/>
          <w:lang w:eastAsia="en-US"/>
        </w:rPr>
      </w:pPr>
      <w:r w:rsidRPr="00A4762B">
        <w:rPr>
          <w:sz w:val="28"/>
          <w:szCs w:val="28"/>
          <w:lang w:eastAsia="en-US"/>
        </w:rPr>
        <w:t>Финансовое обеспечение университета складывается из бюджетных средств Кыргызской Республики, субсидий на образовательную и научную деятельность из федерального бюджета РФ и собственных средств вуза.</w:t>
      </w:r>
    </w:p>
    <w:p w:rsidR="00A4762B" w:rsidRPr="00A4762B" w:rsidRDefault="00A4762B" w:rsidP="00A4762B">
      <w:pPr>
        <w:ind w:firstLine="709"/>
        <w:jc w:val="both"/>
        <w:rPr>
          <w:sz w:val="28"/>
          <w:szCs w:val="28"/>
          <w:lang w:eastAsia="en-US"/>
        </w:rPr>
      </w:pPr>
      <w:r w:rsidRPr="00A4762B">
        <w:rPr>
          <w:sz w:val="28"/>
          <w:szCs w:val="28"/>
          <w:lang w:eastAsia="en-US"/>
        </w:rPr>
        <w:t xml:space="preserve">Собственные средства вуза составляют доходы от оказания платной образовательной деятельности в рамках обучения по основным и дополнительным образовательным программам, а также доходы от участия в </w:t>
      </w:r>
      <w:proofErr w:type="spellStart"/>
      <w:r w:rsidRPr="00A4762B">
        <w:rPr>
          <w:sz w:val="28"/>
          <w:szCs w:val="28"/>
          <w:lang w:eastAsia="en-US"/>
        </w:rPr>
        <w:lastRenderedPageBreak/>
        <w:t>грантовых</w:t>
      </w:r>
      <w:proofErr w:type="spellEnd"/>
      <w:r w:rsidRPr="00A4762B">
        <w:rPr>
          <w:sz w:val="28"/>
          <w:szCs w:val="28"/>
          <w:lang w:eastAsia="en-US"/>
        </w:rPr>
        <w:t xml:space="preserve"> программах международных научных фондов, выполнения хоздоговорных работ и от прочей деятельности.</w:t>
      </w:r>
    </w:p>
    <w:p w:rsidR="00A4762B" w:rsidRPr="00A4762B" w:rsidRDefault="00A4762B" w:rsidP="00A4762B">
      <w:pPr>
        <w:ind w:firstLine="709"/>
        <w:jc w:val="both"/>
        <w:rPr>
          <w:sz w:val="28"/>
          <w:szCs w:val="28"/>
          <w:lang w:eastAsia="en-US"/>
        </w:rPr>
      </w:pPr>
    </w:p>
    <w:p w:rsidR="00A4762B" w:rsidRPr="00A4762B" w:rsidRDefault="00A4762B" w:rsidP="00A4762B">
      <w:pPr>
        <w:ind w:firstLine="709"/>
        <w:jc w:val="both"/>
        <w:rPr>
          <w:sz w:val="28"/>
          <w:szCs w:val="28"/>
          <w:lang w:eastAsia="en-US"/>
        </w:rPr>
      </w:pPr>
    </w:p>
    <w:p w:rsidR="00A4762B" w:rsidRPr="00A4762B" w:rsidRDefault="00A4762B" w:rsidP="00A4762B">
      <w:pPr>
        <w:ind w:firstLine="709"/>
        <w:jc w:val="both"/>
        <w:rPr>
          <w:sz w:val="28"/>
          <w:szCs w:val="28"/>
          <w:lang w:eastAsia="en-US"/>
        </w:rPr>
      </w:pPr>
    </w:p>
    <w:p w:rsidR="00A4762B" w:rsidRPr="00A4762B" w:rsidRDefault="00A4762B" w:rsidP="00A4762B">
      <w:pPr>
        <w:ind w:firstLine="709"/>
        <w:jc w:val="both"/>
        <w:rPr>
          <w:sz w:val="28"/>
          <w:szCs w:val="28"/>
          <w:lang w:eastAsia="en-US"/>
        </w:rPr>
      </w:pPr>
    </w:p>
    <w:p w:rsidR="00A4762B" w:rsidRPr="00A4762B" w:rsidRDefault="00A4762B" w:rsidP="00A4762B">
      <w:pPr>
        <w:pageBreakBefore/>
        <w:spacing w:after="200" w:line="276" w:lineRule="auto"/>
        <w:ind w:firstLine="708"/>
        <w:jc w:val="both"/>
        <w:rPr>
          <w:b/>
          <w:bCs/>
          <w:sz w:val="28"/>
          <w:szCs w:val="28"/>
          <w:lang w:eastAsia="en-US"/>
        </w:rPr>
      </w:pPr>
      <w:r w:rsidRPr="00A4762B">
        <w:rPr>
          <w:b/>
          <w:bCs/>
          <w:sz w:val="28"/>
          <w:szCs w:val="28"/>
          <w:lang w:eastAsia="en-US"/>
        </w:rPr>
        <w:lastRenderedPageBreak/>
        <w:t xml:space="preserve">5. Проведение значимых общественных мероприятий и </w:t>
      </w:r>
      <w:r w:rsidRPr="00A4762B">
        <w:rPr>
          <w:b/>
          <w:bCs/>
          <w:sz w:val="28"/>
          <w:szCs w:val="28"/>
          <w:lang w:val="en-US" w:eastAsia="en-US"/>
        </w:rPr>
        <w:t>PR</w:t>
      </w:r>
    </w:p>
    <w:p w:rsidR="00A4762B" w:rsidRPr="00A4762B" w:rsidRDefault="00E9685C" w:rsidP="00A4762B">
      <w:pPr>
        <w:spacing w:after="200" w:line="276" w:lineRule="auto"/>
        <w:ind w:firstLine="708"/>
        <w:jc w:val="both"/>
        <w:rPr>
          <w:i/>
          <w:iCs/>
          <w:sz w:val="28"/>
          <w:szCs w:val="28"/>
          <w:lang w:eastAsia="en-US"/>
        </w:rPr>
      </w:pPr>
      <w:r>
        <w:rPr>
          <w:rFonts w:ascii="Calibri" w:hAnsi="Calibri" w:cs="Calibri"/>
          <w:noProof/>
          <w:sz w:val="22"/>
          <w:szCs w:val="22"/>
        </w:rPr>
        <w:pict>
          <v:shape id="AutoShape 7" o:spid="_x0000_s1030" type="#_x0000_t87" style="position:absolute;left:0;text-align:left;margin-left:123.7pt;margin-top:38.4pt;width:12.55pt;height:96.3pt;z-index:251663360;visibility:visible"/>
        </w:pict>
      </w:r>
      <w:r w:rsidR="00A4762B" w:rsidRPr="00A4762B">
        <w:rPr>
          <w:sz w:val="28"/>
          <w:szCs w:val="28"/>
          <w:lang w:eastAsia="en-US"/>
        </w:rPr>
        <w:t xml:space="preserve">Ключевые элементы – </w:t>
      </w:r>
      <w:r w:rsidR="00A4762B" w:rsidRPr="00A4762B">
        <w:rPr>
          <w:b/>
          <w:bCs/>
          <w:sz w:val="28"/>
          <w:szCs w:val="28"/>
          <w:lang w:eastAsia="en-US"/>
        </w:rPr>
        <w:t>значимые мероприятия, массовость, рейтинговая и информационная прозрачность.</w:t>
      </w:r>
    </w:p>
    <w:p w:rsidR="00A4762B" w:rsidRPr="00A4762B" w:rsidRDefault="00A4762B" w:rsidP="00A4762B">
      <w:pPr>
        <w:ind w:left="2124" w:firstLine="708"/>
        <w:jc w:val="both"/>
        <w:rPr>
          <w:i/>
          <w:iCs/>
          <w:sz w:val="28"/>
          <w:szCs w:val="28"/>
          <w:lang w:val="en-US" w:eastAsia="en-US"/>
        </w:rPr>
      </w:pPr>
      <w:proofErr w:type="spellStart"/>
      <w:r w:rsidRPr="00A4762B">
        <w:rPr>
          <w:b/>
          <w:bCs/>
          <w:i/>
          <w:iCs/>
          <w:sz w:val="28"/>
          <w:szCs w:val="28"/>
          <w:lang w:val="en-US" w:eastAsia="en-US"/>
        </w:rPr>
        <w:t>S</w:t>
      </w:r>
      <w:r w:rsidRPr="00A4762B">
        <w:rPr>
          <w:i/>
          <w:iCs/>
          <w:sz w:val="28"/>
          <w:szCs w:val="28"/>
          <w:lang w:val="en-US" w:eastAsia="en-US"/>
        </w:rPr>
        <w:t>ignificantevents</w:t>
      </w:r>
      <w:proofErr w:type="spellEnd"/>
    </w:p>
    <w:p w:rsidR="00A4762B" w:rsidRPr="00A4762B" w:rsidRDefault="00A4762B" w:rsidP="00A4762B">
      <w:pPr>
        <w:ind w:left="2124" w:firstLine="708"/>
        <w:jc w:val="both"/>
        <w:rPr>
          <w:i/>
          <w:iCs/>
          <w:sz w:val="28"/>
          <w:szCs w:val="28"/>
          <w:lang w:val="en-US" w:eastAsia="en-US"/>
        </w:rPr>
      </w:pPr>
      <w:r w:rsidRPr="00A4762B">
        <w:rPr>
          <w:b/>
          <w:bCs/>
          <w:i/>
          <w:iCs/>
          <w:sz w:val="28"/>
          <w:szCs w:val="28"/>
          <w:lang w:val="en-US" w:eastAsia="en-US"/>
        </w:rPr>
        <w:t>M</w:t>
      </w:r>
      <w:r w:rsidRPr="00A4762B">
        <w:rPr>
          <w:i/>
          <w:iCs/>
          <w:sz w:val="28"/>
          <w:szCs w:val="28"/>
          <w:lang w:val="en-US" w:eastAsia="en-US"/>
        </w:rPr>
        <w:t>ass</w:t>
      </w:r>
    </w:p>
    <w:p w:rsidR="00A4762B" w:rsidRPr="00A4762B" w:rsidRDefault="00A4762B" w:rsidP="00A4762B">
      <w:pPr>
        <w:ind w:firstLine="708"/>
        <w:jc w:val="both"/>
        <w:rPr>
          <w:i/>
          <w:iCs/>
          <w:sz w:val="28"/>
          <w:szCs w:val="28"/>
          <w:lang w:val="en-US" w:eastAsia="en-US"/>
        </w:rPr>
      </w:pPr>
      <w:proofErr w:type="spellStart"/>
      <w:r w:rsidRPr="00A4762B">
        <w:rPr>
          <w:b/>
          <w:bCs/>
          <w:sz w:val="28"/>
          <w:szCs w:val="28"/>
          <w:lang w:val="en-US" w:eastAsia="en-US"/>
        </w:rPr>
        <w:t>SMaRT</w:t>
      </w:r>
      <w:proofErr w:type="spellEnd"/>
      <w:r w:rsidRPr="00A4762B">
        <w:rPr>
          <w:b/>
          <w:bCs/>
          <w:sz w:val="28"/>
          <w:szCs w:val="28"/>
          <w:lang w:val="en-US" w:eastAsia="en-US"/>
        </w:rPr>
        <w:t xml:space="preserve"> PR</w:t>
      </w:r>
      <w:r w:rsidRPr="00A4762B">
        <w:rPr>
          <w:b/>
          <w:bCs/>
          <w:sz w:val="28"/>
          <w:szCs w:val="28"/>
          <w:lang w:val="en-US" w:eastAsia="en-US"/>
        </w:rPr>
        <w:tab/>
      </w:r>
      <w:r w:rsidRPr="00A4762B">
        <w:rPr>
          <w:b/>
          <w:bCs/>
          <w:i/>
          <w:iCs/>
          <w:sz w:val="28"/>
          <w:szCs w:val="28"/>
          <w:lang w:val="en-US" w:eastAsia="en-US"/>
        </w:rPr>
        <w:tab/>
        <w:t>a</w:t>
      </w:r>
      <w:r w:rsidRPr="00A4762B">
        <w:rPr>
          <w:i/>
          <w:iCs/>
          <w:sz w:val="28"/>
          <w:szCs w:val="28"/>
          <w:lang w:val="en-US" w:eastAsia="en-US"/>
        </w:rPr>
        <w:t>nd</w:t>
      </w:r>
    </w:p>
    <w:p w:rsidR="00A4762B" w:rsidRPr="00A4762B" w:rsidRDefault="00A4762B" w:rsidP="00A4762B">
      <w:pPr>
        <w:ind w:left="2124" w:firstLine="708"/>
        <w:jc w:val="both"/>
        <w:rPr>
          <w:i/>
          <w:iCs/>
          <w:sz w:val="28"/>
          <w:szCs w:val="28"/>
          <w:lang w:val="en-US" w:eastAsia="en-US"/>
        </w:rPr>
      </w:pPr>
      <w:r w:rsidRPr="00A4762B">
        <w:rPr>
          <w:b/>
          <w:bCs/>
          <w:i/>
          <w:iCs/>
          <w:sz w:val="28"/>
          <w:szCs w:val="28"/>
          <w:lang w:val="en-US" w:eastAsia="en-US"/>
        </w:rPr>
        <w:t>R</w:t>
      </w:r>
      <w:r w:rsidRPr="00A4762B">
        <w:rPr>
          <w:i/>
          <w:iCs/>
          <w:sz w:val="28"/>
          <w:szCs w:val="28"/>
          <w:lang w:val="en-US" w:eastAsia="en-US"/>
        </w:rPr>
        <w:t>ankings</w:t>
      </w:r>
    </w:p>
    <w:p w:rsidR="00A4762B" w:rsidRPr="00A4762B" w:rsidRDefault="00A4762B" w:rsidP="00A4762B">
      <w:pPr>
        <w:ind w:left="2124" w:firstLine="708"/>
        <w:jc w:val="both"/>
        <w:rPr>
          <w:sz w:val="28"/>
          <w:szCs w:val="28"/>
          <w:lang w:eastAsia="en-US"/>
        </w:rPr>
      </w:pPr>
      <w:r w:rsidRPr="00A4762B">
        <w:rPr>
          <w:b/>
          <w:bCs/>
          <w:i/>
          <w:iCs/>
          <w:sz w:val="28"/>
          <w:szCs w:val="28"/>
          <w:lang w:val="en-US" w:eastAsia="en-US"/>
        </w:rPr>
        <w:t>T</w:t>
      </w:r>
      <w:r w:rsidRPr="00A4762B">
        <w:rPr>
          <w:i/>
          <w:iCs/>
          <w:sz w:val="28"/>
          <w:szCs w:val="28"/>
          <w:lang w:val="en-US" w:eastAsia="en-US"/>
        </w:rPr>
        <w:t>ransparency</w:t>
      </w:r>
    </w:p>
    <w:p w:rsidR="00A4762B" w:rsidRPr="00A4762B" w:rsidRDefault="00A4762B" w:rsidP="00A4762B">
      <w:pPr>
        <w:spacing w:after="200" w:line="276" w:lineRule="auto"/>
        <w:rPr>
          <w:b/>
          <w:bCs/>
          <w:sz w:val="28"/>
          <w:szCs w:val="28"/>
          <w:lang w:eastAsia="en-US"/>
        </w:rPr>
      </w:pPr>
    </w:p>
    <w:p w:rsidR="00A4762B" w:rsidRPr="00A4762B" w:rsidRDefault="00A4762B" w:rsidP="00A4762B">
      <w:pPr>
        <w:ind w:firstLine="709"/>
        <w:jc w:val="both"/>
        <w:rPr>
          <w:sz w:val="28"/>
          <w:szCs w:val="28"/>
          <w:lang w:eastAsia="en-US"/>
        </w:rPr>
      </w:pPr>
      <w:proofErr w:type="gramStart"/>
      <w:r w:rsidRPr="00A4762B">
        <w:rPr>
          <w:sz w:val="28"/>
          <w:szCs w:val="28"/>
          <w:lang w:eastAsia="en-US"/>
        </w:rPr>
        <w:t>Совершенствование корпоративного имиджа, использование рекламных акций в средствах массовой информации, популяризация основных видов деятельности КРСУ, реализация различных проектов, в том числе совместно с местными органами власти и предприятиями, школами, колледжами, институтами повышения квалификации, создаст основу для формирования имиджа университета как ведущего инновационного научно-образовательного центра, реализующего подготовку высококвалифицированных кадров для экономики региона и высокотехнологичных отраслей.</w:t>
      </w:r>
      <w:proofErr w:type="gramEnd"/>
    </w:p>
    <w:p w:rsidR="00A4762B" w:rsidRPr="00A4762B" w:rsidRDefault="00A4762B" w:rsidP="00A4762B">
      <w:pPr>
        <w:ind w:firstLine="709"/>
        <w:jc w:val="both"/>
        <w:rPr>
          <w:b/>
          <w:bCs/>
          <w:sz w:val="28"/>
          <w:szCs w:val="28"/>
          <w:lang w:eastAsia="en-US"/>
        </w:rPr>
      </w:pPr>
    </w:p>
    <w:p w:rsidR="00A4762B" w:rsidRPr="00A4762B" w:rsidRDefault="00A4762B" w:rsidP="00A4762B">
      <w:pPr>
        <w:ind w:left="2410" w:hanging="2410"/>
        <w:rPr>
          <w:bCs/>
          <w:i/>
          <w:iCs/>
          <w:sz w:val="28"/>
          <w:szCs w:val="28"/>
          <w:lang w:eastAsia="en-US"/>
        </w:rPr>
      </w:pPr>
      <w:r w:rsidRPr="00A4762B">
        <w:rPr>
          <w:bCs/>
          <w:i/>
          <w:iCs/>
          <w:sz w:val="28"/>
          <w:szCs w:val="28"/>
          <w:lang w:eastAsia="en-US"/>
        </w:rPr>
        <w:t>Мероприятие 5.1.</w:t>
      </w:r>
      <w:r w:rsidRPr="00A4762B">
        <w:rPr>
          <w:bCs/>
          <w:i/>
          <w:iCs/>
          <w:sz w:val="28"/>
          <w:szCs w:val="28"/>
          <w:lang w:eastAsia="en-US"/>
        </w:rPr>
        <w:tab/>
        <w:t>Активное позиционирование университета как ведущего университета на международном образовательном пространстве Центральной Азии</w:t>
      </w:r>
    </w:p>
    <w:p w:rsidR="00A4762B" w:rsidRPr="00A4762B" w:rsidRDefault="00A4762B" w:rsidP="00A4762B">
      <w:pPr>
        <w:shd w:val="clear" w:color="auto" w:fill="FFFFFF"/>
        <w:spacing w:before="120"/>
        <w:ind w:firstLine="709"/>
        <w:jc w:val="both"/>
        <w:outlineLvl w:val="2"/>
        <w:rPr>
          <w:color w:val="000000"/>
          <w:sz w:val="28"/>
          <w:szCs w:val="28"/>
          <w:lang w:eastAsia="en-US"/>
        </w:rPr>
      </w:pPr>
      <w:r w:rsidRPr="00A4762B">
        <w:rPr>
          <w:color w:val="000000"/>
          <w:sz w:val="28"/>
          <w:szCs w:val="28"/>
          <w:lang w:eastAsia="en-US"/>
        </w:rPr>
        <w:t xml:space="preserve">Для решения задачи активного позиционирования </w:t>
      </w:r>
      <w:r w:rsidRPr="00A4762B">
        <w:rPr>
          <w:sz w:val="28"/>
          <w:szCs w:val="28"/>
          <w:lang w:eastAsia="en-US"/>
        </w:rPr>
        <w:t>научно-образовательной и социально значимой деятельности университета планируется р</w:t>
      </w:r>
      <w:r w:rsidRPr="00A4762B">
        <w:rPr>
          <w:color w:val="000000"/>
          <w:sz w:val="28"/>
          <w:szCs w:val="28"/>
          <w:lang w:eastAsia="en-US"/>
        </w:rPr>
        <w:t>азвитие и активное использование веб-сайта КРСУ в духе современных отечественных и международных тенденций.</w:t>
      </w:r>
    </w:p>
    <w:p w:rsidR="00A4762B" w:rsidRPr="00A4762B" w:rsidRDefault="00A4762B" w:rsidP="00A4762B">
      <w:pPr>
        <w:shd w:val="clear" w:color="auto" w:fill="FFFFFF"/>
        <w:ind w:firstLine="709"/>
        <w:jc w:val="both"/>
        <w:outlineLvl w:val="2"/>
        <w:rPr>
          <w:color w:val="000000"/>
          <w:sz w:val="28"/>
          <w:szCs w:val="28"/>
          <w:lang w:eastAsia="en-US"/>
        </w:rPr>
      </w:pPr>
      <w:r w:rsidRPr="00A4762B">
        <w:rPr>
          <w:color w:val="000000"/>
          <w:sz w:val="28"/>
          <w:szCs w:val="28"/>
          <w:lang w:eastAsia="en-US"/>
        </w:rPr>
        <w:t>При этом необходимо обеспечение своевременного и достоверного освещения важнейших событий университетской жизни на сайте и в СМИ разного уровня.</w:t>
      </w:r>
    </w:p>
    <w:p w:rsidR="00A4762B" w:rsidRPr="00A4762B" w:rsidRDefault="00A4762B" w:rsidP="00A4762B">
      <w:pPr>
        <w:shd w:val="clear" w:color="auto" w:fill="FFFFFF"/>
        <w:ind w:firstLine="709"/>
        <w:jc w:val="both"/>
        <w:outlineLvl w:val="2"/>
        <w:rPr>
          <w:color w:val="000000"/>
          <w:sz w:val="28"/>
          <w:szCs w:val="28"/>
          <w:lang w:eastAsia="en-US"/>
        </w:rPr>
      </w:pPr>
      <w:r w:rsidRPr="00A4762B">
        <w:rPr>
          <w:color w:val="000000"/>
          <w:sz w:val="28"/>
          <w:szCs w:val="28"/>
          <w:lang w:eastAsia="en-US"/>
        </w:rPr>
        <w:t>Планируется дальнейшее развитие сетевых сервисов КРСУ, а именно внедрение проекта «Социально-образовательная сеть университета». Социальная сеть позволит расширить аудиторию, с которой ежедневно общается университет, и получить от нее отклики, быть постоянно в контакте с абитуриентами, студентами и их родителями, выпускниками, а также преподавателями и сотрудниками вуза.</w:t>
      </w:r>
    </w:p>
    <w:p w:rsidR="00A4762B" w:rsidRPr="00A4762B" w:rsidRDefault="00A4762B" w:rsidP="00A4762B">
      <w:pPr>
        <w:shd w:val="clear" w:color="auto" w:fill="FFFFFF"/>
        <w:ind w:firstLine="709"/>
        <w:jc w:val="both"/>
        <w:outlineLvl w:val="2"/>
        <w:rPr>
          <w:color w:val="000000"/>
          <w:sz w:val="28"/>
          <w:szCs w:val="28"/>
          <w:lang w:eastAsia="en-US"/>
        </w:rPr>
      </w:pPr>
    </w:p>
    <w:p w:rsidR="00A4762B" w:rsidRPr="00A4762B" w:rsidRDefault="00A4762B" w:rsidP="00A4762B">
      <w:pPr>
        <w:keepNext/>
        <w:keepLines/>
        <w:ind w:firstLine="567"/>
        <w:jc w:val="both"/>
        <w:rPr>
          <w:color w:val="000000"/>
          <w:sz w:val="28"/>
          <w:szCs w:val="28"/>
          <w:lang w:eastAsia="en-US"/>
        </w:rPr>
      </w:pPr>
      <w:r w:rsidRPr="00A4762B">
        <w:rPr>
          <w:color w:val="000000"/>
          <w:sz w:val="28"/>
          <w:szCs w:val="28"/>
          <w:lang w:eastAsia="en-US"/>
        </w:rPr>
        <w:t>Для опроса и исследования мнений потребителей, а также для привлечения абитуриентов и предоставления информации по различным направлениям университета планируется создание отдельной страницы КРСУ в различных социальных сетях (к примеру, «</w:t>
      </w:r>
      <w:proofErr w:type="spellStart"/>
      <w:r w:rsidRPr="00A4762B">
        <w:rPr>
          <w:color w:val="000000"/>
          <w:sz w:val="28"/>
          <w:szCs w:val="28"/>
          <w:lang w:eastAsia="en-US"/>
        </w:rPr>
        <w:t>Facebook</w:t>
      </w:r>
      <w:proofErr w:type="spellEnd"/>
      <w:r w:rsidRPr="00A4762B">
        <w:rPr>
          <w:color w:val="000000"/>
          <w:sz w:val="28"/>
          <w:szCs w:val="28"/>
          <w:lang w:eastAsia="en-US"/>
        </w:rPr>
        <w:t>», «</w:t>
      </w:r>
      <w:proofErr w:type="spellStart"/>
      <w:r w:rsidRPr="00A4762B">
        <w:rPr>
          <w:color w:val="000000"/>
          <w:sz w:val="28"/>
          <w:szCs w:val="28"/>
          <w:lang w:eastAsia="en-US"/>
        </w:rPr>
        <w:t>ВКонтакте</w:t>
      </w:r>
      <w:proofErr w:type="spellEnd"/>
      <w:r w:rsidRPr="00A4762B">
        <w:rPr>
          <w:color w:val="000000"/>
          <w:sz w:val="28"/>
          <w:szCs w:val="28"/>
          <w:lang w:eastAsia="en-US"/>
        </w:rPr>
        <w:t>» и т. д.).</w:t>
      </w:r>
    </w:p>
    <w:p w:rsidR="00A4762B" w:rsidRPr="00A4762B" w:rsidRDefault="00A4762B" w:rsidP="00A4762B">
      <w:pPr>
        <w:spacing w:after="200" w:line="276" w:lineRule="auto"/>
        <w:rPr>
          <w:sz w:val="28"/>
          <w:szCs w:val="28"/>
          <w:lang w:eastAsia="en-US"/>
        </w:rPr>
      </w:pPr>
    </w:p>
    <w:p w:rsidR="00A4762B" w:rsidRPr="00A4762B" w:rsidRDefault="00A4762B" w:rsidP="00A4762B">
      <w:pPr>
        <w:ind w:left="2410" w:hanging="2410"/>
        <w:jc w:val="both"/>
        <w:rPr>
          <w:bCs/>
          <w:i/>
          <w:iCs/>
          <w:sz w:val="28"/>
          <w:szCs w:val="28"/>
          <w:lang w:eastAsia="en-US"/>
        </w:rPr>
      </w:pPr>
      <w:r w:rsidRPr="00A4762B">
        <w:rPr>
          <w:bCs/>
          <w:i/>
          <w:iCs/>
          <w:sz w:val="28"/>
          <w:szCs w:val="28"/>
          <w:lang w:eastAsia="en-US"/>
        </w:rPr>
        <w:lastRenderedPageBreak/>
        <w:t>Мероприятие 5.2.</w:t>
      </w:r>
      <w:r w:rsidRPr="00A4762B">
        <w:rPr>
          <w:bCs/>
          <w:i/>
          <w:iCs/>
          <w:sz w:val="28"/>
          <w:szCs w:val="28"/>
          <w:lang w:eastAsia="en-US"/>
        </w:rPr>
        <w:tab/>
        <w:t>Повышение узнаваемости и укрепление имиджа университета</w:t>
      </w:r>
    </w:p>
    <w:p w:rsidR="00A4762B" w:rsidRPr="00A4762B" w:rsidRDefault="00A4762B" w:rsidP="00A4762B">
      <w:pPr>
        <w:ind w:firstLine="709"/>
        <w:jc w:val="both"/>
        <w:rPr>
          <w:b/>
          <w:bCs/>
          <w:sz w:val="28"/>
          <w:szCs w:val="28"/>
          <w:highlight w:val="yellow"/>
          <w:lang w:eastAsia="en-US"/>
        </w:rPr>
      </w:pPr>
    </w:p>
    <w:p w:rsidR="00A4762B" w:rsidRPr="00A4762B" w:rsidRDefault="00A4762B" w:rsidP="00A4762B">
      <w:pPr>
        <w:ind w:firstLine="567"/>
        <w:jc w:val="both"/>
        <w:rPr>
          <w:sz w:val="28"/>
          <w:szCs w:val="28"/>
          <w:lang w:eastAsia="en-US"/>
        </w:rPr>
      </w:pPr>
      <w:r w:rsidRPr="00A4762B">
        <w:rPr>
          <w:sz w:val="28"/>
          <w:szCs w:val="28"/>
          <w:lang w:eastAsia="en-US"/>
        </w:rPr>
        <w:t>В целях формирования устойчивого имиджа университета и повышения узнаваемости среди различной аудитории планируется:</w:t>
      </w:r>
    </w:p>
    <w:p w:rsidR="00A4762B" w:rsidRPr="00A4762B" w:rsidRDefault="00A4762B" w:rsidP="00A4762B">
      <w:pPr>
        <w:numPr>
          <w:ilvl w:val="0"/>
          <w:numId w:val="37"/>
        </w:numPr>
        <w:spacing w:after="200" w:line="276" w:lineRule="auto"/>
        <w:ind w:left="851" w:hanging="284"/>
        <w:jc w:val="both"/>
        <w:rPr>
          <w:sz w:val="28"/>
          <w:szCs w:val="28"/>
          <w:lang w:eastAsia="en-US"/>
        </w:rPr>
      </w:pPr>
      <w:r w:rsidRPr="00A4762B">
        <w:rPr>
          <w:sz w:val="28"/>
          <w:szCs w:val="28"/>
          <w:lang w:eastAsia="en-US"/>
        </w:rPr>
        <w:t>проведение в КРСУ крупных мероприятий регионального и международного уровня с привлечением специалистов из ведущих университетов, научных центров, работодателей-партнёров и различных компаний определенного сектора экономики;</w:t>
      </w:r>
    </w:p>
    <w:p w:rsidR="00A4762B" w:rsidRPr="00A4762B" w:rsidRDefault="00A4762B" w:rsidP="00A4762B">
      <w:pPr>
        <w:numPr>
          <w:ilvl w:val="0"/>
          <w:numId w:val="37"/>
        </w:numPr>
        <w:spacing w:after="200" w:line="276" w:lineRule="auto"/>
        <w:ind w:left="851" w:hanging="284"/>
        <w:jc w:val="both"/>
        <w:rPr>
          <w:rFonts w:ascii="Calibri" w:hAnsi="Calibri" w:cs="Calibri"/>
          <w:color w:val="000000"/>
          <w:sz w:val="22"/>
          <w:szCs w:val="22"/>
          <w:lang w:eastAsia="en-US"/>
        </w:rPr>
      </w:pPr>
      <w:r w:rsidRPr="00A4762B">
        <w:rPr>
          <w:sz w:val="28"/>
          <w:szCs w:val="28"/>
          <w:lang w:eastAsia="en-US"/>
        </w:rPr>
        <w:t xml:space="preserve"> продвижение КРСУ в рейтинге стран СНГ, Грузии, Латвии, Литвы и Эстонии информационного агентства «Интерфакс» топ-100;</w:t>
      </w:r>
    </w:p>
    <w:p w:rsidR="00A4762B" w:rsidRPr="00A4762B" w:rsidRDefault="00A4762B" w:rsidP="00A4762B">
      <w:pPr>
        <w:numPr>
          <w:ilvl w:val="0"/>
          <w:numId w:val="37"/>
        </w:numPr>
        <w:spacing w:after="200" w:line="276" w:lineRule="auto"/>
        <w:ind w:left="851" w:hanging="284"/>
        <w:jc w:val="both"/>
        <w:rPr>
          <w:rFonts w:ascii="Calibri" w:hAnsi="Calibri" w:cs="Calibri"/>
          <w:color w:val="000000"/>
          <w:sz w:val="22"/>
          <w:szCs w:val="22"/>
          <w:lang w:eastAsia="en-US"/>
        </w:rPr>
      </w:pPr>
      <w:r w:rsidRPr="00A4762B">
        <w:rPr>
          <w:sz w:val="28"/>
          <w:szCs w:val="28"/>
          <w:lang w:eastAsia="en-US"/>
        </w:rPr>
        <w:t xml:space="preserve"> попадание университета в мировые рейтинги; </w:t>
      </w:r>
    </w:p>
    <w:p w:rsidR="00A4762B" w:rsidRPr="00A4762B" w:rsidRDefault="00A4762B" w:rsidP="00A4762B">
      <w:pPr>
        <w:numPr>
          <w:ilvl w:val="0"/>
          <w:numId w:val="37"/>
        </w:numPr>
        <w:spacing w:after="200" w:line="276" w:lineRule="auto"/>
        <w:ind w:left="851" w:hanging="284"/>
        <w:jc w:val="both"/>
        <w:rPr>
          <w:rFonts w:ascii="Calibri" w:hAnsi="Calibri" w:cs="Calibri"/>
          <w:sz w:val="22"/>
          <w:szCs w:val="22"/>
          <w:lang w:eastAsia="en-US"/>
        </w:rPr>
      </w:pPr>
      <w:r w:rsidRPr="00A4762B">
        <w:rPr>
          <w:sz w:val="28"/>
          <w:szCs w:val="28"/>
          <w:lang w:eastAsia="en-US"/>
        </w:rPr>
        <w:t xml:space="preserve"> обоснование для придания статуса КРСУ федерального университета в Центральной Азии. </w:t>
      </w:r>
    </w:p>
    <w:p w:rsidR="00A4762B" w:rsidRPr="00A4762B" w:rsidRDefault="00A4762B" w:rsidP="00A4762B">
      <w:pPr>
        <w:ind w:firstLine="709"/>
        <w:jc w:val="both"/>
        <w:rPr>
          <w:b/>
          <w:bCs/>
          <w:sz w:val="28"/>
          <w:szCs w:val="28"/>
          <w:highlight w:val="yellow"/>
          <w:lang w:eastAsia="en-US"/>
        </w:rPr>
      </w:pPr>
    </w:p>
    <w:p w:rsidR="00A4762B" w:rsidRPr="00A4762B" w:rsidRDefault="00A4762B" w:rsidP="00A4762B">
      <w:pPr>
        <w:ind w:left="2268" w:hanging="2268"/>
        <w:jc w:val="both"/>
        <w:rPr>
          <w:bCs/>
          <w:i/>
          <w:iCs/>
          <w:sz w:val="28"/>
          <w:szCs w:val="28"/>
          <w:lang w:eastAsia="en-US"/>
        </w:rPr>
      </w:pPr>
      <w:r w:rsidRPr="00A4762B">
        <w:rPr>
          <w:bCs/>
          <w:i/>
          <w:iCs/>
          <w:sz w:val="28"/>
          <w:szCs w:val="28"/>
          <w:lang w:eastAsia="en-US"/>
        </w:rPr>
        <w:t>Мероприятие 5.3.</w:t>
      </w:r>
      <w:r w:rsidRPr="00A4762B">
        <w:rPr>
          <w:bCs/>
          <w:i/>
          <w:iCs/>
          <w:sz w:val="28"/>
          <w:szCs w:val="28"/>
          <w:lang w:eastAsia="en-US"/>
        </w:rPr>
        <w:tab/>
        <w:t xml:space="preserve"> Развитие PR-направления университета</w:t>
      </w:r>
    </w:p>
    <w:p w:rsidR="00A4762B" w:rsidRPr="00A4762B" w:rsidRDefault="00A4762B" w:rsidP="00A4762B">
      <w:pPr>
        <w:spacing w:before="120"/>
        <w:ind w:firstLine="709"/>
        <w:jc w:val="both"/>
        <w:rPr>
          <w:sz w:val="28"/>
          <w:szCs w:val="28"/>
          <w:lang w:eastAsia="en-US"/>
        </w:rPr>
      </w:pPr>
      <w:r w:rsidRPr="00A4762B">
        <w:rPr>
          <w:sz w:val="28"/>
          <w:szCs w:val="28"/>
          <w:lang w:eastAsia="en-US"/>
        </w:rPr>
        <w:t>Основной целью мероприятия является развитие пресс-центра КРСУ, перед которым будет стоять ряд задач:</w:t>
      </w:r>
    </w:p>
    <w:p w:rsidR="00A4762B" w:rsidRPr="00A4762B" w:rsidRDefault="00A4762B" w:rsidP="00A4762B">
      <w:pPr>
        <w:numPr>
          <w:ilvl w:val="0"/>
          <w:numId w:val="36"/>
        </w:numPr>
        <w:spacing w:after="200" w:line="276" w:lineRule="auto"/>
        <w:ind w:left="851" w:hanging="284"/>
        <w:jc w:val="both"/>
        <w:rPr>
          <w:sz w:val="28"/>
          <w:szCs w:val="28"/>
          <w:lang w:eastAsia="en-US"/>
        </w:rPr>
      </w:pPr>
      <w:r w:rsidRPr="00A4762B">
        <w:rPr>
          <w:sz w:val="28"/>
          <w:szCs w:val="28"/>
          <w:lang w:eastAsia="en-US"/>
        </w:rPr>
        <w:t>исследование и разработка эффективных моделей коммуникации с целевыми аудиториями университета;</w:t>
      </w:r>
    </w:p>
    <w:p w:rsidR="00A4762B" w:rsidRPr="00A4762B" w:rsidRDefault="00A4762B" w:rsidP="00A4762B">
      <w:pPr>
        <w:numPr>
          <w:ilvl w:val="0"/>
          <w:numId w:val="36"/>
        </w:numPr>
        <w:spacing w:after="200" w:line="276" w:lineRule="auto"/>
        <w:ind w:left="851" w:hanging="284"/>
        <w:jc w:val="both"/>
        <w:rPr>
          <w:sz w:val="28"/>
          <w:szCs w:val="28"/>
          <w:lang w:eastAsia="en-US"/>
        </w:rPr>
      </w:pPr>
      <w:r w:rsidRPr="00A4762B">
        <w:rPr>
          <w:sz w:val="28"/>
          <w:szCs w:val="28"/>
          <w:lang w:eastAsia="en-US"/>
        </w:rPr>
        <w:t>установление и развитие отношений со средствами массовой информации, поддержание постоянных контактов с представителями СМИ для освещения деятельности вуза и подготовка материалов для публикации (пресс-релизы, репортажи, интервью и т. д.);</w:t>
      </w:r>
    </w:p>
    <w:p w:rsidR="00A4762B" w:rsidRPr="00A4762B" w:rsidRDefault="00A4762B" w:rsidP="00A4762B">
      <w:pPr>
        <w:numPr>
          <w:ilvl w:val="0"/>
          <w:numId w:val="36"/>
        </w:numPr>
        <w:spacing w:after="200" w:line="276" w:lineRule="auto"/>
        <w:ind w:left="851" w:hanging="284"/>
        <w:jc w:val="both"/>
        <w:rPr>
          <w:sz w:val="28"/>
          <w:szCs w:val="28"/>
          <w:lang w:eastAsia="en-US"/>
        </w:rPr>
      </w:pPr>
      <w:r w:rsidRPr="00A4762B">
        <w:rPr>
          <w:sz w:val="28"/>
          <w:szCs w:val="28"/>
          <w:lang w:eastAsia="en-US"/>
        </w:rPr>
        <w:t xml:space="preserve">разработка информационной программы по направлениям деятельности и проектам в печатных и электронных СМИ, в справочных изданиях, а также распространение рекламных материалов на мероприятиях </w:t>
      </w:r>
      <w:r w:rsidR="00C65D01">
        <w:rPr>
          <w:sz w:val="28"/>
          <w:szCs w:val="28"/>
          <w:lang w:eastAsia="en-US"/>
        </w:rPr>
        <w:t xml:space="preserve">– </w:t>
      </w:r>
      <w:r w:rsidRPr="00A4762B">
        <w:rPr>
          <w:sz w:val="28"/>
          <w:szCs w:val="28"/>
          <w:lang w:eastAsia="en-US"/>
        </w:rPr>
        <w:t>выставках, семинарах, конференциях.</w:t>
      </w:r>
    </w:p>
    <w:p w:rsidR="00A4762B" w:rsidRPr="00A4762B" w:rsidRDefault="00A4762B" w:rsidP="00A4762B">
      <w:pPr>
        <w:ind w:firstLine="709"/>
        <w:jc w:val="both"/>
        <w:rPr>
          <w:b/>
          <w:bCs/>
          <w:sz w:val="28"/>
          <w:szCs w:val="28"/>
          <w:lang w:eastAsia="en-US"/>
        </w:rPr>
      </w:pPr>
    </w:p>
    <w:p w:rsidR="00A4762B" w:rsidRPr="00A4762B" w:rsidRDefault="00A4762B" w:rsidP="00A4762B">
      <w:pPr>
        <w:ind w:firstLine="709"/>
        <w:jc w:val="both"/>
        <w:rPr>
          <w:b/>
          <w:bCs/>
          <w:sz w:val="28"/>
          <w:szCs w:val="28"/>
          <w:lang w:eastAsia="en-US"/>
        </w:rPr>
      </w:pPr>
    </w:p>
    <w:p w:rsidR="00A4762B" w:rsidRPr="00A4762B" w:rsidRDefault="00A4762B" w:rsidP="00A4762B">
      <w:pPr>
        <w:ind w:left="2268" w:hanging="2268"/>
        <w:jc w:val="both"/>
        <w:rPr>
          <w:bCs/>
          <w:i/>
          <w:iCs/>
          <w:sz w:val="28"/>
          <w:szCs w:val="28"/>
          <w:lang w:eastAsia="en-US"/>
        </w:rPr>
      </w:pPr>
      <w:r w:rsidRPr="00A4762B">
        <w:rPr>
          <w:bCs/>
          <w:i/>
          <w:iCs/>
          <w:sz w:val="28"/>
          <w:szCs w:val="28"/>
          <w:lang w:eastAsia="en-US"/>
        </w:rPr>
        <w:t>Мероприятие 5.4.</w:t>
      </w:r>
      <w:r w:rsidRPr="00A4762B">
        <w:rPr>
          <w:bCs/>
          <w:i/>
          <w:iCs/>
          <w:sz w:val="28"/>
          <w:szCs w:val="28"/>
          <w:lang w:eastAsia="en-US"/>
        </w:rPr>
        <w:tab/>
        <w:t xml:space="preserve"> Реализация программы, направленной на сохранение и укрепление позиций русского языка и российской культуры в образовании и науке</w:t>
      </w:r>
    </w:p>
    <w:p w:rsidR="00A4762B" w:rsidRPr="00A4762B" w:rsidRDefault="00A4762B" w:rsidP="00A4762B">
      <w:pPr>
        <w:spacing w:before="120"/>
        <w:ind w:firstLine="709"/>
        <w:jc w:val="both"/>
        <w:rPr>
          <w:sz w:val="28"/>
          <w:szCs w:val="28"/>
          <w:lang w:eastAsia="en-US"/>
        </w:rPr>
      </w:pPr>
      <w:r w:rsidRPr="00A4762B">
        <w:rPr>
          <w:sz w:val="28"/>
          <w:szCs w:val="28"/>
          <w:lang w:eastAsia="en-US"/>
        </w:rPr>
        <w:t xml:space="preserve">В университете разработана оригинальная региональная целевая программа по поддержке и сохранению русского языка и российской культуры в гуманитарной сфере современного Кыргызстана, что позволило </w:t>
      </w:r>
      <w:r w:rsidRPr="00A4762B">
        <w:rPr>
          <w:sz w:val="28"/>
          <w:szCs w:val="28"/>
          <w:lang w:eastAsia="en-US"/>
        </w:rPr>
        <w:lastRenderedPageBreak/>
        <w:t>университету стать лидером по данному направлению в системе научных и образовательных организаций.</w:t>
      </w:r>
    </w:p>
    <w:p w:rsidR="00A4762B" w:rsidRPr="00A4762B" w:rsidRDefault="00A4762B" w:rsidP="00A4762B">
      <w:pPr>
        <w:ind w:firstLine="709"/>
        <w:jc w:val="both"/>
        <w:rPr>
          <w:sz w:val="28"/>
          <w:szCs w:val="28"/>
          <w:lang w:eastAsia="en-US"/>
        </w:rPr>
      </w:pPr>
      <w:r w:rsidRPr="00A4762B">
        <w:rPr>
          <w:sz w:val="28"/>
          <w:szCs w:val="28"/>
          <w:lang w:eastAsia="en-US"/>
        </w:rPr>
        <w:t xml:space="preserve">Ведутся работы по активизации международного сотрудничества в рамках постоянно действующего международного научно-методического семинара, проходящего в формате </w:t>
      </w:r>
      <w:proofErr w:type="gramStart"/>
      <w:r w:rsidRPr="00A4762B">
        <w:rPr>
          <w:sz w:val="28"/>
          <w:szCs w:val="28"/>
          <w:lang w:eastAsia="en-US"/>
        </w:rPr>
        <w:t>интернет-конференций</w:t>
      </w:r>
      <w:proofErr w:type="gramEnd"/>
      <w:r w:rsidRPr="00A4762B">
        <w:rPr>
          <w:sz w:val="28"/>
          <w:szCs w:val="28"/>
          <w:lang w:eastAsia="en-US"/>
        </w:rPr>
        <w:t>, консультационной службы для преподавателей русского как иностранного в высшей школе.</w:t>
      </w:r>
    </w:p>
    <w:p w:rsidR="00A4762B" w:rsidRPr="00A4762B" w:rsidRDefault="00A4762B" w:rsidP="00A4762B">
      <w:pPr>
        <w:ind w:firstLine="709"/>
        <w:jc w:val="both"/>
        <w:rPr>
          <w:sz w:val="28"/>
          <w:szCs w:val="28"/>
          <w:lang w:eastAsia="en-US"/>
        </w:rPr>
      </w:pPr>
      <w:r w:rsidRPr="00A4762B">
        <w:rPr>
          <w:sz w:val="28"/>
          <w:szCs w:val="28"/>
          <w:lang w:eastAsia="en-US"/>
        </w:rPr>
        <w:t>Для выполнения задачи по укреплению позиций русского языка как официального языка науки, культуры, образования, средства межнационального общения в Кыргызской Республике планируются следующие мероприятия:</w:t>
      </w:r>
    </w:p>
    <w:p w:rsidR="00A4762B" w:rsidRPr="00A4762B" w:rsidRDefault="00A4762B" w:rsidP="00A4762B">
      <w:pPr>
        <w:numPr>
          <w:ilvl w:val="0"/>
          <w:numId w:val="38"/>
        </w:numPr>
        <w:spacing w:after="200" w:line="276" w:lineRule="auto"/>
        <w:jc w:val="both"/>
        <w:rPr>
          <w:sz w:val="28"/>
          <w:szCs w:val="28"/>
          <w:lang w:eastAsia="en-US"/>
        </w:rPr>
      </w:pPr>
      <w:r w:rsidRPr="00A4762B">
        <w:rPr>
          <w:sz w:val="28"/>
          <w:szCs w:val="28"/>
          <w:lang w:eastAsia="en-US"/>
        </w:rPr>
        <w:softHyphen/>
        <w:t xml:space="preserve">укрепление позиций русского языка как языка образования, науки и межкультурной коммуникации в Центральной Азии; </w:t>
      </w:r>
    </w:p>
    <w:p w:rsidR="00A4762B" w:rsidRPr="00A4762B" w:rsidRDefault="00A4762B" w:rsidP="00A4762B">
      <w:pPr>
        <w:numPr>
          <w:ilvl w:val="0"/>
          <w:numId w:val="38"/>
        </w:numPr>
        <w:spacing w:after="200" w:line="276" w:lineRule="auto"/>
        <w:jc w:val="both"/>
        <w:rPr>
          <w:sz w:val="28"/>
          <w:szCs w:val="28"/>
          <w:lang w:eastAsia="en-US"/>
        </w:rPr>
      </w:pPr>
      <w:r w:rsidRPr="00A4762B">
        <w:rPr>
          <w:sz w:val="28"/>
          <w:szCs w:val="28"/>
          <w:lang w:eastAsia="en-US"/>
        </w:rPr>
        <w:t>разработка научного и методического обеспечения коммуникативного пространства русского языка;</w:t>
      </w:r>
    </w:p>
    <w:p w:rsidR="00A4762B" w:rsidRPr="00A4762B" w:rsidRDefault="00A4762B" w:rsidP="00A4762B">
      <w:pPr>
        <w:numPr>
          <w:ilvl w:val="0"/>
          <w:numId w:val="38"/>
        </w:numPr>
        <w:spacing w:after="200" w:line="276" w:lineRule="auto"/>
        <w:jc w:val="both"/>
        <w:rPr>
          <w:sz w:val="28"/>
          <w:szCs w:val="28"/>
          <w:lang w:eastAsia="en-US"/>
        </w:rPr>
      </w:pPr>
      <w:r w:rsidRPr="00A4762B">
        <w:rPr>
          <w:sz w:val="28"/>
          <w:szCs w:val="28"/>
          <w:lang w:eastAsia="en-US"/>
        </w:rPr>
        <w:t>разработка учебников для общеобразовательных школ Кыргызской Республики с русским языком обучения;</w:t>
      </w:r>
    </w:p>
    <w:p w:rsidR="00A4762B" w:rsidRPr="00A4762B" w:rsidRDefault="00A4762B" w:rsidP="00A4762B">
      <w:pPr>
        <w:numPr>
          <w:ilvl w:val="0"/>
          <w:numId w:val="38"/>
        </w:numPr>
        <w:spacing w:after="200" w:line="276" w:lineRule="auto"/>
        <w:jc w:val="both"/>
        <w:rPr>
          <w:sz w:val="28"/>
          <w:szCs w:val="28"/>
          <w:lang w:eastAsia="en-US"/>
        </w:rPr>
      </w:pPr>
      <w:r w:rsidRPr="00A4762B">
        <w:rPr>
          <w:sz w:val="28"/>
          <w:szCs w:val="28"/>
          <w:lang w:eastAsia="en-US"/>
        </w:rPr>
        <w:t>открытие Центра тестирования трудовых мигрантов на знание русского языка, истории России и российского права;</w:t>
      </w:r>
    </w:p>
    <w:p w:rsidR="00A4762B" w:rsidRPr="00A4762B" w:rsidRDefault="00A4762B" w:rsidP="00A4762B">
      <w:pPr>
        <w:numPr>
          <w:ilvl w:val="0"/>
          <w:numId w:val="38"/>
        </w:numPr>
        <w:spacing w:after="200" w:line="276" w:lineRule="auto"/>
        <w:jc w:val="both"/>
        <w:rPr>
          <w:sz w:val="28"/>
          <w:szCs w:val="28"/>
          <w:lang w:eastAsia="en-US"/>
        </w:rPr>
      </w:pPr>
      <w:r w:rsidRPr="00A4762B">
        <w:rPr>
          <w:sz w:val="28"/>
          <w:szCs w:val="28"/>
          <w:lang w:eastAsia="en-US"/>
        </w:rPr>
        <w:t>создание Инновационного образовательного центра русского языка с открытием в нем Лаборатории лингвистической экспертизы и Службы русского языка;</w:t>
      </w:r>
    </w:p>
    <w:p w:rsidR="00A4762B" w:rsidRPr="00A4762B" w:rsidRDefault="00A4762B" w:rsidP="00A4762B">
      <w:pPr>
        <w:numPr>
          <w:ilvl w:val="0"/>
          <w:numId w:val="38"/>
        </w:numPr>
        <w:spacing w:after="200" w:line="276" w:lineRule="auto"/>
        <w:jc w:val="both"/>
        <w:rPr>
          <w:sz w:val="28"/>
          <w:szCs w:val="28"/>
          <w:lang w:eastAsia="en-US"/>
        </w:rPr>
      </w:pPr>
      <w:r w:rsidRPr="00A4762B">
        <w:rPr>
          <w:sz w:val="28"/>
          <w:szCs w:val="28"/>
          <w:lang w:eastAsia="en-US"/>
        </w:rPr>
        <w:t>издание журнала «Русское слово в Кыргызстане»;</w:t>
      </w:r>
    </w:p>
    <w:p w:rsidR="00A4762B" w:rsidRPr="00A4762B" w:rsidRDefault="00A4762B" w:rsidP="00A4762B">
      <w:pPr>
        <w:numPr>
          <w:ilvl w:val="0"/>
          <w:numId w:val="38"/>
        </w:numPr>
        <w:spacing w:after="200" w:line="276" w:lineRule="auto"/>
        <w:jc w:val="both"/>
        <w:rPr>
          <w:sz w:val="28"/>
          <w:szCs w:val="28"/>
          <w:lang w:eastAsia="en-US"/>
        </w:rPr>
      </w:pPr>
      <w:r w:rsidRPr="00A4762B">
        <w:rPr>
          <w:sz w:val="28"/>
          <w:szCs w:val="28"/>
          <w:lang w:eastAsia="en-US"/>
        </w:rPr>
        <w:t>издание газеты на русском языке «Студенческое обозрение».</w:t>
      </w:r>
    </w:p>
    <w:p w:rsidR="00A4762B" w:rsidRPr="00A4762B" w:rsidRDefault="00A4762B" w:rsidP="00A4762B">
      <w:pPr>
        <w:ind w:firstLine="709"/>
        <w:jc w:val="both"/>
        <w:rPr>
          <w:sz w:val="28"/>
          <w:szCs w:val="28"/>
          <w:lang w:eastAsia="en-US"/>
        </w:rPr>
      </w:pPr>
      <w:r w:rsidRPr="00A4762B">
        <w:rPr>
          <w:sz w:val="28"/>
          <w:szCs w:val="28"/>
          <w:lang w:eastAsia="en-US"/>
        </w:rPr>
        <w:t xml:space="preserve">Центр русского языка и культуры при КРСУ создаст полноценные условия для укрепления статуса русского языка как официального языка Кыргызской Республики во всех сферах его функционирования для дальнейшего укрепления международного сотрудничества, межнационального взаимодействия, развития культуры, науки и образования. </w:t>
      </w:r>
    </w:p>
    <w:p w:rsidR="00A4762B" w:rsidRPr="00A4762B" w:rsidRDefault="00A4762B" w:rsidP="00A4762B">
      <w:pPr>
        <w:jc w:val="both"/>
        <w:rPr>
          <w:b/>
          <w:bCs/>
          <w:sz w:val="28"/>
          <w:szCs w:val="28"/>
          <w:lang w:eastAsia="en-US"/>
        </w:rPr>
      </w:pPr>
    </w:p>
    <w:p w:rsidR="00A4762B" w:rsidRPr="00A4762B" w:rsidRDefault="00A4762B" w:rsidP="00A4762B">
      <w:pPr>
        <w:ind w:firstLine="709"/>
        <w:jc w:val="both"/>
        <w:rPr>
          <w:sz w:val="28"/>
          <w:szCs w:val="28"/>
          <w:lang w:eastAsia="en-US"/>
        </w:rPr>
        <w:sectPr w:rsidR="00A4762B" w:rsidRPr="00A4762B" w:rsidSect="001C558B">
          <w:pgSz w:w="11906" w:h="16838"/>
          <w:pgMar w:top="1134" w:right="850" w:bottom="1134" w:left="1701" w:header="708" w:footer="708" w:gutter="0"/>
          <w:cols w:space="708"/>
          <w:docGrid w:linePitch="360"/>
        </w:sectPr>
      </w:pPr>
    </w:p>
    <w:p w:rsidR="00A4762B" w:rsidRPr="00A4762B" w:rsidRDefault="00A4762B" w:rsidP="00A4762B">
      <w:pPr>
        <w:pageBreakBefore/>
        <w:ind w:left="709"/>
        <w:jc w:val="both"/>
        <w:rPr>
          <w:b/>
          <w:bCs/>
          <w:sz w:val="28"/>
          <w:szCs w:val="28"/>
          <w:lang w:eastAsia="en-US"/>
        </w:rPr>
      </w:pPr>
      <w:r w:rsidRPr="00A4762B">
        <w:rPr>
          <w:b/>
          <w:bCs/>
          <w:sz w:val="28"/>
          <w:szCs w:val="28"/>
          <w:lang w:val="en-US" w:eastAsia="en-US"/>
        </w:rPr>
        <w:lastRenderedPageBreak/>
        <w:t>II</w:t>
      </w:r>
      <w:r w:rsidRPr="00A4762B">
        <w:rPr>
          <w:b/>
          <w:bCs/>
          <w:sz w:val="28"/>
          <w:szCs w:val="28"/>
          <w:lang w:eastAsia="en-US"/>
        </w:rPr>
        <w:t>. Целевые показатели результативности</w:t>
      </w:r>
    </w:p>
    <w:p w:rsidR="00A4762B" w:rsidRPr="00A4762B" w:rsidRDefault="00A4762B" w:rsidP="00A4762B">
      <w:pPr>
        <w:ind w:left="709"/>
        <w:jc w:val="both"/>
        <w:rPr>
          <w:b/>
          <w:bCs/>
          <w:sz w:val="28"/>
          <w:szCs w:val="28"/>
          <w:lang w:eastAsia="en-US"/>
        </w:rPr>
      </w:pPr>
    </w:p>
    <w:p w:rsidR="00A4762B" w:rsidRPr="00A4762B" w:rsidRDefault="00A4762B" w:rsidP="00A4762B">
      <w:pPr>
        <w:ind w:firstLine="709"/>
        <w:jc w:val="both"/>
        <w:rPr>
          <w:sz w:val="28"/>
          <w:szCs w:val="28"/>
          <w:lang w:eastAsia="en-US"/>
        </w:rPr>
      </w:pPr>
      <w:r w:rsidRPr="00A4762B">
        <w:rPr>
          <w:sz w:val="28"/>
          <w:szCs w:val="28"/>
          <w:lang w:eastAsia="en-US"/>
        </w:rPr>
        <w:t>Целевые показатели результативности (далее – ЦПР) разрабатываются для проведения оценки достижения заявленных в программе целей и решения задач.</w:t>
      </w:r>
    </w:p>
    <w:p w:rsidR="00A4762B" w:rsidRPr="00A4762B" w:rsidRDefault="00A4762B" w:rsidP="00A4762B">
      <w:pPr>
        <w:ind w:firstLine="709"/>
        <w:jc w:val="both"/>
        <w:rPr>
          <w:sz w:val="28"/>
          <w:szCs w:val="28"/>
          <w:lang w:eastAsia="en-US"/>
        </w:rPr>
      </w:pPr>
    </w:p>
    <w:p w:rsidR="00A4762B" w:rsidRPr="00A4762B" w:rsidRDefault="00A4762B" w:rsidP="00A4762B">
      <w:pPr>
        <w:numPr>
          <w:ilvl w:val="0"/>
          <w:numId w:val="16"/>
        </w:numPr>
        <w:spacing w:after="200" w:line="276" w:lineRule="auto"/>
        <w:ind w:left="0" w:firstLine="709"/>
        <w:rPr>
          <w:b/>
          <w:bCs/>
          <w:i/>
          <w:iCs/>
          <w:sz w:val="28"/>
          <w:szCs w:val="28"/>
          <w:lang w:eastAsia="en-US"/>
        </w:rPr>
      </w:pPr>
      <w:r w:rsidRPr="00A4762B">
        <w:rPr>
          <w:b/>
          <w:bCs/>
          <w:i/>
          <w:iCs/>
          <w:sz w:val="28"/>
          <w:szCs w:val="28"/>
          <w:lang w:eastAsia="en-US"/>
        </w:rPr>
        <w:t>В сфере образования:</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Число совместных образовательных программ (с</w:t>
      </w:r>
      <w:r w:rsidR="005A13E2">
        <w:rPr>
          <w:sz w:val="28"/>
          <w:szCs w:val="28"/>
          <w:lang w:eastAsia="en-US"/>
        </w:rPr>
        <w:t xml:space="preserve"> </w:t>
      </w:r>
      <w:r w:rsidRPr="00A4762B">
        <w:rPr>
          <w:sz w:val="28"/>
          <w:szCs w:val="28"/>
          <w:lang w:eastAsia="en-US"/>
        </w:rPr>
        <w:t>зарубежными партнерами),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Число образовательных программ вуза, прошедших аккредитацию в признаваемых на международном уровне агентствах,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Число иностранных студентов вуза, чел.</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молодых ученых (специалистов, преподавателей) из сторонних организаций, прошедших профессиональную переподготовку или повышение квалификации, чел.</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Численность аспирантов, докторантов и сотрудников вуза, защитивших кандидатские и докторские диссертации за последние три года по приоритетным направлениям, чел.</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Эффективность работы аспирантуры и докторантуры по числу НПР, %</w:t>
      </w:r>
      <w:r w:rsidR="005A13E2">
        <w:rPr>
          <w:sz w:val="28"/>
          <w:szCs w:val="28"/>
          <w:lang w:eastAsia="en-US"/>
        </w:rPr>
        <w:t>.</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Число слушателей, принявших участие в программах повышения квалификации и переподготовки кадров, чел.</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Число внедренных курсов, реализуемых с использованием образовательных и инновационных технологий,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Число дистанционных (электронных) курсов, в том числе на иностранных языках,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социальных инициатив,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участников проводимых мероприятий, чел.</w:t>
      </w:r>
    </w:p>
    <w:p w:rsidR="00A4762B" w:rsidRPr="00A4762B" w:rsidRDefault="00A4762B" w:rsidP="00A4762B">
      <w:pPr>
        <w:ind w:firstLine="709"/>
        <w:jc w:val="both"/>
        <w:rPr>
          <w:sz w:val="28"/>
          <w:szCs w:val="28"/>
          <w:lang w:eastAsia="en-US"/>
        </w:rPr>
      </w:pPr>
    </w:p>
    <w:p w:rsidR="00A4762B" w:rsidRPr="00A4762B" w:rsidRDefault="00A4762B" w:rsidP="00A4762B">
      <w:pPr>
        <w:numPr>
          <w:ilvl w:val="0"/>
          <w:numId w:val="16"/>
        </w:numPr>
        <w:spacing w:after="200" w:line="276" w:lineRule="auto"/>
        <w:ind w:left="0" w:firstLine="709"/>
        <w:rPr>
          <w:b/>
          <w:bCs/>
          <w:i/>
          <w:iCs/>
          <w:sz w:val="28"/>
          <w:szCs w:val="28"/>
          <w:lang w:eastAsia="en-US"/>
        </w:rPr>
      </w:pPr>
      <w:r w:rsidRPr="00A4762B">
        <w:rPr>
          <w:b/>
          <w:bCs/>
          <w:i/>
          <w:iCs/>
          <w:sz w:val="28"/>
          <w:szCs w:val="28"/>
          <w:lang w:eastAsia="en-US"/>
        </w:rPr>
        <w:t xml:space="preserve">В сфере НИОКР и </w:t>
      </w:r>
      <w:proofErr w:type="gramStart"/>
      <w:r w:rsidRPr="00A4762B">
        <w:rPr>
          <w:b/>
          <w:bCs/>
          <w:i/>
          <w:iCs/>
          <w:sz w:val="28"/>
          <w:szCs w:val="28"/>
          <w:lang w:eastAsia="en-US"/>
        </w:rPr>
        <w:t>ТР</w:t>
      </w:r>
      <w:proofErr w:type="gramEnd"/>
      <w:r w:rsidRPr="00A4762B">
        <w:rPr>
          <w:b/>
          <w:bCs/>
          <w:i/>
          <w:iCs/>
          <w:sz w:val="28"/>
          <w:szCs w:val="28"/>
          <w:lang w:eastAsia="en-US"/>
        </w:rPr>
        <w:t>:</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созданных новых лабораторий, научных центров,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 xml:space="preserve">Общий объем научно-исследовательских и опытно-конструкторских работ, </w:t>
      </w:r>
      <w:proofErr w:type="gramStart"/>
      <w:r w:rsidRPr="00A4762B">
        <w:rPr>
          <w:sz w:val="28"/>
          <w:szCs w:val="28"/>
          <w:lang w:eastAsia="en-US"/>
        </w:rPr>
        <w:t>млн</w:t>
      </w:r>
      <w:proofErr w:type="gramEnd"/>
      <w:r w:rsidR="005A13E2">
        <w:rPr>
          <w:sz w:val="28"/>
          <w:szCs w:val="28"/>
          <w:lang w:eastAsia="en-US"/>
        </w:rPr>
        <w:t xml:space="preserve"> </w:t>
      </w:r>
      <w:r w:rsidRPr="00A4762B">
        <w:rPr>
          <w:sz w:val="28"/>
          <w:szCs w:val="28"/>
          <w:lang w:eastAsia="en-US"/>
        </w:rPr>
        <w:t>руб.</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lastRenderedPageBreak/>
        <w:t>Количество новых научных школ и направлений,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 xml:space="preserve">Количество статей в базах данных РИНЦ, </w:t>
      </w:r>
      <w:proofErr w:type="spellStart"/>
      <w:r w:rsidRPr="00A4762B">
        <w:rPr>
          <w:sz w:val="28"/>
          <w:szCs w:val="28"/>
          <w:lang w:eastAsia="en-US"/>
        </w:rPr>
        <w:t>Scopus</w:t>
      </w:r>
      <w:proofErr w:type="spellEnd"/>
      <w:r w:rsidRPr="00A4762B">
        <w:rPr>
          <w:sz w:val="28"/>
          <w:szCs w:val="28"/>
          <w:lang w:eastAsia="en-US"/>
        </w:rPr>
        <w:t xml:space="preserve"> и </w:t>
      </w:r>
      <w:proofErr w:type="spellStart"/>
      <w:r w:rsidRPr="00A4762B">
        <w:rPr>
          <w:sz w:val="28"/>
          <w:szCs w:val="28"/>
          <w:lang w:eastAsia="en-US"/>
        </w:rPr>
        <w:t>Web</w:t>
      </w:r>
      <w:proofErr w:type="spellEnd"/>
      <w:r w:rsidRPr="00A4762B">
        <w:rPr>
          <w:sz w:val="28"/>
          <w:szCs w:val="28"/>
          <w:lang w:eastAsia="en-US"/>
        </w:rPr>
        <w:t xml:space="preserve"> </w:t>
      </w:r>
      <w:proofErr w:type="spellStart"/>
      <w:r w:rsidRPr="00A4762B">
        <w:rPr>
          <w:sz w:val="28"/>
          <w:szCs w:val="28"/>
          <w:lang w:eastAsia="en-US"/>
        </w:rPr>
        <w:t>of</w:t>
      </w:r>
      <w:proofErr w:type="spellEnd"/>
      <w:r w:rsidRPr="00A4762B">
        <w:rPr>
          <w:sz w:val="28"/>
          <w:szCs w:val="28"/>
          <w:lang w:eastAsia="en-US"/>
        </w:rPr>
        <w:t xml:space="preserve"> </w:t>
      </w:r>
      <w:proofErr w:type="spellStart"/>
      <w:r w:rsidRPr="00A4762B">
        <w:rPr>
          <w:sz w:val="28"/>
          <w:szCs w:val="28"/>
          <w:lang w:eastAsia="en-US"/>
        </w:rPr>
        <w:t>Science</w:t>
      </w:r>
      <w:proofErr w:type="spellEnd"/>
      <w:r w:rsidRPr="00A4762B">
        <w:rPr>
          <w:sz w:val="28"/>
          <w:szCs w:val="28"/>
          <w:lang w:eastAsia="en-US"/>
        </w:rPr>
        <w:t>,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 xml:space="preserve">Количество статей аспирантов в базах данных РИНЦ, </w:t>
      </w:r>
      <w:proofErr w:type="spellStart"/>
      <w:r w:rsidRPr="00A4762B">
        <w:rPr>
          <w:sz w:val="28"/>
          <w:szCs w:val="28"/>
          <w:lang w:eastAsia="en-US"/>
        </w:rPr>
        <w:t>Web</w:t>
      </w:r>
      <w:proofErr w:type="spellEnd"/>
      <w:r w:rsidRPr="00A4762B">
        <w:rPr>
          <w:sz w:val="28"/>
          <w:szCs w:val="28"/>
          <w:lang w:eastAsia="en-US"/>
        </w:rPr>
        <w:t xml:space="preserve"> </w:t>
      </w:r>
      <w:proofErr w:type="spellStart"/>
      <w:r w:rsidRPr="00A4762B">
        <w:rPr>
          <w:sz w:val="28"/>
          <w:szCs w:val="28"/>
          <w:lang w:eastAsia="en-US"/>
        </w:rPr>
        <w:t>of</w:t>
      </w:r>
      <w:proofErr w:type="spellEnd"/>
      <w:r w:rsidRPr="00A4762B">
        <w:rPr>
          <w:sz w:val="28"/>
          <w:szCs w:val="28"/>
          <w:lang w:eastAsia="en-US"/>
        </w:rPr>
        <w:t xml:space="preserve"> </w:t>
      </w:r>
      <w:proofErr w:type="spellStart"/>
      <w:r w:rsidRPr="00A4762B">
        <w:rPr>
          <w:sz w:val="28"/>
          <w:szCs w:val="28"/>
          <w:lang w:eastAsia="en-US"/>
        </w:rPr>
        <w:t>Science</w:t>
      </w:r>
      <w:proofErr w:type="spellEnd"/>
      <w:r w:rsidRPr="00A4762B">
        <w:rPr>
          <w:sz w:val="28"/>
          <w:szCs w:val="28"/>
          <w:lang w:eastAsia="en-US"/>
        </w:rPr>
        <w:t xml:space="preserve"> и </w:t>
      </w:r>
      <w:proofErr w:type="spellStart"/>
      <w:r w:rsidRPr="00A4762B">
        <w:rPr>
          <w:sz w:val="28"/>
          <w:szCs w:val="28"/>
          <w:lang w:eastAsia="en-US"/>
        </w:rPr>
        <w:t>Scopus</w:t>
      </w:r>
      <w:proofErr w:type="spellEnd"/>
      <w:r w:rsidRPr="00A4762B">
        <w:rPr>
          <w:sz w:val="28"/>
          <w:szCs w:val="28"/>
          <w:lang w:eastAsia="en-US"/>
        </w:rPr>
        <w:t>,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Число полученных грантов,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Проведенные международные конференции, семинары, симпозиумы, ед.</w:t>
      </w:r>
    </w:p>
    <w:p w:rsidR="00A4762B" w:rsidRPr="00A4762B" w:rsidRDefault="00A4762B" w:rsidP="00A4762B">
      <w:pPr>
        <w:ind w:left="360"/>
        <w:jc w:val="both"/>
        <w:rPr>
          <w:sz w:val="28"/>
          <w:szCs w:val="28"/>
          <w:lang w:eastAsia="en-US"/>
        </w:rPr>
      </w:pPr>
    </w:p>
    <w:p w:rsidR="00A4762B" w:rsidRPr="00A4762B" w:rsidRDefault="00A4762B" w:rsidP="00A4762B">
      <w:pPr>
        <w:numPr>
          <w:ilvl w:val="0"/>
          <w:numId w:val="16"/>
        </w:numPr>
        <w:spacing w:after="200" w:line="276" w:lineRule="auto"/>
        <w:ind w:left="0" w:firstLine="709"/>
        <w:rPr>
          <w:b/>
          <w:bCs/>
          <w:i/>
          <w:iCs/>
          <w:sz w:val="28"/>
          <w:szCs w:val="28"/>
          <w:lang w:eastAsia="en-US"/>
        </w:rPr>
      </w:pPr>
      <w:r w:rsidRPr="00A4762B">
        <w:rPr>
          <w:b/>
          <w:bCs/>
          <w:i/>
          <w:iCs/>
          <w:sz w:val="28"/>
          <w:szCs w:val="28"/>
          <w:lang w:eastAsia="en-US"/>
        </w:rPr>
        <w:t>В кадрах:</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Доля НПР, имеющих ученую степень доктора наук или кандидата наук, %</w:t>
      </w:r>
      <w:r w:rsidR="005A13E2">
        <w:rPr>
          <w:sz w:val="28"/>
          <w:szCs w:val="28"/>
          <w:lang w:eastAsia="en-US"/>
        </w:rPr>
        <w:t>.</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человек, принятых в аспирантуру и докторантуру из сторонних организаций, чел.</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Доля НПР в возрасте от 30 до 49 лет, %</w:t>
      </w:r>
      <w:r w:rsidR="005A13E2">
        <w:rPr>
          <w:sz w:val="28"/>
          <w:szCs w:val="28"/>
          <w:lang w:eastAsia="en-US"/>
        </w:rPr>
        <w:t>.</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приглашенных зарубежных специалистов и учёных, чел.</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Доля сотрудников, получающих разовые надбавки, %</w:t>
      </w:r>
      <w:r w:rsidR="005A13E2">
        <w:rPr>
          <w:sz w:val="28"/>
          <w:szCs w:val="28"/>
          <w:lang w:eastAsia="en-US"/>
        </w:rPr>
        <w:t>.</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 xml:space="preserve">Количество </w:t>
      </w:r>
      <w:proofErr w:type="spellStart"/>
      <w:r w:rsidRPr="00A4762B">
        <w:rPr>
          <w:sz w:val="28"/>
          <w:szCs w:val="28"/>
          <w:lang w:eastAsia="en-US"/>
        </w:rPr>
        <w:t>внутривузовских</w:t>
      </w:r>
      <w:proofErr w:type="spellEnd"/>
      <w:r w:rsidRPr="00A4762B">
        <w:rPr>
          <w:sz w:val="28"/>
          <w:szCs w:val="28"/>
          <w:lang w:eastAsia="en-US"/>
        </w:rPr>
        <w:t xml:space="preserve"> грантов, финансируемых из Программы развития,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разработанных и реализованных программ стажировок,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партнерских договоров по программам мобильности,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студентов, участвующих в программе академической мобильности, чел.</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НПР, участвующих в программе академической мобильности, чел.</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сотрудников, повысивших квалификацию, чел.</w:t>
      </w:r>
    </w:p>
    <w:p w:rsidR="00A4762B" w:rsidRPr="00A4762B" w:rsidRDefault="00A4762B" w:rsidP="00A4762B">
      <w:pPr>
        <w:keepNext/>
        <w:keepLines/>
        <w:rPr>
          <w:bCs/>
          <w:lang w:eastAsia="en-US"/>
        </w:rPr>
      </w:pPr>
    </w:p>
    <w:p w:rsidR="00A4762B" w:rsidRPr="00A4762B" w:rsidRDefault="00A4762B" w:rsidP="00A4762B">
      <w:pPr>
        <w:numPr>
          <w:ilvl w:val="0"/>
          <w:numId w:val="16"/>
        </w:numPr>
        <w:spacing w:after="200" w:line="276" w:lineRule="auto"/>
        <w:ind w:left="0" w:firstLine="709"/>
        <w:rPr>
          <w:b/>
          <w:bCs/>
          <w:i/>
          <w:iCs/>
          <w:sz w:val="28"/>
          <w:szCs w:val="28"/>
          <w:lang w:eastAsia="en-US"/>
        </w:rPr>
      </w:pPr>
      <w:r w:rsidRPr="00A4762B">
        <w:rPr>
          <w:b/>
          <w:bCs/>
          <w:i/>
          <w:iCs/>
          <w:sz w:val="28"/>
          <w:szCs w:val="28"/>
          <w:lang w:eastAsia="en-US"/>
        </w:rPr>
        <w:t>В финансах:</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проведенных аудитов функциональной деятельности,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внедренных информационно-программных комплексов,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lastRenderedPageBreak/>
        <w:t>Количество рабочих мест, имеющих широкополосный доступ к сети Интернет,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аудиторий, оборудованных мультимедийной техникой,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 xml:space="preserve">Объем </w:t>
      </w:r>
      <w:proofErr w:type="gramStart"/>
      <w:r w:rsidRPr="00A4762B">
        <w:rPr>
          <w:sz w:val="28"/>
          <w:szCs w:val="28"/>
          <w:lang w:eastAsia="en-US"/>
        </w:rPr>
        <w:t>новых</w:t>
      </w:r>
      <w:proofErr w:type="gramEnd"/>
      <w:r w:rsidRPr="00A4762B">
        <w:rPr>
          <w:sz w:val="28"/>
          <w:szCs w:val="28"/>
          <w:lang w:eastAsia="en-US"/>
        </w:rPr>
        <w:t xml:space="preserve"> и реконструированных </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площадей, м</w:t>
      </w:r>
      <w:proofErr w:type="gramStart"/>
      <w:r w:rsidRPr="005A13E2">
        <w:rPr>
          <w:sz w:val="28"/>
          <w:szCs w:val="28"/>
          <w:vertAlign w:val="superscript"/>
          <w:lang w:eastAsia="en-US"/>
        </w:rPr>
        <w:t>2</w:t>
      </w:r>
      <w:proofErr w:type="gramEnd"/>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приобретенного современного высокотехнологичного оборудования,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 xml:space="preserve">Объем консолидированного бюджета, </w:t>
      </w:r>
      <w:proofErr w:type="gramStart"/>
      <w:r w:rsidRPr="00A4762B">
        <w:rPr>
          <w:sz w:val="28"/>
          <w:szCs w:val="28"/>
          <w:lang w:eastAsia="en-US"/>
        </w:rPr>
        <w:t>млн</w:t>
      </w:r>
      <w:proofErr w:type="gramEnd"/>
      <w:r w:rsidRPr="00A4762B">
        <w:rPr>
          <w:sz w:val="28"/>
          <w:szCs w:val="28"/>
          <w:lang w:eastAsia="en-US"/>
        </w:rPr>
        <w:t xml:space="preserve"> руб.</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Доля внебюджетных сре</w:t>
      </w:r>
      <w:proofErr w:type="gramStart"/>
      <w:r w:rsidRPr="00A4762B">
        <w:rPr>
          <w:sz w:val="28"/>
          <w:szCs w:val="28"/>
          <w:lang w:eastAsia="en-US"/>
        </w:rPr>
        <w:t>дств в к</w:t>
      </w:r>
      <w:proofErr w:type="gramEnd"/>
      <w:r w:rsidRPr="00A4762B">
        <w:rPr>
          <w:sz w:val="28"/>
          <w:szCs w:val="28"/>
          <w:lang w:eastAsia="en-US"/>
        </w:rPr>
        <w:t>онсолидированном бюджете, %</w:t>
      </w:r>
      <w:r w:rsidR="005A13E2">
        <w:rPr>
          <w:sz w:val="28"/>
          <w:szCs w:val="28"/>
          <w:lang w:eastAsia="en-US"/>
        </w:rPr>
        <w:t>.</w:t>
      </w:r>
    </w:p>
    <w:p w:rsidR="00A4762B" w:rsidRPr="00A4762B" w:rsidRDefault="00A4762B" w:rsidP="00A4762B">
      <w:pPr>
        <w:numPr>
          <w:ilvl w:val="0"/>
          <w:numId w:val="46"/>
        </w:numPr>
        <w:spacing w:after="200" w:line="276" w:lineRule="auto"/>
        <w:jc w:val="both"/>
        <w:rPr>
          <w:sz w:val="28"/>
          <w:szCs w:val="28"/>
          <w:lang w:eastAsia="en-US"/>
        </w:rPr>
      </w:pPr>
      <w:proofErr w:type="spellStart"/>
      <w:r w:rsidRPr="00A4762B">
        <w:rPr>
          <w:sz w:val="28"/>
          <w:szCs w:val="28"/>
          <w:lang w:eastAsia="en-US"/>
        </w:rPr>
        <w:t>Софинансирование</w:t>
      </w:r>
      <w:proofErr w:type="spellEnd"/>
      <w:r w:rsidRPr="00A4762B">
        <w:rPr>
          <w:sz w:val="28"/>
          <w:szCs w:val="28"/>
          <w:lang w:eastAsia="en-US"/>
        </w:rPr>
        <w:t xml:space="preserve"> программ развития в объеме от консолидированного бюджета, %</w:t>
      </w:r>
      <w:r w:rsidR="005A13E2">
        <w:rPr>
          <w:sz w:val="28"/>
          <w:szCs w:val="28"/>
          <w:lang w:eastAsia="en-US"/>
        </w:rPr>
        <w:t>.</w:t>
      </w:r>
    </w:p>
    <w:p w:rsidR="00A4762B" w:rsidRPr="00A4762B" w:rsidRDefault="00A4762B" w:rsidP="00A4762B">
      <w:pPr>
        <w:ind w:left="720"/>
        <w:jc w:val="both"/>
        <w:rPr>
          <w:sz w:val="28"/>
          <w:szCs w:val="28"/>
          <w:lang w:eastAsia="en-US"/>
        </w:rPr>
      </w:pPr>
    </w:p>
    <w:p w:rsidR="00A4762B" w:rsidRPr="00A4762B" w:rsidRDefault="00A4762B" w:rsidP="00A4762B">
      <w:pPr>
        <w:keepNext/>
        <w:keepLines/>
        <w:numPr>
          <w:ilvl w:val="0"/>
          <w:numId w:val="16"/>
        </w:numPr>
        <w:spacing w:after="200" w:line="276" w:lineRule="auto"/>
        <w:ind w:left="0" w:firstLine="709"/>
        <w:jc w:val="both"/>
        <w:rPr>
          <w:b/>
          <w:bCs/>
          <w:i/>
          <w:iCs/>
          <w:sz w:val="28"/>
          <w:szCs w:val="28"/>
          <w:lang w:eastAsia="en-US"/>
        </w:rPr>
      </w:pPr>
      <w:r w:rsidRPr="00A4762B">
        <w:rPr>
          <w:b/>
          <w:bCs/>
          <w:i/>
          <w:iCs/>
          <w:sz w:val="28"/>
          <w:szCs w:val="28"/>
          <w:lang w:eastAsia="en-US"/>
        </w:rPr>
        <w:t>В общеуниверситетской деятельности:</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Число посетителей сайта, чел.</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упоминаний в отечественных, российских и зарубежных СМИ,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Позиция в рейтинге стран СНГ, Грузии, Латвии, Литвы и Эстонии информационного агентства «Интерфакс», место</w:t>
      </w:r>
      <w:r w:rsidR="005A13E2">
        <w:rPr>
          <w:sz w:val="28"/>
          <w:szCs w:val="28"/>
          <w:lang w:eastAsia="en-US"/>
        </w:rPr>
        <w:t>.</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проведенных общественных мероприятий, число участников которых превысило 100 чел.,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разработанных и изданных брошюр и буклетов КРСУ,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публикаций в печатных и электронных СМИ, ед.</w:t>
      </w:r>
    </w:p>
    <w:p w:rsidR="00A4762B" w:rsidRPr="00A4762B" w:rsidRDefault="00A4762B" w:rsidP="00A4762B">
      <w:pPr>
        <w:numPr>
          <w:ilvl w:val="0"/>
          <w:numId w:val="46"/>
        </w:numPr>
        <w:spacing w:after="200" w:line="276" w:lineRule="auto"/>
        <w:jc w:val="both"/>
        <w:rPr>
          <w:sz w:val="28"/>
          <w:szCs w:val="28"/>
          <w:lang w:eastAsia="en-US"/>
        </w:rPr>
      </w:pPr>
      <w:r w:rsidRPr="00A4762B">
        <w:rPr>
          <w:sz w:val="28"/>
          <w:szCs w:val="28"/>
          <w:lang w:eastAsia="en-US"/>
        </w:rPr>
        <w:t>Количество мероприятий, ед.</w:t>
      </w:r>
    </w:p>
    <w:p w:rsidR="00A4762B" w:rsidRPr="00A4762B" w:rsidRDefault="00A4762B" w:rsidP="00A4762B">
      <w:pPr>
        <w:ind w:firstLine="709"/>
        <w:rPr>
          <w:sz w:val="28"/>
          <w:szCs w:val="28"/>
          <w:highlight w:val="yellow"/>
          <w:lang w:eastAsia="en-US"/>
        </w:rPr>
      </w:pPr>
    </w:p>
    <w:p w:rsidR="00A4762B" w:rsidRPr="00A4762B" w:rsidRDefault="00A4762B" w:rsidP="00A4762B">
      <w:pPr>
        <w:pageBreakBefore/>
        <w:spacing w:line="360" w:lineRule="auto"/>
        <w:ind w:left="720"/>
        <w:jc w:val="both"/>
        <w:rPr>
          <w:b/>
          <w:bCs/>
          <w:sz w:val="28"/>
          <w:szCs w:val="28"/>
          <w:lang w:eastAsia="en-US"/>
        </w:rPr>
      </w:pPr>
      <w:r w:rsidRPr="00A4762B">
        <w:rPr>
          <w:b/>
          <w:bCs/>
          <w:sz w:val="28"/>
          <w:szCs w:val="28"/>
          <w:lang w:val="en-US" w:eastAsia="en-US"/>
        </w:rPr>
        <w:lastRenderedPageBreak/>
        <w:t>III</w:t>
      </w:r>
      <w:r w:rsidRPr="00A4762B">
        <w:rPr>
          <w:b/>
          <w:bCs/>
          <w:sz w:val="28"/>
          <w:szCs w:val="28"/>
          <w:lang w:eastAsia="en-US"/>
        </w:rPr>
        <w:t>. Ключевые подходы и механизмы (инструменты) развития СУ</w:t>
      </w:r>
    </w:p>
    <w:p w:rsidR="00A4762B" w:rsidRPr="00A4762B" w:rsidRDefault="00A4762B" w:rsidP="00A4762B">
      <w:pPr>
        <w:ind w:firstLine="709"/>
        <w:jc w:val="both"/>
        <w:rPr>
          <w:b/>
          <w:bCs/>
          <w:sz w:val="28"/>
          <w:szCs w:val="28"/>
          <w:lang w:eastAsia="en-US"/>
        </w:rPr>
      </w:pPr>
    </w:p>
    <w:p w:rsidR="00A4762B" w:rsidRPr="00A4762B" w:rsidRDefault="00A4762B" w:rsidP="00A4762B">
      <w:pPr>
        <w:ind w:firstLine="709"/>
        <w:jc w:val="both"/>
        <w:rPr>
          <w:b/>
          <w:bCs/>
          <w:sz w:val="28"/>
          <w:szCs w:val="28"/>
          <w:lang w:eastAsia="en-US"/>
        </w:rPr>
      </w:pPr>
    </w:p>
    <w:p w:rsidR="00A4762B" w:rsidRPr="00A4762B" w:rsidRDefault="00A4762B" w:rsidP="00A4762B">
      <w:pPr>
        <w:ind w:firstLine="709"/>
        <w:jc w:val="both"/>
        <w:rPr>
          <w:b/>
          <w:bCs/>
          <w:sz w:val="28"/>
          <w:szCs w:val="28"/>
          <w:lang w:eastAsia="en-US"/>
        </w:rPr>
      </w:pPr>
      <w:r w:rsidRPr="00A4762B">
        <w:rPr>
          <w:b/>
          <w:bCs/>
          <w:sz w:val="28"/>
          <w:szCs w:val="28"/>
          <w:lang w:eastAsia="en-US"/>
        </w:rPr>
        <w:t>1. Непрерывное образование</w:t>
      </w:r>
    </w:p>
    <w:p w:rsidR="00A4762B" w:rsidRPr="00A4762B" w:rsidRDefault="00A4762B" w:rsidP="00A4762B">
      <w:pPr>
        <w:ind w:firstLine="709"/>
        <w:jc w:val="both"/>
        <w:rPr>
          <w:sz w:val="28"/>
          <w:szCs w:val="28"/>
          <w:lang w:eastAsia="en-US"/>
        </w:rPr>
      </w:pPr>
    </w:p>
    <w:p w:rsidR="00A4762B" w:rsidRPr="00A4762B" w:rsidRDefault="00A4762B" w:rsidP="00A4762B">
      <w:pPr>
        <w:ind w:firstLine="709"/>
        <w:jc w:val="both"/>
        <w:rPr>
          <w:sz w:val="28"/>
          <w:szCs w:val="28"/>
          <w:lang w:eastAsia="en-US"/>
        </w:rPr>
      </w:pPr>
      <w:r w:rsidRPr="00A4762B">
        <w:rPr>
          <w:sz w:val="28"/>
          <w:szCs w:val="28"/>
          <w:lang w:eastAsia="en-US"/>
        </w:rPr>
        <w:t xml:space="preserve">В КРСУ образовательная деятельность ведется по всему спектру образовательных услуг и программ </w:t>
      </w:r>
      <w:proofErr w:type="spellStart"/>
      <w:r w:rsidRPr="00A4762B">
        <w:rPr>
          <w:sz w:val="28"/>
          <w:szCs w:val="28"/>
          <w:lang w:eastAsia="en-US"/>
        </w:rPr>
        <w:t>довузовского</w:t>
      </w:r>
      <w:proofErr w:type="spellEnd"/>
      <w:r w:rsidRPr="00A4762B">
        <w:rPr>
          <w:sz w:val="28"/>
          <w:szCs w:val="28"/>
          <w:lang w:eastAsia="en-US"/>
        </w:rPr>
        <w:t>, начального, среднего, высшего, дополнительного профессионального, послевузовского образования. Созданы условия непрерывности образовательного процесса и реализации концепции «образование через всю жизнь» (3</w:t>
      </w:r>
      <w:r w:rsidRPr="00A4762B">
        <w:rPr>
          <w:sz w:val="28"/>
          <w:szCs w:val="28"/>
          <w:lang w:val="en-US" w:eastAsia="en-US"/>
        </w:rPr>
        <w:t>L</w:t>
      </w:r>
      <w:r w:rsidRPr="00A4762B">
        <w:rPr>
          <w:sz w:val="28"/>
          <w:szCs w:val="28"/>
          <w:lang w:eastAsia="en-US"/>
        </w:rPr>
        <w:t xml:space="preserve"> – </w:t>
      </w:r>
      <w:proofErr w:type="spellStart"/>
      <w:r w:rsidRPr="00A4762B">
        <w:rPr>
          <w:sz w:val="28"/>
          <w:szCs w:val="28"/>
          <w:lang w:val="en-US" w:eastAsia="en-US"/>
        </w:rPr>
        <w:t>LongLifeLearning</w:t>
      </w:r>
      <w:proofErr w:type="spellEnd"/>
      <w:r w:rsidRPr="00A4762B">
        <w:rPr>
          <w:sz w:val="28"/>
          <w:szCs w:val="28"/>
          <w:lang w:eastAsia="en-US"/>
        </w:rPr>
        <w:t>). Осуществлен комплекс мероприятий по переходу на систему «</w:t>
      </w:r>
      <w:proofErr w:type="spellStart"/>
      <w:r w:rsidRPr="00A4762B">
        <w:rPr>
          <w:sz w:val="28"/>
          <w:szCs w:val="28"/>
          <w:lang w:eastAsia="en-US"/>
        </w:rPr>
        <w:t>бакалавриат</w:t>
      </w:r>
      <w:proofErr w:type="spellEnd"/>
      <w:r w:rsidRPr="00A4762B">
        <w:rPr>
          <w:sz w:val="28"/>
          <w:szCs w:val="28"/>
          <w:lang w:eastAsia="en-US"/>
        </w:rPr>
        <w:t>–магистратура». Созданы механизмы контроля качества реализуемых образовательных программ. Предприняты меры по интеграции вузовского образования в международное образовательное пространство. В образовательную деятельность внедряются новые научные знания, учебно-педагогические методики и образовательные технологии. Развернута работа по информатизации учебного процесса, начато создание информационно-образовательной среды.</w:t>
      </w:r>
    </w:p>
    <w:p w:rsidR="00A4762B" w:rsidRPr="00A4762B" w:rsidRDefault="00A4762B" w:rsidP="00A4762B">
      <w:pPr>
        <w:ind w:firstLine="709"/>
        <w:jc w:val="both"/>
        <w:rPr>
          <w:sz w:val="28"/>
          <w:szCs w:val="28"/>
          <w:lang w:eastAsia="en-US"/>
        </w:rPr>
      </w:pPr>
      <w:proofErr w:type="gramStart"/>
      <w:r w:rsidRPr="00A4762B">
        <w:rPr>
          <w:sz w:val="28"/>
          <w:szCs w:val="28"/>
          <w:lang w:eastAsia="en-US"/>
        </w:rPr>
        <w:t xml:space="preserve">Все проекты, планируемые в рамках развития системы непрерывного образования, будут направлены на повышение доли практико-ориентированных образовательных программ </w:t>
      </w:r>
      <w:proofErr w:type="spellStart"/>
      <w:r w:rsidRPr="00A4762B">
        <w:rPr>
          <w:sz w:val="28"/>
          <w:szCs w:val="28"/>
          <w:lang w:eastAsia="en-US"/>
        </w:rPr>
        <w:t>бакалавриата</w:t>
      </w:r>
      <w:proofErr w:type="spellEnd"/>
      <w:r w:rsidRPr="00A4762B">
        <w:rPr>
          <w:sz w:val="28"/>
          <w:szCs w:val="28"/>
          <w:lang w:eastAsia="en-US"/>
        </w:rPr>
        <w:t xml:space="preserve"> и магистратуры, открытие образовательных программ по актуальным направлениям на основе анализа значимых тенденций на рынке труда, перевод программ ДПО и повышения квалификации на модульный принцип в системе </w:t>
      </w:r>
      <w:proofErr w:type="spellStart"/>
      <w:r w:rsidRPr="00A4762B">
        <w:rPr>
          <w:sz w:val="28"/>
          <w:szCs w:val="28"/>
          <w:lang w:eastAsia="en-US"/>
        </w:rPr>
        <w:t>LifeLongLearning</w:t>
      </w:r>
      <w:proofErr w:type="spellEnd"/>
      <w:r w:rsidRPr="00A4762B">
        <w:rPr>
          <w:sz w:val="28"/>
          <w:szCs w:val="28"/>
          <w:lang w:eastAsia="en-US"/>
        </w:rPr>
        <w:t>, предполагающей индивидуальные траектории обучения, а также развитие дистанционных форм обучения в КРСУ.</w:t>
      </w:r>
      <w:proofErr w:type="gramEnd"/>
    </w:p>
    <w:p w:rsidR="00A4762B" w:rsidRPr="00A4762B" w:rsidRDefault="00A4762B" w:rsidP="00A4762B">
      <w:pPr>
        <w:ind w:firstLine="567"/>
        <w:jc w:val="both"/>
        <w:rPr>
          <w:b/>
          <w:bCs/>
          <w:sz w:val="28"/>
          <w:szCs w:val="28"/>
          <w:lang w:eastAsia="en-US"/>
        </w:rPr>
      </w:pPr>
    </w:p>
    <w:p w:rsidR="00A4762B" w:rsidRPr="00A4762B" w:rsidRDefault="00A4762B" w:rsidP="00A4762B">
      <w:pPr>
        <w:ind w:firstLine="567"/>
        <w:jc w:val="both"/>
        <w:rPr>
          <w:b/>
          <w:bCs/>
          <w:sz w:val="28"/>
          <w:szCs w:val="28"/>
          <w:lang w:eastAsia="en-US"/>
        </w:rPr>
      </w:pPr>
    </w:p>
    <w:p w:rsidR="00A4762B" w:rsidRPr="00A4762B" w:rsidRDefault="00A4762B" w:rsidP="00A4762B">
      <w:pPr>
        <w:ind w:firstLine="567"/>
        <w:jc w:val="both"/>
        <w:rPr>
          <w:b/>
          <w:bCs/>
          <w:sz w:val="28"/>
          <w:szCs w:val="28"/>
          <w:lang w:eastAsia="en-US"/>
        </w:rPr>
      </w:pPr>
      <w:r w:rsidRPr="00A4762B">
        <w:rPr>
          <w:b/>
          <w:bCs/>
          <w:sz w:val="28"/>
          <w:szCs w:val="28"/>
          <w:lang w:eastAsia="en-US"/>
        </w:rPr>
        <w:t>2. Развитие стратегического и проектного управления</w:t>
      </w:r>
    </w:p>
    <w:p w:rsidR="00A4762B" w:rsidRPr="00A4762B" w:rsidRDefault="00A4762B" w:rsidP="00A4762B">
      <w:pPr>
        <w:ind w:firstLine="567"/>
        <w:jc w:val="both"/>
        <w:rPr>
          <w:b/>
          <w:bCs/>
          <w:sz w:val="28"/>
          <w:szCs w:val="28"/>
          <w:lang w:eastAsia="en-US"/>
        </w:rPr>
      </w:pPr>
    </w:p>
    <w:p w:rsidR="00A4762B" w:rsidRPr="00A4762B" w:rsidRDefault="00A4762B" w:rsidP="00A4762B">
      <w:pPr>
        <w:ind w:firstLine="567"/>
        <w:jc w:val="both"/>
        <w:rPr>
          <w:sz w:val="28"/>
          <w:szCs w:val="28"/>
          <w:lang w:eastAsia="en-US"/>
        </w:rPr>
      </w:pPr>
      <w:r w:rsidRPr="00A4762B">
        <w:rPr>
          <w:sz w:val="28"/>
          <w:szCs w:val="28"/>
          <w:lang w:eastAsia="en-US"/>
        </w:rPr>
        <w:t>В основе системы управления университетом лежит стратегия активного саморазвития за счет различных финансовых источников, в том числе и государственных. Поэтому первоочередной задачей является проблема разработки инновационных методов организации работы университета, отвечающих современным экономическим и социальным условиям.</w:t>
      </w:r>
    </w:p>
    <w:p w:rsidR="00A4762B" w:rsidRPr="00A4762B" w:rsidRDefault="00A4762B" w:rsidP="00A4762B">
      <w:pPr>
        <w:ind w:firstLine="709"/>
        <w:jc w:val="both"/>
        <w:rPr>
          <w:sz w:val="28"/>
          <w:szCs w:val="28"/>
          <w:lang w:eastAsia="en-US"/>
        </w:rPr>
      </w:pPr>
      <w:r w:rsidRPr="00A4762B">
        <w:rPr>
          <w:sz w:val="28"/>
          <w:szCs w:val="28"/>
          <w:lang w:eastAsia="en-US"/>
        </w:rPr>
        <w:t>Будет проведена модернизация системы управления, в том числе разработка регламентов, баз данных, «электронной администрации» для повышения эффективности основной деятельности.</w:t>
      </w:r>
    </w:p>
    <w:p w:rsidR="00A4762B" w:rsidRPr="00A4762B" w:rsidRDefault="00A4762B" w:rsidP="00A4762B">
      <w:pPr>
        <w:ind w:firstLine="709"/>
        <w:jc w:val="both"/>
        <w:rPr>
          <w:sz w:val="28"/>
          <w:szCs w:val="28"/>
          <w:lang w:eastAsia="en-US"/>
        </w:rPr>
      </w:pPr>
      <w:r w:rsidRPr="00A4762B">
        <w:rPr>
          <w:sz w:val="28"/>
          <w:szCs w:val="28"/>
          <w:lang w:eastAsia="en-US"/>
        </w:rPr>
        <w:t xml:space="preserve">В целях повышения эффективности научно-исследовательской деятельности в университете и ориентации интеллектуальных и материально-финансовых ресурсов КРСУ на проведение прикладных исследований, востребованных обществом и бизнесом, будет создана единая система планирования, организации и оценки эффективности научной и инновационной деятельности, сформирована высокотехнологичная система </w:t>
      </w:r>
      <w:r w:rsidRPr="00A4762B">
        <w:rPr>
          <w:sz w:val="28"/>
          <w:szCs w:val="28"/>
          <w:lang w:eastAsia="en-US"/>
        </w:rPr>
        <w:lastRenderedPageBreak/>
        <w:t xml:space="preserve">полного цикла сопровождения НИР, НИОКР и </w:t>
      </w:r>
      <w:proofErr w:type="gramStart"/>
      <w:r w:rsidRPr="00A4762B">
        <w:rPr>
          <w:sz w:val="28"/>
          <w:szCs w:val="28"/>
          <w:lang w:eastAsia="en-US"/>
        </w:rPr>
        <w:t>ТР</w:t>
      </w:r>
      <w:proofErr w:type="gramEnd"/>
      <w:r w:rsidRPr="00A4762B">
        <w:rPr>
          <w:sz w:val="28"/>
          <w:szCs w:val="28"/>
          <w:lang w:eastAsia="en-US"/>
        </w:rPr>
        <w:t xml:space="preserve"> и внедрения полученных результатов научно-инновационной деятельности.</w:t>
      </w:r>
    </w:p>
    <w:p w:rsidR="00A4762B" w:rsidRPr="00A4762B" w:rsidRDefault="00A4762B" w:rsidP="00A4762B">
      <w:pPr>
        <w:ind w:firstLine="709"/>
        <w:jc w:val="both"/>
        <w:rPr>
          <w:sz w:val="28"/>
          <w:szCs w:val="28"/>
          <w:lang w:eastAsia="en-US"/>
        </w:rPr>
      </w:pPr>
    </w:p>
    <w:p w:rsidR="00A4762B" w:rsidRPr="00A4762B" w:rsidRDefault="00A4762B" w:rsidP="00A4762B">
      <w:pPr>
        <w:ind w:firstLine="709"/>
        <w:jc w:val="both"/>
        <w:rPr>
          <w:sz w:val="28"/>
          <w:szCs w:val="28"/>
          <w:lang w:eastAsia="en-US"/>
        </w:rPr>
      </w:pPr>
    </w:p>
    <w:p w:rsidR="00A4762B" w:rsidRPr="00A4762B" w:rsidRDefault="00A4762B" w:rsidP="00A4762B">
      <w:pPr>
        <w:numPr>
          <w:ilvl w:val="0"/>
          <w:numId w:val="44"/>
        </w:numPr>
        <w:tabs>
          <w:tab w:val="left" w:pos="1134"/>
          <w:tab w:val="left" w:pos="1276"/>
        </w:tabs>
        <w:spacing w:after="200" w:line="276" w:lineRule="auto"/>
        <w:jc w:val="both"/>
        <w:rPr>
          <w:b/>
          <w:bCs/>
          <w:sz w:val="28"/>
          <w:szCs w:val="28"/>
          <w:lang w:eastAsia="en-US"/>
        </w:rPr>
      </w:pPr>
      <w:r w:rsidRPr="00A4762B">
        <w:rPr>
          <w:b/>
          <w:bCs/>
          <w:sz w:val="28"/>
          <w:szCs w:val="28"/>
          <w:lang w:eastAsia="en-US"/>
        </w:rPr>
        <w:t>Развитие/совершенствование исследовательской и инновационной инфраструктуры</w:t>
      </w:r>
    </w:p>
    <w:p w:rsidR="00A4762B" w:rsidRPr="00A4762B" w:rsidRDefault="00A4762B" w:rsidP="00A4762B">
      <w:pPr>
        <w:tabs>
          <w:tab w:val="left" w:pos="1134"/>
          <w:tab w:val="left" w:pos="1276"/>
        </w:tabs>
        <w:ind w:left="720"/>
        <w:jc w:val="both"/>
        <w:rPr>
          <w:b/>
          <w:bCs/>
          <w:sz w:val="28"/>
          <w:szCs w:val="28"/>
          <w:lang w:eastAsia="en-US"/>
        </w:rPr>
      </w:pPr>
    </w:p>
    <w:p w:rsidR="00A4762B" w:rsidRPr="00A4762B" w:rsidRDefault="00A4762B" w:rsidP="00A4762B">
      <w:pPr>
        <w:ind w:firstLine="709"/>
        <w:jc w:val="both"/>
        <w:rPr>
          <w:b/>
          <w:bCs/>
          <w:sz w:val="28"/>
          <w:szCs w:val="28"/>
          <w:lang w:eastAsia="en-US"/>
        </w:rPr>
      </w:pPr>
      <w:r w:rsidRPr="00A4762B">
        <w:rPr>
          <w:sz w:val="28"/>
          <w:szCs w:val="28"/>
          <w:lang w:eastAsia="en-US"/>
        </w:rPr>
        <w:t>Развитие исследовательской и инновационной инфраструктуры КРСУ послужит созданию новых лабораторий, в первую очередь</w:t>
      </w:r>
      <w:r w:rsidR="0031112C">
        <w:rPr>
          <w:sz w:val="28"/>
          <w:szCs w:val="28"/>
          <w:lang w:eastAsia="en-US"/>
        </w:rPr>
        <w:t>,</w:t>
      </w:r>
      <w:r w:rsidRPr="00A4762B">
        <w:rPr>
          <w:sz w:val="28"/>
          <w:szCs w:val="28"/>
          <w:lang w:eastAsia="en-US"/>
        </w:rPr>
        <w:t xml:space="preserve"> при участии ведущих зарубежных научно-образовательных центров и </w:t>
      </w:r>
      <w:proofErr w:type="gramStart"/>
      <w:r w:rsidRPr="00A4762B">
        <w:rPr>
          <w:sz w:val="28"/>
          <w:szCs w:val="28"/>
          <w:lang w:eastAsia="en-US"/>
        </w:rPr>
        <w:t>бизнес-сообщества</w:t>
      </w:r>
      <w:proofErr w:type="gramEnd"/>
      <w:r w:rsidRPr="00A4762B">
        <w:rPr>
          <w:sz w:val="28"/>
          <w:szCs w:val="28"/>
          <w:lang w:eastAsia="en-US"/>
        </w:rPr>
        <w:t>.</w:t>
      </w:r>
    </w:p>
    <w:p w:rsidR="00A4762B" w:rsidRPr="00A4762B" w:rsidRDefault="00A4762B" w:rsidP="00A4762B">
      <w:pPr>
        <w:ind w:firstLine="709"/>
        <w:jc w:val="both"/>
        <w:rPr>
          <w:b/>
          <w:bCs/>
          <w:sz w:val="28"/>
          <w:szCs w:val="28"/>
          <w:lang w:eastAsia="en-US"/>
        </w:rPr>
      </w:pPr>
    </w:p>
    <w:p w:rsidR="00A4762B" w:rsidRPr="00A4762B" w:rsidRDefault="00A4762B" w:rsidP="00A4762B">
      <w:pPr>
        <w:ind w:firstLine="709"/>
        <w:jc w:val="both"/>
        <w:rPr>
          <w:b/>
          <w:bCs/>
          <w:sz w:val="28"/>
          <w:szCs w:val="28"/>
          <w:lang w:eastAsia="en-US"/>
        </w:rPr>
      </w:pPr>
    </w:p>
    <w:p w:rsidR="00A4762B" w:rsidRPr="00A4762B" w:rsidRDefault="00A4762B" w:rsidP="00A4762B">
      <w:pPr>
        <w:numPr>
          <w:ilvl w:val="0"/>
          <w:numId w:val="44"/>
        </w:numPr>
        <w:spacing w:after="200" w:line="276" w:lineRule="auto"/>
        <w:jc w:val="both"/>
        <w:rPr>
          <w:b/>
          <w:bCs/>
          <w:sz w:val="28"/>
          <w:szCs w:val="28"/>
          <w:lang w:eastAsia="en-US"/>
        </w:rPr>
      </w:pPr>
      <w:r w:rsidRPr="00A4762B">
        <w:rPr>
          <w:b/>
          <w:bCs/>
          <w:sz w:val="28"/>
          <w:szCs w:val="28"/>
          <w:lang w:eastAsia="en-US"/>
        </w:rPr>
        <w:t xml:space="preserve">Развитие партнерства на принципах тройной спирали (англ. </w:t>
      </w:r>
      <w:proofErr w:type="spellStart"/>
      <w:r w:rsidRPr="00A4762B">
        <w:rPr>
          <w:b/>
          <w:bCs/>
          <w:sz w:val="28"/>
          <w:szCs w:val="28"/>
          <w:lang w:val="en-US" w:eastAsia="en-US"/>
        </w:rPr>
        <w:t>TripleHelix</w:t>
      </w:r>
      <w:proofErr w:type="spellEnd"/>
      <w:r w:rsidRPr="00A4762B">
        <w:rPr>
          <w:b/>
          <w:bCs/>
          <w:sz w:val="28"/>
          <w:szCs w:val="28"/>
          <w:lang w:eastAsia="en-US"/>
        </w:rPr>
        <w:t>)</w:t>
      </w:r>
    </w:p>
    <w:p w:rsidR="00A4762B" w:rsidRPr="00A4762B" w:rsidRDefault="00A4762B" w:rsidP="00A4762B">
      <w:pPr>
        <w:ind w:left="720"/>
        <w:jc w:val="both"/>
        <w:rPr>
          <w:b/>
          <w:bCs/>
          <w:sz w:val="28"/>
          <w:szCs w:val="28"/>
          <w:lang w:eastAsia="en-US"/>
        </w:rPr>
      </w:pPr>
    </w:p>
    <w:p w:rsidR="00A4762B" w:rsidRPr="00A4762B" w:rsidRDefault="00A4762B" w:rsidP="00A4762B">
      <w:pPr>
        <w:ind w:firstLine="709"/>
        <w:jc w:val="both"/>
        <w:rPr>
          <w:sz w:val="28"/>
          <w:szCs w:val="28"/>
          <w:lang w:eastAsia="en-US"/>
        </w:rPr>
      </w:pPr>
      <w:r w:rsidRPr="00A4762B">
        <w:rPr>
          <w:sz w:val="28"/>
          <w:szCs w:val="28"/>
          <w:lang w:eastAsia="en-US"/>
        </w:rPr>
        <w:t xml:space="preserve">Интеграция университета с государственными органами, органами местного самоуправления, </w:t>
      </w:r>
      <w:proofErr w:type="gramStart"/>
      <w:r w:rsidRPr="00A4762B">
        <w:rPr>
          <w:sz w:val="28"/>
          <w:szCs w:val="28"/>
          <w:lang w:eastAsia="en-US"/>
        </w:rPr>
        <w:t>бизнес-сообществом</w:t>
      </w:r>
      <w:proofErr w:type="gramEnd"/>
      <w:r w:rsidRPr="00A4762B">
        <w:rPr>
          <w:sz w:val="28"/>
          <w:szCs w:val="28"/>
          <w:lang w:eastAsia="en-US"/>
        </w:rPr>
        <w:t xml:space="preserve"> будет развиваться по следующим направлениям:</w:t>
      </w:r>
    </w:p>
    <w:p w:rsidR="00A4762B" w:rsidRPr="00A4762B" w:rsidRDefault="00A4762B" w:rsidP="00A4762B">
      <w:pPr>
        <w:numPr>
          <w:ilvl w:val="0"/>
          <w:numId w:val="33"/>
        </w:numPr>
        <w:spacing w:after="200" w:line="276" w:lineRule="auto"/>
        <w:ind w:left="851" w:hanging="284"/>
        <w:jc w:val="both"/>
        <w:rPr>
          <w:sz w:val="28"/>
          <w:szCs w:val="28"/>
          <w:lang w:eastAsia="en-US"/>
        </w:rPr>
      </w:pPr>
      <w:r w:rsidRPr="00A4762B">
        <w:rPr>
          <w:sz w:val="28"/>
          <w:szCs w:val="28"/>
          <w:lang w:eastAsia="en-US"/>
        </w:rPr>
        <w:t xml:space="preserve">увеличения </w:t>
      </w:r>
      <w:proofErr w:type="gramStart"/>
      <w:r w:rsidRPr="00A4762B">
        <w:rPr>
          <w:sz w:val="28"/>
          <w:szCs w:val="28"/>
          <w:lang w:eastAsia="en-US"/>
        </w:rPr>
        <w:t>количества программ повышения квалификации различной продолжительности</w:t>
      </w:r>
      <w:proofErr w:type="gramEnd"/>
      <w:r w:rsidRPr="00A4762B">
        <w:rPr>
          <w:sz w:val="28"/>
          <w:szCs w:val="28"/>
          <w:lang w:eastAsia="en-US"/>
        </w:rPr>
        <w:t xml:space="preserve"> для государственных и муниципальных служащих, а также руководителей предприятий различных форм собственности;</w:t>
      </w:r>
    </w:p>
    <w:p w:rsidR="00A4762B" w:rsidRPr="00A4762B" w:rsidRDefault="00A4762B" w:rsidP="00A4762B">
      <w:pPr>
        <w:numPr>
          <w:ilvl w:val="0"/>
          <w:numId w:val="33"/>
        </w:numPr>
        <w:spacing w:after="200" w:line="276" w:lineRule="auto"/>
        <w:ind w:left="851" w:hanging="284"/>
        <w:jc w:val="both"/>
        <w:rPr>
          <w:sz w:val="28"/>
          <w:szCs w:val="28"/>
          <w:lang w:eastAsia="en-US"/>
        </w:rPr>
      </w:pPr>
      <w:r w:rsidRPr="00A4762B">
        <w:rPr>
          <w:sz w:val="28"/>
          <w:szCs w:val="28"/>
          <w:lang w:eastAsia="en-US"/>
        </w:rPr>
        <w:t>выполнения научно-исследовательских проектов в интересах государственных органов, органов местного самоуправления, коммерческих и иных организаций;</w:t>
      </w:r>
    </w:p>
    <w:p w:rsidR="00A4762B" w:rsidRPr="00A4762B" w:rsidRDefault="00A4762B" w:rsidP="00A4762B">
      <w:pPr>
        <w:numPr>
          <w:ilvl w:val="0"/>
          <w:numId w:val="33"/>
        </w:numPr>
        <w:spacing w:after="200" w:line="276" w:lineRule="auto"/>
        <w:ind w:left="851" w:hanging="284"/>
        <w:jc w:val="both"/>
        <w:rPr>
          <w:sz w:val="28"/>
          <w:szCs w:val="28"/>
          <w:lang w:eastAsia="en-US"/>
        </w:rPr>
      </w:pPr>
      <w:r w:rsidRPr="00A4762B">
        <w:rPr>
          <w:sz w:val="28"/>
          <w:szCs w:val="28"/>
          <w:lang w:eastAsia="en-US"/>
        </w:rPr>
        <w:t>расширения участия работодателей в образовательном процессе;</w:t>
      </w:r>
    </w:p>
    <w:p w:rsidR="00A4762B" w:rsidRPr="00A4762B" w:rsidRDefault="00A4762B" w:rsidP="00A4762B">
      <w:pPr>
        <w:numPr>
          <w:ilvl w:val="0"/>
          <w:numId w:val="33"/>
        </w:numPr>
        <w:spacing w:after="200" w:line="276" w:lineRule="auto"/>
        <w:ind w:left="851" w:hanging="284"/>
        <w:jc w:val="both"/>
        <w:rPr>
          <w:sz w:val="28"/>
          <w:szCs w:val="28"/>
          <w:lang w:eastAsia="en-US"/>
        </w:rPr>
      </w:pPr>
      <w:r w:rsidRPr="00A4762B">
        <w:rPr>
          <w:sz w:val="28"/>
          <w:szCs w:val="28"/>
          <w:lang w:eastAsia="en-US"/>
        </w:rPr>
        <w:t>участия экспертов из числа профессорско-преподавательского состава университета в подготовке программ и стратегических проектов республиканского, регионального и отраслевого уровня.</w:t>
      </w:r>
    </w:p>
    <w:p w:rsidR="00A4762B" w:rsidRPr="00A4762B" w:rsidRDefault="00A4762B" w:rsidP="00A4762B">
      <w:pPr>
        <w:ind w:firstLine="709"/>
        <w:jc w:val="both"/>
        <w:rPr>
          <w:b/>
          <w:bCs/>
          <w:sz w:val="28"/>
          <w:szCs w:val="28"/>
          <w:lang w:eastAsia="en-US"/>
        </w:rPr>
      </w:pPr>
    </w:p>
    <w:p w:rsidR="00A4762B" w:rsidRPr="00A4762B" w:rsidRDefault="00A4762B" w:rsidP="00A4762B">
      <w:pPr>
        <w:ind w:firstLine="709"/>
        <w:jc w:val="both"/>
        <w:rPr>
          <w:b/>
          <w:bCs/>
          <w:sz w:val="28"/>
          <w:szCs w:val="28"/>
          <w:lang w:eastAsia="en-US"/>
        </w:rPr>
      </w:pPr>
    </w:p>
    <w:p w:rsidR="00A4762B" w:rsidRPr="00A4762B" w:rsidRDefault="00A4762B" w:rsidP="00A4762B">
      <w:pPr>
        <w:numPr>
          <w:ilvl w:val="0"/>
          <w:numId w:val="44"/>
        </w:numPr>
        <w:spacing w:after="200" w:line="276" w:lineRule="auto"/>
        <w:jc w:val="both"/>
        <w:rPr>
          <w:b/>
          <w:bCs/>
          <w:sz w:val="28"/>
          <w:szCs w:val="28"/>
          <w:lang w:eastAsia="en-US"/>
        </w:rPr>
      </w:pPr>
      <w:r w:rsidRPr="00A4762B">
        <w:rPr>
          <w:b/>
          <w:bCs/>
          <w:sz w:val="28"/>
          <w:szCs w:val="28"/>
          <w:lang w:eastAsia="en-US"/>
        </w:rPr>
        <w:t>Продвижение русского языка в качестве инструмента межнациональных коммуникаций</w:t>
      </w:r>
    </w:p>
    <w:p w:rsidR="00A4762B" w:rsidRPr="00A4762B" w:rsidRDefault="00A4762B" w:rsidP="00A4762B">
      <w:pPr>
        <w:ind w:left="720"/>
        <w:jc w:val="both"/>
        <w:rPr>
          <w:b/>
          <w:bCs/>
          <w:sz w:val="28"/>
          <w:szCs w:val="28"/>
          <w:lang w:eastAsia="en-US"/>
        </w:rPr>
      </w:pPr>
    </w:p>
    <w:p w:rsidR="00A4762B" w:rsidRPr="00A4762B" w:rsidRDefault="00A4762B" w:rsidP="00A4762B">
      <w:pPr>
        <w:ind w:firstLine="709"/>
        <w:jc w:val="both"/>
        <w:rPr>
          <w:sz w:val="28"/>
          <w:szCs w:val="28"/>
          <w:lang w:eastAsia="en-US"/>
        </w:rPr>
      </w:pPr>
      <w:r w:rsidRPr="00A4762B">
        <w:rPr>
          <w:sz w:val="28"/>
          <w:szCs w:val="28"/>
          <w:lang w:eastAsia="en-US"/>
        </w:rPr>
        <w:t xml:space="preserve">Кыргызско-Российский Славянский университет занимает лидирующие позиции в республике по приоритетному направлению «Русский язык и русская литература в поликультурном обществе». Кадровый </w:t>
      </w:r>
      <w:r w:rsidRPr="00A4762B">
        <w:rPr>
          <w:sz w:val="28"/>
          <w:szCs w:val="28"/>
          <w:lang w:eastAsia="en-US"/>
        </w:rPr>
        <w:lastRenderedPageBreak/>
        <w:t>состав, публикации, участие в ведущих проектах, международных конференциях свидетельствуют о высоких достижениях в рамках направления.</w:t>
      </w:r>
    </w:p>
    <w:p w:rsidR="00A4762B" w:rsidRPr="00A4762B" w:rsidRDefault="00A4762B" w:rsidP="00A4762B">
      <w:pPr>
        <w:ind w:firstLine="709"/>
        <w:jc w:val="both"/>
        <w:rPr>
          <w:sz w:val="28"/>
          <w:szCs w:val="28"/>
          <w:lang w:eastAsia="en-US"/>
        </w:rPr>
      </w:pPr>
      <w:r w:rsidRPr="00A4762B">
        <w:rPr>
          <w:sz w:val="28"/>
          <w:szCs w:val="28"/>
          <w:lang w:eastAsia="en-US"/>
        </w:rPr>
        <w:t>Существенным достижением в развитии приоритетного направления станет создание Центра русского языка и культуры при КРСУ, который должен стать структурным подразделением университета, объединяющим культурно-просветительскую, образовательную и научно-исследовательскую деятельность.</w:t>
      </w:r>
    </w:p>
    <w:p w:rsidR="00A4762B" w:rsidRPr="00A4762B" w:rsidRDefault="00A4762B" w:rsidP="00A4762B">
      <w:pPr>
        <w:ind w:firstLine="709"/>
        <w:jc w:val="both"/>
        <w:rPr>
          <w:sz w:val="28"/>
          <w:szCs w:val="28"/>
          <w:lang w:eastAsia="en-US"/>
        </w:rPr>
      </w:pPr>
      <w:r w:rsidRPr="00A4762B">
        <w:rPr>
          <w:sz w:val="28"/>
          <w:szCs w:val="28"/>
          <w:lang w:eastAsia="en-US"/>
        </w:rPr>
        <w:t>Направления деятельности центра:</w:t>
      </w:r>
    </w:p>
    <w:p w:rsidR="00A4762B" w:rsidRPr="00A4762B" w:rsidRDefault="00A4762B" w:rsidP="00A4762B">
      <w:pPr>
        <w:numPr>
          <w:ilvl w:val="0"/>
          <w:numId w:val="35"/>
        </w:numPr>
        <w:shd w:val="clear" w:color="auto" w:fill="FFFFFF"/>
        <w:spacing w:after="200" w:line="276" w:lineRule="auto"/>
        <w:ind w:left="1134"/>
        <w:jc w:val="both"/>
        <w:rPr>
          <w:sz w:val="28"/>
          <w:szCs w:val="28"/>
          <w:lang w:eastAsia="en-US"/>
        </w:rPr>
      </w:pPr>
      <w:proofErr w:type="gramStart"/>
      <w:r w:rsidRPr="00A4762B">
        <w:rPr>
          <w:sz w:val="28"/>
          <w:szCs w:val="28"/>
          <w:lang w:eastAsia="en-US"/>
        </w:rPr>
        <w:t>образовательная: многоуровневая система обучения русскому языку как иностранному и неродному, подготовка к сдаче государственного тестирования на знание русского языка с учетом сертификационного уровня, повышение квалификации для преподавателей русского языка вузов и школ, предоставление доступа к образовательным ресурсам на русском языке (учебники русского языка, фильмы, словари и пр.); проведение лингвистической экспертизы по заказам судебно-правовых органов и граждан;</w:t>
      </w:r>
      <w:proofErr w:type="gramEnd"/>
      <w:r w:rsidRPr="00A4762B">
        <w:rPr>
          <w:sz w:val="28"/>
          <w:szCs w:val="28"/>
          <w:lang w:eastAsia="en-US"/>
        </w:rPr>
        <w:t xml:space="preserve"> проведение консультаций по вопросам русского языка и культуры речи;</w:t>
      </w:r>
    </w:p>
    <w:p w:rsidR="00A4762B" w:rsidRPr="00A4762B" w:rsidRDefault="00A4762B" w:rsidP="00A4762B">
      <w:pPr>
        <w:numPr>
          <w:ilvl w:val="0"/>
          <w:numId w:val="35"/>
        </w:numPr>
        <w:shd w:val="clear" w:color="auto" w:fill="FFFFFF"/>
        <w:spacing w:after="200" w:line="276" w:lineRule="auto"/>
        <w:ind w:left="1134"/>
        <w:jc w:val="both"/>
        <w:rPr>
          <w:sz w:val="28"/>
          <w:szCs w:val="28"/>
          <w:lang w:eastAsia="en-US"/>
        </w:rPr>
      </w:pPr>
      <w:r w:rsidRPr="00A4762B">
        <w:rPr>
          <w:sz w:val="28"/>
          <w:szCs w:val="28"/>
          <w:lang w:eastAsia="en-US"/>
        </w:rPr>
        <w:t>культурная: организация выставок, кинофестивалей, творческих конкурсов с целью знакомства с многогранной традиционной и современной русской культурой;</w:t>
      </w:r>
    </w:p>
    <w:p w:rsidR="00A4762B" w:rsidRPr="00A4762B" w:rsidRDefault="00A4762B" w:rsidP="00A4762B">
      <w:pPr>
        <w:numPr>
          <w:ilvl w:val="0"/>
          <w:numId w:val="35"/>
        </w:numPr>
        <w:shd w:val="clear" w:color="auto" w:fill="FFFFFF"/>
        <w:spacing w:after="200" w:line="276" w:lineRule="auto"/>
        <w:ind w:left="1134"/>
        <w:jc w:val="both"/>
        <w:rPr>
          <w:sz w:val="28"/>
          <w:szCs w:val="28"/>
          <w:lang w:eastAsia="en-US"/>
        </w:rPr>
      </w:pPr>
      <w:r w:rsidRPr="00A4762B">
        <w:rPr>
          <w:sz w:val="28"/>
          <w:szCs w:val="28"/>
          <w:lang w:eastAsia="en-US"/>
        </w:rPr>
        <w:t>научная: консультативная помощь в поиске российских партнеров для совместных научных проектов; приглашение ведущих специалистов в области русского языка для оказания консультативной помощи и руководства докторантами и аспирантами.</w:t>
      </w:r>
    </w:p>
    <w:p w:rsidR="00A4762B" w:rsidRPr="00A4762B" w:rsidRDefault="00A4762B" w:rsidP="00A4762B">
      <w:pPr>
        <w:shd w:val="clear" w:color="auto" w:fill="FFFFFF"/>
        <w:ind w:firstLine="709"/>
        <w:jc w:val="both"/>
        <w:rPr>
          <w:sz w:val="28"/>
          <w:szCs w:val="28"/>
          <w:lang w:eastAsia="en-US"/>
        </w:rPr>
      </w:pPr>
      <w:r w:rsidRPr="00A4762B">
        <w:rPr>
          <w:sz w:val="28"/>
          <w:szCs w:val="28"/>
        </w:rPr>
        <w:t>При участии Центра буд</w:t>
      </w:r>
      <w:r w:rsidR="0031112C">
        <w:rPr>
          <w:sz w:val="28"/>
          <w:szCs w:val="28"/>
        </w:rPr>
        <w:t>у</w:t>
      </w:r>
      <w:r w:rsidRPr="00A4762B">
        <w:rPr>
          <w:sz w:val="28"/>
          <w:szCs w:val="28"/>
        </w:rPr>
        <w:t xml:space="preserve">т осуществляться ежегодный обмен студентами и преподавателями, организовываться научные конференции и симпозиумы (Дни славянской письменности и культуры, летние лингвистические школы и т. д.). </w:t>
      </w:r>
    </w:p>
    <w:p w:rsidR="00A4762B" w:rsidRPr="00A4762B" w:rsidRDefault="00A4762B" w:rsidP="00A4762B">
      <w:pPr>
        <w:ind w:firstLine="709"/>
        <w:jc w:val="both"/>
        <w:rPr>
          <w:sz w:val="28"/>
          <w:szCs w:val="28"/>
          <w:lang w:eastAsia="en-US"/>
        </w:rPr>
      </w:pPr>
      <w:r w:rsidRPr="00A4762B">
        <w:rPr>
          <w:sz w:val="28"/>
          <w:szCs w:val="28"/>
          <w:lang w:eastAsia="en-US"/>
        </w:rPr>
        <w:t xml:space="preserve">Большое внимание университет уделит вопросам разработки программного продукта по методике обучения русскому языку как иностранному, создания в Интернете образовательного портала «Русский язык </w:t>
      </w:r>
      <w:proofErr w:type="spellStart"/>
      <w:r w:rsidRPr="00A4762B">
        <w:rPr>
          <w:sz w:val="28"/>
          <w:szCs w:val="28"/>
          <w:lang w:eastAsia="en-US"/>
        </w:rPr>
        <w:t>online</w:t>
      </w:r>
      <w:proofErr w:type="spellEnd"/>
      <w:r w:rsidRPr="00A4762B">
        <w:rPr>
          <w:sz w:val="28"/>
          <w:szCs w:val="28"/>
          <w:lang w:eastAsia="en-US"/>
        </w:rPr>
        <w:t>» и образовательных баз данных (программ, рекомендаций, материалов тестирования) для обеспечения возможности дистанционной подготовки к поступлению в российские вузы граждан СНГ.</w:t>
      </w:r>
    </w:p>
    <w:p w:rsidR="00A4762B" w:rsidRPr="00A4762B" w:rsidRDefault="00A4762B" w:rsidP="00A4762B">
      <w:pPr>
        <w:ind w:firstLine="709"/>
        <w:jc w:val="both"/>
        <w:rPr>
          <w:b/>
          <w:bCs/>
          <w:sz w:val="28"/>
          <w:szCs w:val="28"/>
          <w:lang w:eastAsia="en-US"/>
        </w:rPr>
      </w:pPr>
    </w:p>
    <w:p w:rsidR="00A4762B" w:rsidRPr="00A4762B" w:rsidRDefault="00A4762B" w:rsidP="00A4762B">
      <w:pPr>
        <w:ind w:firstLine="709"/>
        <w:jc w:val="both"/>
        <w:rPr>
          <w:b/>
          <w:bCs/>
          <w:sz w:val="28"/>
          <w:szCs w:val="28"/>
          <w:lang w:eastAsia="en-US"/>
        </w:rPr>
      </w:pPr>
    </w:p>
    <w:p w:rsidR="00A4762B" w:rsidRPr="00A4762B" w:rsidRDefault="00A4762B" w:rsidP="00A4762B">
      <w:pPr>
        <w:numPr>
          <w:ilvl w:val="0"/>
          <w:numId w:val="44"/>
        </w:numPr>
        <w:spacing w:after="200" w:line="276" w:lineRule="auto"/>
        <w:jc w:val="both"/>
        <w:rPr>
          <w:b/>
          <w:bCs/>
          <w:sz w:val="28"/>
          <w:szCs w:val="28"/>
          <w:lang w:eastAsia="en-US"/>
        </w:rPr>
      </w:pPr>
      <w:r w:rsidRPr="00A4762B">
        <w:rPr>
          <w:b/>
          <w:bCs/>
          <w:sz w:val="28"/>
          <w:szCs w:val="28"/>
          <w:lang w:eastAsia="en-US"/>
        </w:rPr>
        <w:t>Разработка и реализация информационной политики</w:t>
      </w:r>
    </w:p>
    <w:p w:rsidR="00A4762B" w:rsidRPr="00A4762B" w:rsidRDefault="00A4762B" w:rsidP="00A4762B">
      <w:pPr>
        <w:ind w:left="720"/>
        <w:jc w:val="both"/>
        <w:rPr>
          <w:b/>
          <w:bCs/>
          <w:sz w:val="28"/>
          <w:szCs w:val="28"/>
          <w:lang w:eastAsia="en-US"/>
        </w:rPr>
      </w:pPr>
    </w:p>
    <w:p w:rsidR="00A4762B" w:rsidRPr="00A4762B" w:rsidRDefault="00A4762B" w:rsidP="00A4762B">
      <w:pPr>
        <w:ind w:firstLine="709"/>
        <w:jc w:val="both"/>
        <w:rPr>
          <w:sz w:val="28"/>
          <w:szCs w:val="28"/>
          <w:lang w:eastAsia="en-US"/>
        </w:rPr>
      </w:pPr>
      <w:r w:rsidRPr="00A4762B">
        <w:rPr>
          <w:sz w:val="28"/>
          <w:szCs w:val="28"/>
          <w:lang w:eastAsia="en-US"/>
        </w:rPr>
        <w:t xml:space="preserve">Информационная политика университета будет направлена на формирование в обществе образа КРСУ как ведущего университета на образовательном пространстве Центральной Азии, позиционирующего себя как </w:t>
      </w:r>
      <w:proofErr w:type="spellStart"/>
      <w:r w:rsidRPr="00A4762B">
        <w:rPr>
          <w:sz w:val="28"/>
          <w:szCs w:val="28"/>
          <w:lang w:eastAsia="en-US"/>
        </w:rPr>
        <w:t>SMaRTUniversityofRegionalEnvironmentalSustainability</w:t>
      </w:r>
      <w:proofErr w:type="spellEnd"/>
      <w:r w:rsidRPr="00A4762B">
        <w:rPr>
          <w:sz w:val="28"/>
          <w:szCs w:val="28"/>
          <w:lang w:eastAsia="en-US"/>
        </w:rPr>
        <w:t>.</w:t>
      </w:r>
    </w:p>
    <w:p w:rsidR="00A4762B" w:rsidRPr="00A4762B" w:rsidRDefault="00A4762B" w:rsidP="00A4762B">
      <w:pPr>
        <w:ind w:firstLine="709"/>
        <w:jc w:val="both"/>
        <w:rPr>
          <w:sz w:val="28"/>
          <w:szCs w:val="28"/>
          <w:lang w:eastAsia="en-US"/>
        </w:rPr>
      </w:pPr>
      <w:r w:rsidRPr="00A4762B">
        <w:rPr>
          <w:sz w:val="28"/>
          <w:szCs w:val="28"/>
          <w:lang w:eastAsia="en-US"/>
        </w:rPr>
        <w:t>Для формирования современного имиджа университета – ведущего инновационного научно-образовательного центра – будет использован официальный сайт КРСУ как коммуникационная площадка для абитуриентов, внутренних и внешних целевых групп, бизнеса и органов власти для обсуждения проблем науки, образования, культуры.</w:t>
      </w:r>
    </w:p>
    <w:p w:rsidR="00A4762B" w:rsidRPr="00A4762B" w:rsidRDefault="00A4762B" w:rsidP="00A4762B">
      <w:pPr>
        <w:ind w:firstLine="709"/>
        <w:jc w:val="both"/>
        <w:rPr>
          <w:sz w:val="28"/>
          <w:szCs w:val="28"/>
          <w:lang w:eastAsia="en-US"/>
        </w:rPr>
      </w:pPr>
      <w:r w:rsidRPr="00A4762B">
        <w:rPr>
          <w:sz w:val="28"/>
          <w:szCs w:val="28"/>
          <w:lang w:eastAsia="en-US"/>
        </w:rPr>
        <w:t xml:space="preserve">Обеспечение доступа к актуальной и полной информации о событиях университета, ежедневное обновление информации в социальных сетях, привлечение СМИ создаст устойчивый механизм, направленный на информирование общественности Кыргызстана, стран мира </w:t>
      </w:r>
      <w:proofErr w:type="gramStart"/>
      <w:r w:rsidRPr="00A4762B">
        <w:rPr>
          <w:sz w:val="28"/>
          <w:szCs w:val="28"/>
          <w:lang w:eastAsia="en-US"/>
        </w:rPr>
        <w:t>о</w:t>
      </w:r>
      <w:proofErr w:type="gramEnd"/>
      <w:r w:rsidRPr="00A4762B">
        <w:rPr>
          <w:sz w:val="28"/>
          <w:szCs w:val="28"/>
          <w:lang w:eastAsia="en-US"/>
        </w:rPr>
        <w:t xml:space="preserve"> всех значительных достижениях, полученных в университете, и интересных мероприятиях.</w:t>
      </w:r>
    </w:p>
    <w:p w:rsidR="00A4762B" w:rsidRPr="00A4762B" w:rsidRDefault="00A4762B" w:rsidP="00A4762B">
      <w:pPr>
        <w:shd w:val="clear" w:color="auto" w:fill="FFFFFF"/>
        <w:ind w:firstLine="709"/>
        <w:jc w:val="both"/>
        <w:rPr>
          <w:sz w:val="28"/>
          <w:szCs w:val="28"/>
          <w:lang w:eastAsia="en-US"/>
        </w:rPr>
      </w:pPr>
      <w:r w:rsidRPr="00A4762B">
        <w:rPr>
          <w:sz w:val="28"/>
          <w:szCs w:val="28"/>
          <w:lang w:eastAsia="en-US"/>
        </w:rPr>
        <w:t>Созданный Инновационный образовательный центр русского языка станет инструментом позиционирования университета и будет ориентирован на широкий спектр аудиторий: школьники, студенты, учителя и преподаватели, ученые, деятели культуры и искусства, руководители образовательных учреждений и пр. Главная задача Центра видится в продвижении и укреплении позиций русского языка на территории Кыргызской Республики.</w:t>
      </w:r>
    </w:p>
    <w:p w:rsidR="00A4762B" w:rsidRPr="00A4762B" w:rsidRDefault="00A4762B" w:rsidP="00A4762B">
      <w:pPr>
        <w:ind w:firstLine="709"/>
        <w:rPr>
          <w:b/>
          <w:bCs/>
          <w:sz w:val="28"/>
          <w:szCs w:val="28"/>
          <w:lang w:eastAsia="en-US"/>
        </w:rPr>
      </w:pPr>
    </w:p>
    <w:p w:rsidR="00A4762B" w:rsidRPr="00A4762B" w:rsidRDefault="00A4762B" w:rsidP="00A4762B">
      <w:pPr>
        <w:ind w:firstLine="709"/>
        <w:rPr>
          <w:b/>
          <w:bCs/>
          <w:sz w:val="28"/>
          <w:szCs w:val="28"/>
          <w:lang w:eastAsia="en-US"/>
        </w:rPr>
      </w:pPr>
    </w:p>
    <w:p w:rsidR="00A4762B" w:rsidRPr="00A4762B" w:rsidRDefault="00A4762B" w:rsidP="00A4762B">
      <w:pPr>
        <w:numPr>
          <w:ilvl w:val="0"/>
          <w:numId w:val="44"/>
        </w:numPr>
        <w:spacing w:after="200" w:line="276" w:lineRule="auto"/>
        <w:rPr>
          <w:b/>
          <w:bCs/>
          <w:sz w:val="28"/>
          <w:szCs w:val="28"/>
          <w:lang w:eastAsia="en-US"/>
        </w:rPr>
      </w:pPr>
      <w:r w:rsidRPr="00A4762B">
        <w:rPr>
          <w:b/>
          <w:bCs/>
          <w:sz w:val="28"/>
          <w:szCs w:val="28"/>
          <w:lang w:eastAsia="en-US"/>
        </w:rPr>
        <w:t>Формирование благоприятной для молодежи среды</w:t>
      </w:r>
    </w:p>
    <w:p w:rsidR="00A4762B" w:rsidRPr="00A4762B" w:rsidRDefault="00A4762B" w:rsidP="00A4762B">
      <w:pPr>
        <w:ind w:left="720"/>
        <w:rPr>
          <w:b/>
          <w:bCs/>
          <w:sz w:val="28"/>
          <w:szCs w:val="28"/>
          <w:lang w:eastAsia="en-US"/>
        </w:rPr>
      </w:pPr>
    </w:p>
    <w:p w:rsidR="00A4762B" w:rsidRPr="00A4762B" w:rsidRDefault="00A4762B" w:rsidP="00A4762B">
      <w:pPr>
        <w:ind w:firstLine="709"/>
        <w:jc w:val="both"/>
        <w:rPr>
          <w:sz w:val="28"/>
          <w:szCs w:val="28"/>
          <w:lang w:eastAsia="en-US"/>
        </w:rPr>
      </w:pPr>
      <w:r w:rsidRPr="00A4762B">
        <w:rPr>
          <w:sz w:val="28"/>
          <w:szCs w:val="28"/>
          <w:lang w:eastAsia="en-US"/>
        </w:rPr>
        <w:t>Университет стремится создать благоприятную воспитательную среду, наполненную разнообразными формами и методами, которая даст возможность каждому студенту, обучающемуся в КРСУ, реализовать свои способности и дарования.</w:t>
      </w:r>
    </w:p>
    <w:p w:rsidR="00A4762B" w:rsidRPr="00A4762B" w:rsidRDefault="00A4762B" w:rsidP="00A4762B">
      <w:pPr>
        <w:ind w:firstLine="709"/>
        <w:jc w:val="both"/>
        <w:rPr>
          <w:sz w:val="28"/>
          <w:szCs w:val="28"/>
          <w:lang w:eastAsia="en-US"/>
        </w:rPr>
      </w:pPr>
      <w:r w:rsidRPr="00A4762B">
        <w:rPr>
          <w:sz w:val="28"/>
          <w:szCs w:val="28"/>
          <w:lang w:eastAsia="en-US"/>
        </w:rPr>
        <w:t>Для студентов всех факультетов работает Эстетический лекторий, занятия которого проходят на базе Национального музея изобразительных искусств. Программа работы этой студии – изучение зарубежного, русского, кыргызского изобразительного искусства, а также обязательное посещение всех выставок, проводимых в музее.</w:t>
      </w:r>
    </w:p>
    <w:p w:rsidR="00A4762B" w:rsidRPr="00A4762B" w:rsidRDefault="00A4762B" w:rsidP="00A4762B">
      <w:pPr>
        <w:ind w:firstLine="709"/>
        <w:jc w:val="both"/>
        <w:rPr>
          <w:sz w:val="28"/>
          <w:szCs w:val="28"/>
          <w:lang w:eastAsia="en-US"/>
        </w:rPr>
      </w:pPr>
      <w:r w:rsidRPr="00A4762B">
        <w:rPr>
          <w:sz w:val="28"/>
          <w:szCs w:val="28"/>
          <w:lang w:eastAsia="en-US"/>
        </w:rPr>
        <w:t>Наряду с лекционно-семинарскими занятиями проводится активная работа в студиях эстетического воспитания, среди которых: театральная, литературно-драматическая, вокально-хоровая, авторской песни, журналистики, изобразительного искусства.</w:t>
      </w:r>
    </w:p>
    <w:p w:rsidR="00A4762B" w:rsidRPr="00A4762B" w:rsidRDefault="00A4762B" w:rsidP="00A4762B">
      <w:pPr>
        <w:ind w:firstLine="709"/>
        <w:jc w:val="both"/>
        <w:rPr>
          <w:sz w:val="28"/>
          <w:szCs w:val="28"/>
          <w:lang w:eastAsia="en-US"/>
        </w:rPr>
      </w:pPr>
      <w:r w:rsidRPr="00A4762B">
        <w:rPr>
          <w:sz w:val="28"/>
          <w:szCs w:val="28"/>
          <w:lang w:eastAsia="en-US"/>
        </w:rPr>
        <w:t xml:space="preserve">Большой популярностью у студенческой молодежи пользуются ансамбли современного, бального, народного танцев, студия моделей и эстрадного вокала, обучение игре на народных музыкальных инструментах, </w:t>
      </w:r>
      <w:proofErr w:type="spellStart"/>
      <w:r w:rsidRPr="00A4762B">
        <w:rPr>
          <w:sz w:val="28"/>
          <w:szCs w:val="28"/>
          <w:lang w:eastAsia="en-US"/>
        </w:rPr>
        <w:t>Дебатный</w:t>
      </w:r>
      <w:proofErr w:type="spellEnd"/>
      <w:r w:rsidRPr="00A4762B">
        <w:rPr>
          <w:sz w:val="28"/>
          <w:szCs w:val="28"/>
          <w:lang w:eastAsia="en-US"/>
        </w:rPr>
        <w:t xml:space="preserve"> клуб, студия КВН и др.</w:t>
      </w:r>
    </w:p>
    <w:p w:rsidR="00A4762B" w:rsidRPr="00A4762B" w:rsidRDefault="00A4762B" w:rsidP="00A4762B">
      <w:pPr>
        <w:ind w:firstLine="709"/>
        <w:jc w:val="both"/>
        <w:rPr>
          <w:sz w:val="28"/>
          <w:szCs w:val="28"/>
          <w:lang w:eastAsia="en-US"/>
        </w:rPr>
      </w:pPr>
      <w:r w:rsidRPr="00A4762B">
        <w:rPr>
          <w:sz w:val="28"/>
          <w:szCs w:val="28"/>
          <w:lang w:eastAsia="en-US"/>
        </w:rPr>
        <w:lastRenderedPageBreak/>
        <w:t>Для работы в студиях эстетического воспитания привлекаются известные мастера искусств, ведущие преподаватели творческих вузов республики.</w:t>
      </w:r>
    </w:p>
    <w:p w:rsidR="00A4762B" w:rsidRPr="00A4762B" w:rsidRDefault="00A4762B" w:rsidP="00A4762B">
      <w:pPr>
        <w:tabs>
          <w:tab w:val="left" w:pos="1134"/>
          <w:tab w:val="left" w:pos="1276"/>
        </w:tabs>
        <w:ind w:firstLine="709"/>
        <w:jc w:val="both"/>
        <w:rPr>
          <w:sz w:val="28"/>
          <w:szCs w:val="28"/>
          <w:lang w:eastAsia="en-US"/>
        </w:rPr>
      </w:pPr>
      <w:r w:rsidRPr="00A4762B">
        <w:rPr>
          <w:sz w:val="28"/>
          <w:szCs w:val="28"/>
          <w:lang w:eastAsia="en-US"/>
        </w:rPr>
        <w:t xml:space="preserve">Значительное внимание уделяется созданию Центра молодёжной политики и других студенческих объединений, деятельность которых связана со спецификой избранных специальностей. </w:t>
      </w:r>
    </w:p>
    <w:p w:rsidR="00A4762B" w:rsidRPr="00A4762B" w:rsidRDefault="00A4762B" w:rsidP="00A4762B">
      <w:pPr>
        <w:ind w:firstLine="709"/>
        <w:jc w:val="both"/>
        <w:rPr>
          <w:sz w:val="28"/>
          <w:szCs w:val="28"/>
          <w:lang w:eastAsia="en-US"/>
        </w:rPr>
      </w:pPr>
      <w:r w:rsidRPr="00A4762B">
        <w:rPr>
          <w:sz w:val="28"/>
          <w:szCs w:val="28"/>
          <w:lang w:eastAsia="en-US"/>
        </w:rPr>
        <w:t>Строительство нового общежития сделает возможным вести полноценную реализацию программ академической мобильности из университетов-парт</w:t>
      </w:r>
      <w:r w:rsidR="00EC79F2">
        <w:rPr>
          <w:sz w:val="28"/>
          <w:szCs w:val="28"/>
          <w:lang w:eastAsia="en-US"/>
        </w:rPr>
        <w:t>н</w:t>
      </w:r>
      <w:r w:rsidRPr="00A4762B">
        <w:rPr>
          <w:sz w:val="28"/>
          <w:szCs w:val="28"/>
          <w:lang w:eastAsia="en-US"/>
        </w:rPr>
        <w:t xml:space="preserve">еров и увеличить поток поступающих иностранных студентов. </w:t>
      </w:r>
    </w:p>
    <w:p w:rsidR="00A4762B" w:rsidRPr="00A4762B" w:rsidRDefault="00A4762B" w:rsidP="00A4762B">
      <w:pPr>
        <w:ind w:firstLine="709"/>
        <w:rPr>
          <w:b/>
          <w:bCs/>
          <w:sz w:val="28"/>
          <w:szCs w:val="28"/>
          <w:lang w:eastAsia="en-US"/>
        </w:rPr>
      </w:pPr>
    </w:p>
    <w:p w:rsidR="00A4762B" w:rsidRPr="00A4762B" w:rsidRDefault="00A4762B" w:rsidP="00A4762B">
      <w:pPr>
        <w:ind w:firstLine="709"/>
        <w:rPr>
          <w:b/>
          <w:bCs/>
          <w:sz w:val="28"/>
          <w:szCs w:val="28"/>
          <w:lang w:eastAsia="en-US"/>
        </w:rPr>
      </w:pPr>
    </w:p>
    <w:p w:rsidR="00A4762B" w:rsidRPr="00A4762B" w:rsidRDefault="00A4762B" w:rsidP="00A4762B">
      <w:pPr>
        <w:numPr>
          <w:ilvl w:val="0"/>
          <w:numId w:val="44"/>
        </w:numPr>
        <w:spacing w:after="200" w:line="276" w:lineRule="auto"/>
        <w:jc w:val="both"/>
        <w:rPr>
          <w:b/>
          <w:bCs/>
          <w:sz w:val="28"/>
          <w:szCs w:val="28"/>
          <w:lang w:eastAsia="en-US"/>
        </w:rPr>
      </w:pPr>
      <w:r w:rsidRPr="00A4762B">
        <w:rPr>
          <w:b/>
          <w:bCs/>
          <w:sz w:val="28"/>
          <w:szCs w:val="28"/>
          <w:lang w:eastAsia="en-US"/>
        </w:rPr>
        <w:t>Активное налаживание двусторонних партнерских отношений и участие в сетевых структурах</w:t>
      </w:r>
    </w:p>
    <w:p w:rsidR="00A4762B" w:rsidRPr="00A4762B" w:rsidRDefault="00A4762B" w:rsidP="00A4762B">
      <w:pPr>
        <w:ind w:left="720"/>
        <w:jc w:val="both"/>
        <w:rPr>
          <w:b/>
          <w:bCs/>
          <w:sz w:val="28"/>
          <w:szCs w:val="28"/>
          <w:lang w:eastAsia="en-US"/>
        </w:rPr>
      </w:pPr>
    </w:p>
    <w:p w:rsidR="00A4762B" w:rsidRPr="00A4762B" w:rsidRDefault="00A4762B" w:rsidP="00A4762B">
      <w:pPr>
        <w:ind w:firstLine="709"/>
        <w:jc w:val="both"/>
        <w:rPr>
          <w:sz w:val="28"/>
          <w:szCs w:val="28"/>
          <w:lang w:eastAsia="en-US"/>
        </w:rPr>
      </w:pPr>
      <w:r w:rsidRPr="00A4762B">
        <w:rPr>
          <w:sz w:val="28"/>
          <w:szCs w:val="28"/>
          <w:lang w:eastAsia="en-US"/>
        </w:rPr>
        <w:t>К числу приоритетных задач университета относится качественное увеличение двусторонних партнерских отношений для реализации образовательных и научно-исследовательских проектов, а также обмена опытом и лучшими практиками.</w:t>
      </w:r>
    </w:p>
    <w:p w:rsidR="00A4762B" w:rsidRPr="00A4762B" w:rsidRDefault="00A4762B" w:rsidP="00A4762B">
      <w:pPr>
        <w:ind w:firstLine="709"/>
        <w:jc w:val="both"/>
        <w:rPr>
          <w:sz w:val="28"/>
          <w:szCs w:val="28"/>
          <w:lang w:eastAsia="en-US"/>
        </w:rPr>
      </w:pPr>
      <w:r w:rsidRPr="00A4762B">
        <w:rPr>
          <w:sz w:val="28"/>
          <w:szCs w:val="28"/>
          <w:lang w:eastAsia="en-US"/>
        </w:rPr>
        <w:t xml:space="preserve">Установлены многосторонние отношения со странами СНГ по созданию Сетевого университета ШОС, сетевого института «Финансовый аналитик по финансовому мониторингу в сфере ПОД/ФТ». </w:t>
      </w:r>
    </w:p>
    <w:p w:rsidR="00A4762B" w:rsidRPr="00A4762B" w:rsidRDefault="00A4762B" w:rsidP="00A4762B">
      <w:pPr>
        <w:ind w:firstLine="709"/>
        <w:jc w:val="both"/>
        <w:rPr>
          <w:b/>
          <w:bCs/>
          <w:sz w:val="28"/>
          <w:szCs w:val="28"/>
          <w:lang w:eastAsia="en-US"/>
        </w:rPr>
      </w:pPr>
      <w:r w:rsidRPr="00A4762B">
        <w:rPr>
          <w:sz w:val="28"/>
          <w:szCs w:val="28"/>
          <w:lang w:eastAsia="en-US"/>
        </w:rPr>
        <w:t>Открытие новых научных направлений совместно с ведущими российскими университетами, разработка и реализация сетевых образовательных программ и программ дополнительного профессионального образования показывают, что одной из основных целей международного сотрудничества КРСУ является интеграция университета в международное образовательное пространство.</w:t>
      </w:r>
      <w:r>
        <w:rPr>
          <w:sz w:val="28"/>
          <w:szCs w:val="28"/>
          <w:lang w:eastAsia="en-US"/>
        </w:rPr>
        <w:t xml:space="preserve"> </w:t>
      </w:r>
    </w:p>
    <w:p w:rsidR="00520804" w:rsidRDefault="00520804" w:rsidP="00520804">
      <w:pPr>
        <w:spacing w:line="360" w:lineRule="auto"/>
        <w:ind w:firstLine="708"/>
        <w:contextualSpacing/>
        <w:jc w:val="both"/>
        <w:rPr>
          <w:sz w:val="28"/>
          <w:szCs w:val="28"/>
          <w:lang w:eastAsia="en-US"/>
        </w:rPr>
      </w:pPr>
    </w:p>
    <w:p w:rsidR="000A3D85" w:rsidRPr="00FC7A6C" w:rsidRDefault="000A3D85" w:rsidP="00520804">
      <w:pPr>
        <w:spacing w:line="360" w:lineRule="auto"/>
        <w:ind w:firstLine="708"/>
        <w:contextualSpacing/>
        <w:jc w:val="both"/>
        <w:rPr>
          <w:sz w:val="28"/>
          <w:szCs w:val="28"/>
          <w:lang w:eastAsia="en-US"/>
        </w:rPr>
      </w:pPr>
    </w:p>
    <w:p w:rsidR="00520804" w:rsidRPr="00CC3B06" w:rsidRDefault="00CE3EDD" w:rsidP="0091342B">
      <w:pPr>
        <w:pStyle w:val="3"/>
        <w:ind w:left="720"/>
        <w:rPr>
          <w:rFonts w:eastAsia="Calibri"/>
          <w:sz w:val="32"/>
          <w:szCs w:val="32"/>
          <w:lang w:eastAsia="en-US"/>
        </w:rPr>
      </w:pPr>
      <w:bookmarkStart w:id="0" w:name="_Toc414448129"/>
      <w:r>
        <w:rPr>
          <w:rFonts w:eastAsia="Calibri"/>
          <w:sz w:val="32"/>
          <w:szCs w:val="32"/>
          <w:lang w:eastAsia="en-US"/>
        </w:rPr>
        <w:t>Выполнение П</w:t>
      </w:r>
      <w:r w:rsidR="00520804" w:rsidRPr="00CC3B06">
        <w:rPr>
          <w:rFonts w:eastAsia="Calibri"/>
          <w:sz w:val="32"/>
          <w:szCs w:val="32"/>
          <w:lang w:eastAsia="en-US"/>
        </w:rPr>
        <w:t>рограммы развития</w:t>
      </w:r>
      <w:r>
        <w:rPr>
          <w:rFonts w:eastAsia="Calibri"/>
          <w:sz w:val="32"/>
          <w:szCs w:val="32"/>
          <w:lang w:eastAsia="en-US"/>
        </w:rPr>
        <w:t xml:space="preserve"> КРСУ</w:t>
      </w:r>
      <w:bookmarkEnd w:id="0"/>
    </w:p>
    <w:p w:rsidR="00520804" w:rsidRPr="00D925FA" w:rsidRDefault="00520804" w:rsidP="00520804">
      <w:pPr>
        <w:rPr>
          <w:rFonts w:eastAsia="Calibri"/>
          <w:sz w:val="28"/>
          <w:szCs w:val="28"/>
          <w:lang w:eastAsia="en-US"/>
        </w:rPr>
      </w:pPr>
    </w:p>
    <w:p w:rsidR="00520804" w:rsidRDefault="00520804" w:rsidP="00520804">
      <w:pPr>
        <w:spacing w:line="360" w:lineRule="auto"/>
        <w:ind w:firstLine="708"/>
        <w:contextualSpacing/>
        <w:jc w:val="both"/>
        <w:rPr>
          <w:rFonts w:eastAsia="Calibri"/>
          <w:sz w:val="28"/>
          <w:szCs w:val="28"/>
          <w:lang w:eastAsia="en-US"/>
        </w:rPr>
      </w:pPr>
      <w:r w:rsidRPr="00D925FA">
        <w:rPr>
          <w:rFonts w:eastAsia="Calibri"/>
          <w:sz w:val="28"/>
          <w:szCs w:val="28"/>
          <w:lang w:eastAsia="en-US"/>
        </w:rPr>
        <w:t xml:space="preserve">Для выполнения Решения МОН РФ по разработке Программы развития КРСУ приказом ректора (№ 288-п от 9 июля 2014 г.) был утвержден состав органов управления и утверждены ответственные исполнители </w:t>
      </w:r>
      <w:r>
        <w:rPr>
          <w:rFonts w:eastAsia="Calibri"/>
          <w:sz w:val="28"/>
          <w:szCs w:val="28"/>
          <w:lang w:eastAsia="en-US"/>
        </w:rPr>
        <w:t>П</w:t>
      </w:r>
      <w:r w:rsidRPr="00D925FA">
        <w:rPr>
          <w:rFonts w:eastAsia="Calibri"/>
          <w:sz w:val="28"/>
          <w:szCs w:val="28"/>
          <w:lang w:eastAsia="en-US"/>
        </w:rPr>
        <w:t>рограммы развития</w:t>
      </w:r>
      <w:r>
        <w:rPr>
          <w:rFonts w:eastAsia="Calibri"/>
          <w:sz w:val="28"/>
          <w:szCs w:val="28"/>
          <w:lang w:eastAsia="en-US"/>
        </w:rPr>
        <w:t xml:space="preserve"> КРСУ</w:t>
      </w:r>
      <w:r w:rsidRPr="00D925FA">
        <w:rPr>
          <w:rFonts w:eastAsia="Calibri"/>
          <w:sz w:val="28"/>
          <w:szCs w:val="28"/>
          <w:lang w:eastAsia="en-US"/>
        </w:rPr>
        <w:t>. П</w:t>
      </w:r>
      <w:r w:rsidRPr="00D925FA">
        <w:rPr>
          <w:sz w:val="28"/>
          <w:szCs w:val="28"/>
        </w:rPr>
        <w:t>одготовлен</w:t>
      </w:r>
      <w:r w:rsidR="00EC79F2">
        <w:rPr>
          <w:sz w:val="28"/>
          <w:szCs w:val="28"/>
        </w:rPr>
        <w:t>ы</w:t>
      </w:r>
      <w:r w:rsidRPr="00D925FA">
        <w:rPr>
          <w:sz w:val="28"/>
          <w:szCs w:val="28"/>
        </w:rPr>
        <w:t xml:space="preserve"> план реализации Программы развития университета, целевые индикаторы и смета расходов по выполнению </w:t>
      </w:r>
      <w:r>
        <w:rPr>
          <w:sz w:val="28"/>
          <w:szCs w:val="28"/>
        </w:rPr>
        <w:t xml:space="preserve">утвержденных </w:t>
      </w:r>
      <w:r w:rsidRPr="00D925FA">
        <w:rPr>
          <w:sz w:val="28"/>
          <w:szCs w:val="28"/>
        </w:rPr>
        <w:t>мероприятий.</w:t>
      </w:r>
      <w:r w:rsidR="0091342B">
        <w:rPr>
          <w:sz w:val="28"/>
          <w:szCs w:val="28"/>
        </w:rPr>
        <w:t xml:space="preserve"> </w:t>
      </w:r>
      <w:r w:rsidRPr="00D925FA">
        <w:rPr>
          <w:rFonts w:eastAsia="Calibri"/>
          <w:sz w:val="28"/>
          <w:szCs w:val="28"/>
          <w:lang w:eastAsia="en-US"/>
        </w:rPr>
        <w:t xml:space="preserve">Для координации </w:t>
      </w:r>
      <w:r>
        <w:rPr>
          <w:rFonts w:eastAsia="Calibri"/>
          <w:sz w:val="28"/>
          <w:szCs w:val="28"/>
          <w:lang w:eastAsia="en-US"/>
        </w:rPr>
        <w:t xml:space="preserve">и </w:t>
      </w:r>
      <w:r w:rsidRPr="00D925FA">
        <w:rPr>
          <w:rFonts w:eastAsia="Calibri"/>
          <w:sz w:val="28"/>
          <w:szCs w:val="28"/>
          <w:lang w:eastAsia="en-US"/>
        </w:rPr>
        <w:t>выполнения Программы развития КРСУ приказом ректора (№</w:t>
      </w:r>
      <w:r>
        <w:rPr>
          <w:rFonts w:eastAsia="Calibri"/>
          <w:sz w:val="28"/>
          <w:szCs w:val="28"/>
          <w:lang w:eastAsia="en-US"/>
        </w:rPr>
        <w:t xml:space="preserve"> </w:t>
      </w:r>
      <w:r w:rsidRPr="00D925FA">
        <w:rPr>
          <w:rFonts w:eastAsia="Calibri"/>
          <w:sz w:val="28"/>
          <w:szCs w:val="28"/>
          <w:lang w:eastAsia="en-US"/>
        </w:rPr>
        <w:t xml:space="preserve">309-п от 3 сентября 2014 г.) </w:t>
      </w:r>
      <w:r w:rsidRPr="00D925FA">
        <w:rPr>
          <w:rFonts w:eastAsia="Calibri"/>
          <w:sz w:val="28"/>
          <w:szCs w:val="28"/>
          <w:lang w:eastAsia="en-US"/>
        </w:rPr>
        <w:lastRenderedPageBreak/>
        <w:t xml:space="preserve">сформирован и утвержден состав </w:t>
      </w:r>
      <w:r w:rsidRPr="00985E53">
        <w:rPr>
          <w:rFonts w:eastAsia="Calibri"/>
          <w:b/>
          <w:sz w:val="28"/>
          <w:szCs w:val="28"/>
          <w:lang w:eastAsia="en-US"/>
        </w:rPr>
        <w:t>Координационного совета</w:t>
      </w:r>
      <w:r w:rsidRPr="00D925FA">
        <w:rPr>
          <w:rFonts w:eastAsia="Calibri"/>
          <w:sz w:val="28"/>
          <w:szCs w:val="28"/>
          <w:lang w:eastAsia="en-US"/>
        </w:rPr>
        <w:t xml:space="preserve"> и утверждены ответственные </w:t>
      </w:r>
      <w:r>
        <w:rPr>
          <w:rFonts w:eastAsia="Calibri"/>
          <w:sz w:val="28"/>
          <w:szCs w:val="28"/>
          <w:lang w:eastAsia="en-US"/>
        </w:rPr>
        <w:t>исполнители органов управления П</w:t>
      </w:r>
      <w:r w:rsidRPr="00D925FA">
        <w:rPr>
          <w:rFonts w:eastAsia="Calibri"/>
          <w:sz w:val="28"/>
          <w:szCs w:val="28"/>
          <w:lang w:eastAsia="en-US"/>
        </w:rPr>
        <w:t>рограммой развития.</w:t>
      </w:r>
      <w:r>
        <w:rPr>
          <w:rFonts w:eastAsia="Calibri"/>
          <w:sz w:val="28"/>
          <w:szCs w:val="28"/>
          <w:lang w:eastAsia="en-US"/>
        </w:rPr>
        <w:t xml:space="preserve"> </w:t>
      </w:r>
    </w:p>
    <w:p w:rsidR="0091342B" w:rsidRPr="00D925FA" w:rsidRDefault="0091342B" w:rsidP="00520804">
      <w:pPr>
        <w:spacing w:line="360" w:lineRule="auto"/>
        <w:ind w:firstLine="708"/>
        <w:contextualSpacing/>
        <w:jc w:val="both"/>
        <w:rPr>
          <w:sz w:val="28"/>
          <w:szCs w:val="28"/>
        </w:rPr>
      </w:pPr>
    </w:p>
    <w:p w:rsidR="00520804" w:rsidRPr="00D925FA" w:rsidRDefault="00520804" w:rsidP="00520804">
      <w:pPr>
        <w:spacing w:line="360" w:lineRule="auto"/>
        <w:ind w:firstLine="709"/>
        <w:contextualSpacing/>
        <w:jc w:val="both"/>
        <w:rPr>
          <w:rFonts w:eastAsia="Calibri"/>
          <w:sz w:val="28"/>
          <w:szCs w:val="28"/>
          <w:lang w:eastAsia="en-US"/>
        </w:rPr>
      </w:pPr>
      <w:r w:rsidRPr="00D925FA">
        <w:rPr>
          <w:rFonts w:eastAsia="Calibri"/>
          <w:sz w:val="28"/>
          <w:szCs w:val="28"/>
          <w:lang w:eastAsia="en-US"/>
        </w:rPr>
        <w:t xml:space="preserve">В </w:t>
      </w:r>
      <w:r w:rsidRPr="00FB18B3">
        <w:rPr>
          <w:rFonts w:eastAsia="Calibri"/>
          <w:sz w:val="28"/>
          <w:szCs w:val="28"/>
          <w:lang w:eastAsia="en-US"/>
        </w:rPr>
        <w:t xml:space="preserve">результате проведенной работы ответственными исполнителями </w:t>
      </w:r>
      <w:r>
        <w:rPr>
          <w:rFonts w:eastAsia="Calibri"/>
          <w:sz w:val="28"/>
          <w:szCs w:val="28"/>
          <w:lang w:eastAsia="en-US"/>
        </w:rPr>
        <w:t>П</w:t>
      </w:r>
      <w:r w:rsidRPr="00D925FA">
        <w:rPr>
          <w:rFonts w:eastAsia="Calibri"/>
          <w:sz w:val="28"/>
          <w:szCs w:val="28"/>
          <w:lang w:eastAsia="en-US"/>
        </w:rPr>
        <w:t>рограмм</w:t>
      </w:r>
      <w:r w:rsidR="00EC79F2">
        <w:rPr>
          <w:rFonts w:eastAsia="Calibri"/>
          <w:sz w:val="28"/>
          <w:szCs w:val="28"/>
          <w:lang w:eastAsia="en-US"/>
        </w:rPr>
        <w:t>ы</w:t>
      </w:r>
      <w:r w:rsidRPr="00D925FA">
        <w:rPr>
          <w:rFonts w:eastAsia="Calibri"/>
          <w:sz w:val="28"/>
          <w:szCs w:val="28"/>
          <w:lang w:eastAsia="en-US"/>
        </w:rPr>
        <w:t xml:space="preserve"> развития</w:t>
      </w:r>
      <w:r w:rsidRPr="00FB18B3">
        <w:rPr>
          <w:rFonts w:eastAsia="Calibri"/>
          <w:sz w:val="28"/>
          <w:szCs w:val="28"/>
          <w:lang w:eastAsia="en-US"/>
        </w:rPr>
        <w:t xml:space="preserve"> КРСУ и оперативной</w:t>
      </w:r>
      <w:r w:rsidRPr="00D925FA">
        <w:rPr>
          <w:rFonts w:eastAsia="Calibri"/>
          <w:sz w:val="28"/>
          <w:szCs w:val="28"/>
          <w:lang w:eastAsia="en-US"/>
        </w:rPr>
        <w:t xml:space="preserve"> поддержки</w:t>
      </w:r>
      <w:r>
        <w:rPr>
          <w:rFonts w:eastAsia="Calibri"/>
          <w:sz w:val="28"/>
          <w:szCs w:val="28"/>
          <w:lang w:eastAsia="en-US"/>
        </w:rPr>
        <w:t xml:space="preserve"> сотрудниками</w:t>
      </w:r>
      <w:r w:rsidRPr="00D925FA">
        <w:rPr>
          <w:rFonts w:eastAsia="Calibri"/>
          <w:sz w:val="28"/>
          <w:szCs w:val="28"/>
          <w:lang w:eastAsia="en-US"/>
        </w:rPr>
        <w:t xml:space="preserve"> ТПУ </w:t>
      </w:r>
      <w:r>
        <w:rPr>
          <w:rFonts w:eastAsia="Calibri"/>
          <w:sz w:val="28"/>
          <w:szCs w:val="28"/>
          <w:lang w:eastAsia="en-US"/>
        </w:rPr>
        <w:t xml:space="preserve">были </w:t>
      </w:r>
      <w:r w:rsidRPr="00D925FA">
        <w:rPr>
          <w:rFonts w:eastAsia="Calibri"/>
          <w:sz w:val="28"/>
          <w:szCs w:val="28"/>
          <w:lang w:eastAsia="en-US"/>
        </w:rPr>
        <w:t>подготовлены</w:t>
      </w:r>
      <w:r>
        <w:rPr>
          <w:rFonts w:eastAsia="Calibri"/>
          <w:sz w:val="28"/>
          <w:szCs w:val="28"/>
          <w:lang w:eastAsia="en-US"/>
        </w:rPr>
        <w:t xml:space="preserve"> в установленное время</w:t>
      </w:r>
      <w:r w:rsidRPr="00D925FA">
        <w:rPr>
          <w:rFonts w:eastAsia="Calibri"/>
          <w:sz w:val="28"/>
          <w:szCs w:val="28"/>
          <w:lang w:eastAsia="en-US"/>
        </w:rPr>
        <w:t xml:space="preserve">: </w:t>
      </w:r>
    </w:p>
    <w:p w:rsidR="00520804" w:rsidRPr="00D925FA" w:rsidRDefault="00520804" w:rsidP="00A4762B">
      <w:pPr>
        <w:pStyle w:val="a4"/>
        <w:numPr>
          <w:ilvl w:val="0"/>
          <w:numId w:val="5"/>
        </w:numPr>
        <w:spacing w:line="360" w:lineRule="auto"/>
        <w:ind w:left="709" w:hanging="283"/>
        <w:jc w:val="both"/>
        <w:rPr>
          <w:rFonts w:eastAsia="Calibri"/>
          <w:sz w:val="28"/>
          <w:szCs w:val="28"/>
          <w:lang w:eastAsia="en-US"/>
        </w:rPr>
      </w:pPr>
      <w:r>
        <w:rPr>
          <w:rFonts w:eastAsia="Calibri"/>
          <w:sz w:val="28"/>
          <w:szCs w:val="28"/>
          <w:lang w:eastAsia="en-US"/>
        </w:rPr>
        <w:t>С</w:t>
      </w:r>
      <w:r w:rsidRPr="00D925FA">
        <w:rPr>
          <w:rFonts w:eastAsia="Calibri"/>
          <w:sz w:val="28"/>
          <w:szCs w:val="28"/>
          <w:lang w:eastAsia="en-US"/>
        </w:rPr>
        <w:t xml:space="preserve">правочно-информационный материал (19.07.2014 г.); </w:t>
      </w:r>
    </w:p>
    <w:p w:rsidR="00520804" w:rsidRPr="00D925FA" w:rsidRDefault="00520804" w:rsidP="00A4762B">
      <w:pPr>
        <w:pStyle w:val="a4"/>
        <w:numPr>
          <w:ilvl w:val="0"/>
          <w:numId w:val="5"/>
        </w:numPr>
        <w:spacing w:line="360" w:lineRule="auto"/>
        <w:ind w:left="709" w:hanging="283"/>
        <w:jc w:val="both"/>
        <w:rPr>
          <w:rFonts w:eastAsia="Calibri"/>
          <w:sz w:val="28"/>
          <w:szCs w:val="28"/>
          <w:lang w:eastAsia="en-US"/>
        </w:rPr>
      </w:pPr>
      <w:r w:rsidRPr="00D925FA">
        <w:rPr>
          <w:rFonts w:eastAsia="Calibri"/>
          <w:sz w:val="28"/>
          <w:szCs w:val="28"/>
          <w:lang w:eastAsia="en-US"/>
        </w:rPr>
        <w:t xml:space="preserve">Концепция </w:t>
      </w:r>
      <w:r>
        <w:rPr>
          <w:rFonts w:eastAsia="Calibri"/>
          <w:sz w:val="28"/>
          <w:szCs w:val="28"/>
          <w:lang w:eastAsia="en-US"/>
        </w:rPr>
        <w:t>П</w:t>
      </w:r>
      <w:r w:rsidRPr="00D925FA">
        <w:rPr>
          <w:rFonts w:eastAsia="Calibri"/>
          <w:sz w:val="28"/>
          <w:szCs w:val="28"/>
          <w:lang w:eastAsia="en-US"/>
        </w:rPr>
        <w:t>рограммы развития КРСУ (01.08.2014 г.);</w:t>
      </w:r>
    </w:p>
    <w:p w:rsidR="00520804" w:rsidRPr="00D925FA" w:rsidRDefault="00520804" w:rsidP="00A4762B">
      <w:pPr>
        <w:pStyle w:val="a4"/>
        <w:numPr>
          <w:ilvl w:val="0"/>
          <w:numId w:val="5"/>
        </w:numPr>
        <w:spacing w:line="360" w:lineRule="auto"/>
        <w:ind w:left="709" w:hanging="283"/>
        <w:jc w:val="both"/>
        <w:rPr>
          <w:rFonts w:eastAsia="Calibri"/>
          <w:sz w:val="28"/>
          <w:szCs w:val="28"/>
          <w:lang w:eastAsia="en-US"/>
        </w:rPr>
      </w:pPr>
      <w:r w:rsidRPr="00D925FA">
        <w:rPr>
          <w:rFonts w:eastAsia="Calibri"/>
          <w:sz w:val="28"/>
          <w:szCs w:val="28"/>
          <w:lang w:eastAsia="en-US"/>
        </w:rPr>
        <w:t xml:space="preserve">Дорожная карта (25.08.2014 г.). </w:t>
      </w:r>
    </w:p>
    <w:p w:rsidR="00520804" w:rsidRDefault="00520804" w:rsidP="00520804">
      <w:pPr>
        <w:spacing w:line="360" w:lineRule="auto"/>
        <w:ind w:firstLine="709"/>
        <w:jc w:val="both"/>
        <w:rPr>
          <w:rFonts w:eastAsia="Calibri"/>
          <w:sz w:val="28"/>
          <w:szCs w:val="28"/>
          <w:lang w:eastAsia="en-US"/>
        </w:rPr>
      </w:pPr>
      <w:r w:rsidRPr="00D925FA">
        <w:rPr>
          <w:rFonts w:eastAsia="Calibri"/>
          <w:sz w:val="28"/>
          <w:szCs w:val="28"/>
          <w:lang w:eastAsia="en-US"/>
        </w:rPr>
        <w:t>Данные</w:t>
      </w:r>
      <w:r>
        <w:rPr>
          <w:rFonts w:eastAsia="Calibri"/>
          <w:sz w:val="28"/>
          <w:szCs w:val="28"/>
          <w:lang w:eastAsia="en-US"/>
        </w:rPr>
        <w:t>,</w:t>
      </w:r>
      <w:r w:rsidRPr="00D925FA">
        <w:rPr>
          <w:rFonts w:eastAsia="Calibri"/>
          <w:sz w:val="28"/>
          <w:szCs w:val="28"/>
          <w:lang w:eastAsia="en-US"/>
        </w:rPr>
        <w:t xml:space="preserve"> </w:t>
      </w:r>
      <w:r>
        <w:rPr>
          <w:rFonts w:eastAsia="Calibri"/>
          <w:sz w:val="28"/>
          <w:szCs w:val="28"/>
          <w:lang w:eastAsia="en-US"/>
        </w:rPr>
        <w:t>представленные в С</w:t>
      </w:r>
      <w:r w:rsidRPr="00D925FA">
        <w:rPr>
          <w:rFonts w:eastAsia="Calibri"/>
          <w:sz w:val="28"/>
          <w:szCs w:val="28"/>
          <w:lang w:eastAsia="en-US"/>
        </w:rPr>
        <w:t>правочно-информационны</w:t>
      </w:r>
      <w:r>
        <w:rPr>
          <w:rFonts w:eastAsia="Calibri"/>
          <w:sz w:val="28"/>
          <w:szCs w:val="28"/>
          <w:lang w:eastAsia="en-US"/>
        </w:rPr>
        <w:t>х</w:t>
      </w:r>
      <w:r w:rsidRPr="00D925FA">
        <w:rPr>
          <w:rFonts w:eastAsia="Calibri"/>
          <w:sz w:val="28"/>
          <w:szCs w:val="28"/>
          <w:lang w:eastAsia="en-US"/>
        </w:rPr>
        <w:t xml:space="preserve"> материал</w:t>
      </w:r>
      <w:r>
        <w:rPr>
          <w:rFonts w:eastAsia="Calibri"/>
          <w:sz w:val="28"/>
          <w:szCs w:val="28"/>
          <w:lang w:eastAsia="en-US"/>
        </w:rPr>
        <w:t>ах</w:t>
      </w:r>
      <w:r w:rsidRPr="00D925FA">
        <w:rPr>
          <w:rFonts w:eastAsia="Calibri"/>
          <w:sz w:val="28"/>
          <w:szCs w:val="28"/>
          <w:lang w:eastAsia="en-US"/>
        </w:rPr>
        <w:t>, Концепци</w:t>
      </w:r>
      <w:r>
        <w:rPr>
          <w:rFonts w:eastAsia="Calibri"/>
          <w:sz w:val="28"/>
          <w:szCs w:val="28"/>
          <w:lang w:eastAsia="en-US"/>
        </w:rPr>
        <w:t>и</w:t>
      </w:r>
      <w:r w:rsidRPr="00D925FA">
        <w:rPr>
          <w:rFonts w:eastAsia="Calibri"/>
          <w:sz w:val="28"/>
          <w:szCs w:val="28"/>
          <w:lang w:eastAsia="en-US"/>
        </w:rPr>
        <w:t xml:space="preserve"> </w:t>
      </w:r>
      <w:r>
        <w:rPr>
          <w:rFonts w:eastAsia="Calibri"/>
          <w:sz w:val="28"/>
          <w:szCs w:val="28"/>
          <w:lang w:eastAsia="en-US"/>
        </w:rPr>
        <w:t>П</w:t>
      </w:r>
      <w:r w:rsidRPr="00D925FA">
        <w:rPr>
          <w:rFonts w:eastAsia="Calibri"/>
          <w:sz w:val="28"/>
          <w:szCs w:val="28"/>
          <w:lang w:eastAsia="en-US"/>
        </w:rPr>
        <w:t>рограммы развития</w:t>
      </w:r>
      <w:r>
        <w:rPr>
          <w:rFonts w:eastAsia="Calibri"/>
          <w:sz w:val="28"/>
          <w:szCs w:val="28"/>
          <w:lang w:eastAsia="en-US"/>
        </w:rPr>
        <w:t xml:space="preserve"> КРСУ</w:t>
      </w:r>
      <w:r w:rsidRPr="00D925FA">
        <w:rPr>
          <w:rFonts w:eastAsia="Calibri"/>
          <w:sz w:val="28"/>
          <w:szCs w:val="28"/>
          <w:lang w:eastAsia="en-US"/>
        </w:rPr>
        <w:t xml:space="preserve"> и Дорожн</w:t>
      </w:r>
      <w:r>
        <w:rPr>
          <w:rFonts w:eastAsia="Calibri"/>
          <w:sz w:val="28"/>
          <w:szCs w:val="28"/>
          <w:lang w:eastAsia="en-US"/>
        </w:rPr>
        <w:t>ой</w:t>
      </w:r>
      <w:r w:rsidRPr="00D925FA">
        <w:rPr>
          <w:rFonts w:eastAsia="Calibri"/>
          <w:sz w:val="28"/>
          <w:szCs w:val="28"/>
          <w:lang w:eastAsia="en-US"/>
        </w:rPr>
        <w:t xml:space="preserve"> карт</w:t>
      </w:r>
      <w:r w:rsidR="00EC79F2">
        <w:rPr>
          <w:rFonts w:eastAsia="Calibri"/>
          <w:sz w:val="28"/>
          <w:szCs w:val="28"/>
          <w:lang w:eastAsia="en-US"/>
        </w:rPr>
        <w:t>е</w:t>
      </w:r>
      <w:r>
        <w:rPr>
          <w:rFonts w:eastAsia="Calibri"/>
          <w:sz w:val="28"/>
          <w:szCs w:val="28"/>
          <w:lang w:eastAsia="en-US"/>
        </w:rPr>
        <w:t>,</w:t>
      </w:r>
      <w:r w:rsidRPr="00D925FA">
        <w:rPr>
          <w:rFonts w:eastAsia="Calibri"/>
          <w:sz w:val="28"/>
          <w:szCs w:val="28"/>
          <w:lang w:eastAsia="en-US"/>
        </w:rPr>
        <w:t xml:space="preserve"> согласованы и одобрены руководством ТПУ. Подготовлена совместная с ТПУ </w:t>
      </w:r>
      <w:r w:rsidRPr="00D609C9">
        <w:rPr>
          <w:rFonts w:eastAsia="Calibri"/>
          <w:b/>
          <w:sz w:val="28"/>
          <w:szCs w:val="28"/>
          <w:lang w:eastAsia="en-US"/>
        </w:rPr>
        <w:t xml:space="preserve">Презентация </w:t>
      </w:r>
      <w:r w:rsidRPr="00D925FA">
        <w:rPr>
          <w:rFonts w:eastAsia="Calibri"/>
          <w:sz w:val="28"/>
          <w:szCs w:val="28"/>
          <w:lang w:eastAsia="en-US"/>
        </w:rPr>
        <w:t xml:space="preserve">Программы развития КРСУ, которая была представлена ректором КРСУ на заседании комиссии в Международном отделе МОН РФ 15 октября 2014 г. В результате обсуждения Программа развития КРСУ в целом была принята МОН РФ к исполнению. </w:t>
      </w:r>
    </w:p>
    <w:p w:rsidR="0091342B" w:rsidRPr="00D925FA" w:rsidRDefault="0091342B" w:rsidP="00520804">
      <w:pPr>
        <w:spacing w:line="360" w:lineRule="auto"/>
        <w:ind w:firstLine="709"/>
        <w:jc w:val="both"/>
        <w:rPr>
          <w:rFonts w:eastAsia="Calibri"/>
          <w:sz w:val="28"/>
          <w:szCs w:val="28"/>
          <w:lang w:eastAsia="en-US"/>
        </w:rPr>
      </w:pPr>
    </w:p>
    <w:p w:rsidR="00520804" w:rsidRPr="00955789" w:rsidRDefault="00520804" w:rsidP="0091342B">
      <w:pPr>
        <w:pStyle w:val="3"/>
        <w:ind w:left="720"/>
        <w:rPr>
          <w:rFonts w:eastAsia="Calibri"/>
          <w:sz w:val="32"/>
          <w:szCs w:val="32"/>
          <w:lang w:eastAsia="en-US"/>
        </w:rPr>
      </w:pPr>
      <w:bookmarkStart w:id="1" w:name="_Toc414448131"/>
      <w:r w:rsidRPr="00955789">
        <w:rPr>
          <w:sz w:val="32"/>
          <w:szCs w:val="32"/>
        </w:rPr>
        <w:t xml:space="preserve">Разработка проектов </w:t>
      </w:r>
      <w:r w:rsidRPr="00955789">
        <w:rPr>
          <w:rFonts w:eastAsia="Calibri"/>
          <w:sz w:val="32"/>
          <w:szCs w:val="32"/>
          <w:lang w:eastAsia="en-US"/>
        </w:rPr>
        <w:t>Программы развития</w:t>
      </w:r>
      <w:r w:rsidR="00CE3EDD">
        <w:rPr>
          <w:rFonts w:eastAsia="Calibri"/>
          <w:sz w:val="32"/>
          <w:szCs w:val="32"/>
          <w:lang w:eastAsia="en-US"/>
        </w:rPr>
        <w:t xml:space="preserve"> КРСУ</w:t>
      </w:r>
      <w:bookmarkEnd w:id="1"/>
    </w:p>
    <w:p w:rsidR="00520804" w:rsidRPr="00D925FA" w:rsidRDefault="00520804" w:rsidP="00520804">
      <w:pPr>
        <w:spacing w:line="360" w:lineRule="auto"/>
        <w:contextualSpacing/>
        <w:jc w:val="both"/>
        <w:rPr>
          <w:b/>
          <w:sz w:val="28"/>
          <w:szCs w:val="28"/>
        </w:rPr>
      </w:pPr>
    </w:p>
    <w:p w:rsidR="00520804" w:rsidRPr="00D925FA" w:rsidRDefault="00520804" w:rsidP="00520804">
      <w:pPr>
        <w:spacing w:line="360" w:lineRule="auto"/>
        <w:ind w:firstLine="708"/>
        <w:contextualSpacing/>
        <w:jc w:val="both"/>
        <w:rPr>
          <w:rFonts w:eastAsia="Calibri"/>
          <w:sz w:val="28"/>
          <w:szCs w:val="28"/>
          <w:lang w:eastAsia="en-US"/>
        </w:rPr>
      </w:pPr>
      <w:r w:rsidRPr="00D925FA">
        <w:rPr>
          <w:rFonts w:eastAsia="Calibri"/>
          <w:sz w:val="28"/>
          <w:szCs w:val="28"/>
          <w:lang w:eastAsia="en-US"/>
        </w:rPr>
        <w:t xml:space="preserve">В рамках утвержденного Министерством образования и науки Российской Федерации финансового плана Программы развития КРСУ на 2014 г. </w:t>
      </w:r>
      <w:r>
        <w:rPr>
          <w:rFonts w:eastAsia="Calibri"/>
          <w:sz w:val="28"/>
          <w:szCs w:val="28"/>
          <w:lang w:eastAsia="en-US"/>
        </w:rPr>
        <w:t xml:space="preserve">Координационным советом университета </w:t>
      </w:r>
      <w:r w:rsidRPr="00D925FA">
        <w:rPr>
          <w:rFonts w:eastAsia="Calibri"/>
          <w:sz w:val="28"/>
          <w:szCs w:val="28"/>
          <w:lang w:eastAsia="en-US"/>
        </w:rPr>
        <w:t xml:space="preserve">подготовлен </w:t>
      </w:r>
      <w:r>
        <w:rPr>
          <w:rFonts w:eastAsia="Calibri"/>
          <w:sz w:val="28"/>
          <w:szCs w:val="28"/>
          <w:lang w:eastAsia="en-US"/>
        </w:rPr>
        <w:t>и откорректирован план-</w:t>
      </w:r>
      <w:r w:rsidRPr="00D925FA">
        <w:rPr>
          <w:rFonts w:eastAsia="Calibri"/>
          <w:sz w:val="28"/>
          <w:szCs w:val="28"/>
          <w:lang w:eastAsia="en-US"/>
        </w:rPr>
        <w:t>проект мероприятий по реализации Программы развития КРСУ на 2014 г.</w:t>
      </w:r>
      <w:r>
        <w:rPr>
          <w:rFonts w:eastAsia="Calibri"/>
          <w:sz w:val="28"/>
          <w:szCs w:val="28"/>
          <w:lang w:eastAsia="en-US"/>
        </w:rPr>
        <w:t xml:space="preserve"> </w:t>
      </w:r>
    </w:p>
    <w:p w:rsidR="00520804" w:rsidRDefault="00520804" w:rsidP="00520804">
      <w:pPr>
        <w:spacing w:line="360" w:lineRule="auto"/>
        <w:ind w:firstLine="708"/>
        <w:contextualSpacing/>
        <w:jc w:val="both"/>
        <w:rPr>
          <w:sz w:val="28"/>
          <w:szCs w:val="28"/>
        </w:rPr>
      </w:pPr>
      <w:r w:rsidRPr="00D925FA">
        <w:rPr>
          <w:rFonts w:eastAsia="Calibri"/>
          <w:sz w:val="28"/>
          <w:szCs w:val="28"/>
          <w:lang w:eastAsia="en-US"/>
        </w:rPr>
        <w:t>Для выполнения Программы развития КРСУ на 2014 г. сотрудниками университета был</w:t>
      </w:r>
      <w:r>
        <w:rPr>
          <w:rFonts w:eastAsia="Calibri"/>
          <w:sz w:val="28"/>
          <w:szCs w:val="28"/>
          <w:lang w:eastAsia="en-US"/>
        </w:rPr>
        <w:t>и</w:t>
      </w:r>
      <w:r w:rsidRPr="00D925FA">
        <w:rPr>
          <w:rFonts w:eastAsia="Calibri"/>
          <w:sz w:val="28"/>
          <w:szCs w:val="28"/>
          <w:lang w:eastAsia="en-US"/>
        </w:rPr>
        <w:t xml:space="preserve"> </w:t>
      </w:r>
      <w:r>
        <w:rPr>
          <w:rFonts w:eastAsia="Calibri"/>
          <w:sz w:val="28"/>
          <w:szCs w:val="28"/>
          <w:lang w:eastAsia="en-US"/>
        </w:rPr>
        <w:t xml:space="preserve">разработаны </w:t>
      </w:r>
      <w:r w:rsidRPr="00D925FA">
        <w:rPr>
          <w:rFonts w:eastAsia="Calibri"/>
          <w:sz w:val="28"/>
          <w:szCs w:val="28"/>
          <w:lang w:eastAsia="en-US"/>
        </w:rPr>
        <w:t xml:space="preserve">38 проектов. После экспертной оценки </w:t>
      </w:r>
      <w:r>
        <w:rPr>
          <w:rFonts w:eastAsia="Calibri"/>
          <w:sz w:val="28"/>
          <w:szCs w:val="28"/>
          <w:lang w:eastAsia="en-US"/>
        </w:rPr>
        <w:t xml:space="preserve">всех представленных проектов </w:t>
      </w:r>
      <w:r w:rsidRPr="00FB18B3">
        <w:rPr>
          <w:rFonts w:eastAsia="Calibri"/>
          <w:sz w:val="28"/>
          <w:szCs w:val="28"/>
          <w:lang w:eastAsia="en-US"/>
        </w:rPr>
        <w:t>Координационн</w:t>
      </w:r>
      <w:r>
        <w:rPr>
          <w:rFonts w:eastAsia="Calibri"/>
          <w:sz w:val="28"/>
          <w:szCs w:val="28"/>
          <w:lang w:eastAsia="en-US"/>
        </w:rPr>
        <w:t>ым советом</w:t>
      </w:r>
      <w:r w:rsidRPr="00FB18B3">
        <w:rPr>
          <w:rFonts w:eastAsia="Calibri"/>
          <w:sz w:val="28"/>
          <w:szCs w:val="28"/>
          <w:lang w:eastAsia="en-US"/>
        </w:rPr>
        <w:t xml:space="preserve"> на 2014 г.</w:t>
      </w:r>
      <w:r>
        <w:rPr>
          <w:rFonts w:eastAsia="Calibri"/>
          <w:sz w:val="28"/>
          <w:szCs w:val="28"/>
          <w:lang w:eastAsia="en-US"/>
        </w:rPr>
        <w:t xml:space="preserve"> был рекомендован 21 проект</w:t>
      </w:r>
      <w:r w:rsidR="0091342B" w:rsidRPr="0091342B">
        <w:rPr>
          <w:sz w:val="28"/>
          <w:szCs w:val="28"/>
        </w:rPr>
        <w:t xml:space="preserve"> </w:t>
      </w:r>
      <w:r w:rsidR="00155168">
        <w:rPr>
          <w:sz w:val="28"/>
          <w:szCs w:val="28"/>
        </w:rPr>
        <w:t>(</w:t>
      </w:r>
      <w:r w:rsidR="0091342B" w:rsidRPr="00D925FA">
        <w:rPr>
          <w:sz w:val="28"/>
          <w:szCs w:val="28"/>
        </w:rPr>
        <w:t>Приказ ректора № 368-п от 4 ноября 2014 г.</w:t>
      </w:r>
      <w:r w:rsidR="0091342B">
        <w:rPr>
          <w:sz w:val="28"/>
          <w:szCs w:val="28"/>
        </w:rPr>
        <w:t>)</w:t>
      </w:r>
      <w:r w:rsidRPr="00FB18B3">
        <w:rPr>
          <w:rFonts w:eastAsia="Calibri"/>
          <w:sz w:val="28"/>
          <w:szCs w:val="28"/>
          <w:lang w:eastAsia="en-US"/>
        </w:rPr>
        <w:t xml:space="preserve">, утверждены научные руководители, объем финансирования проектов </w:t>
      </w:r>
      <w:r w:rsidRPr="00FB18B3">
        <w:rPr>
          <w:sz w:val="28"/>
          <w:szCs w:val="28"/>
        </w:rPr>
        <w:t xml:space="preserve">за счет </w:t>
      </w:r>
      <w:r w:rsidRPr="00FB18B3">
        <w:rPr>
          <w:sz w:val="28"/>
          <w:szCs w:val="28"/>
        </w:rPr>
        <w:lastRenderedPageBreak/>
        <w:t xml:space="preserve">бюджета Российской Федерации и </w:t>
      </w:r>
      <w:proofErr w:type="spellStart"/>
      <w:r w:rsidRPr="00FB18B3">
        <w:rPr>
          <w:sz w:val="28"/>
          <w:szCs w:val="28"/>
        </w:rPr>
        <w:t>софинансирования</w:t>
      </w:r>
      <w:proofErr w:type="spellEnd"/>
      <w:r w:rsidRPr="00FB18B3">
        <w:rPr>
          <w:sz w:val="28"/>
          <w:szCs w:val="28"/>
        </w:rPr>
        <w:t xml:space="preserve"> со стороны КРСУ, а также смета расходов по выполнению Дорожной карты.</w:t>
      </w:r>
    </w:p>
    <w:p w:rsidR="00520804" w:rsidRDefault="00520804" w:rsidP="00520804">
      <w:pPr>
        <w:contextualSpacing/>
        <w:jc w:val="both"/>
        <w:rPr>
          <w:sz w:val="28"/>
          <w:szCs w:val="28"/>
        </w:rPr>
      </w:pPr>
    </w:p>
    <w:p w:rsidR="00520804" w:rsidRPr="00D925FA" w:rsidRDefault="00520804" w:rsidP="00520804">
      <w:pPr>
        <w:contextualSpacing/>
        <w:jc w:val="both"/>
        <w:rPr>
          <w:sz w:val="28"/>
          <w:szCs w:val="28"/>
        </w:rPr>
      </w:pPr>
    </w:p>
    <w:p w:rsidR="00520804" w:rsidRPr="003843A5" w:rsidRDefault="00520804" w:rsidP="00155168">
      <w:pPr>
        <w:pStyle w:val="3"/>
        <w:spacing w:line="360" w:lineRule="auto"/>
        <w:ind w:left="720"/>
        <w:contextualSpacing/>
        <w:rPr>
          <w:rFonts w:eastAsia="Calibri"/>
          <w:szCs w:val="28"/>
          <w:lang w:eastAsia="en-US"/>
        </w:rPr>
      </w:pPr>
      <w:bookmarkStart w:id="2" w:name="_Toc414448132"/>
      <w:r w:rsidRPr="00CE3EDD">
        <w:rPr>
          <w:rFonts w:eastAsia="Calibri"/>
          <w:sz w:val="32"/>
          <w:szCs w:val="32"/>
          <w:lang w:eastAsia="en-US"/>
        </w:rPr>
        <w:t xml:space="preserve">Результаты выполнения проектов </w:t>
      </w:r>
      <w:r w:rsidRPr="00CE3EDD">
        <w:rPr>
          <w:rFonts w:eastAsia="Calibri"/>
          <w:sz w:val="32"/>
          <w:szCs w:val="32"/>
          <w:lang w:eastAsia="en-US"/>
        </w:rPr>
        <w:br/>
      </w:r>
      <w:r w:rsidRPr="003843A5">
        <w:rPr>
          <w:rFonts w:eastAsia="Calibri"/>
          <w:szCs w:val="28"/>
          <w:lang w:eastAsia="en-US"/>
        </w:rPr>
        <w:t xml:space="preserve">Программы развития </w:t>
      </w:r>
      <w:r w:rsidR="00CE3EDD" w:rsidRPr="003843A5">
        <w:rPr>
          <w:rFonts w:eastAsia="Calibri"/>
          <w:szCs w:val="28"/>
          <w:lang w:eastAsia="en-US"/>
        </w:rPr>
        <w:t>КРСУ</w:t>
      </w:r>
      <w:r w:rsidRPr="003843A5">
        <w:rPr>
          <w:rFonts w:eastAsia="Calibri"/>
          <w:szCs w:val="28"/>
          <w:lang w:eastAsia="en-US"/>
        </w:rPr>
        <w:t xml:space="preserve"> за 2014 г.</w:t>
      </w:r>
      <w:bookmarkEnd w:id="2"/>
    </w:p>
    <w:p w:rsidR="00520804" w:rsidRPr="00340EC0" w:rsidRDefault="00520804" w:rsidP="00520804">
      <w:pPr>
        <w:rPr>
          <w:lang w:eastAsia="en-US"/>
        </w:rPr>
      </w:pPr>
    </w:p>
    <w:p w:rsidR="0091342B" w:rsidRPr="00D925FA" w:rsidRDefault="00520804" w:rsidP="0091342B">
      <w:pPr>
        <w:spacing w:line="360" w:lineRule="auto"/>
        <w:ind w:left="20" w:right="20" w:firstLine="700"/>
        <w:contextualSpacing/>
        <w:jc w:val="both"/>
        <w:rPr>
          <w:sz w:val="28"/>
          <w:szCs w:val="28"/>
        </w:rPr>
      </w:pPr>
      <w:r w:rsidRPr="00D925FA">
        <w:rPr>
          <w:sz w:val="28"/>
          <w:szCs w:val="28"/>
        </w:rPr>
        <w:t>Ректоратом, Координационным советом, Проектным офисом</w:t>
      </w:r>
      <w:r>
        <w:rPr>
          <w:sz w:val="28"/>
          <w:szCs w:val="28"/>
        </w:rPr>
        <w:t xml:space="preserve"> управления </w:t>
      </w:r>
      <w:r w:rsidRPr="00D925FA">
        <w:rPr>
          <w:sz w:val="28"/>
          <w:szCs w:val="28"/>
        </w:rPr>
        <w:t>Программ</w:t>
      </w:r>
      <w:r>
        <w:rPr>
          <w:sz w:val="28"/>
          <w:szCs w:val="28"/>
        </w:rPr>
        <w:t>ой</w:t>
      </w:r>
      <w:r w:rsidRPr="00D925FA">
        <w:rPr>
          <w:sz w:val="28"/>
          <w:szCs w:val="28"/>
        </w:rPr>
        <w:t xml:space="preserve"> развития КРСУ, руководителями и исполнителями проектов </w:t>
      </w:r>
      <w:r>
        <w:rPr>
          <w:sz w:val="28"/>
          <w:szCs w:val="28"/>
        </w:rPr>
        <w:t>выполнен большой объем</w:t>
      </w:r>
      <w:r w:rsidRPr="00D925FA">
        <w:rPr>
          <w:sz w:val="28"/>
          <w:szCs w:val="28"/>
        </w:rPr>
        <w:t xml:space="preserve"> работ по </w:t>
      </w:r>
      <w:r>
        <w:rPr>
          <w:sz w:val="28"/>
          <w:szCs w:val="28"/>
        </w:rPr>
        <w:t>выполнению</w:t>
      </w:r>
      <w:r w:rsidRPr="00D925FA">
        <w:rPr>
          <w:sz w:val="28"/>
          <w:szCs w:val="28"/>
        </w:rPr>
        <w:t xml:space="preserve"> Программы развития КРСУ в 2014 году. </w:t>
      </w:r>
    </w:p>
    <w:p w:rsidR="00520804" w:rsidRPr="00D925FA" w:rsidRDefault="00520804" w:rsidP="00520804">
      <w:pPr>
        <w:spacing w:line="360" w:lineRule="auto"/>
        <w:ind w:left="20" w:right="20" w:firstLine="700"/>
        <w:contextualSpacing/>
        <w:jc w:val="both"/>
        <w:rPr>
          <w:sz w:val="28"/>
          <w:szCs w:val="28"/>
        </w:rPr>
      </w:pPr>
      <w:r w:rsidRPr="00D925FA">
        <w:rPr>
          <w:sz w:val="28"/>
          <w:szCs w:val="28"/>
        </w:rPr>
        <w:t xml:space="preserve">Были организованы встречи с руководителями основных структурных подразделений ТПУ. Проведено обсуждение по выполнению проектов </w:t>
      </w:r>
      <w:r w:rsidRPr="00D925FA">
        <w:rPr>
          <w:rFonts w:eastAsia="Calibri"/>
          <w:sz w:val="28"/>
          <w:szCs w:val="28"/>
          <w:lang w:eastAsia="en-US"/>
        </w:rPr>
        <w:t xml:space="preserve">Программы развития КРСУ и позиционирования университета в Кыргызстане. </w:t>
      </w:r>
      <w:r w:rsidRPr="00D925FA">
        <w:rPr>
          <w:sz w:val="28"/>
          <w:szCs w:val="28"/>
        </w:rPr>
        <w:t>Руководители структурных подразделений КРСУ (6 сотрудников) с 8 по 12 декабря 2014 года про</w:t>
      </w:r>
      <w:r w:rsidR="00E71413">
        <w:rPr>
          <w:sz w:val="28"/>
          <w:szCs w:val="28"/>
        </w:rPr>
        <w:t>шли</w:t>
      </w:r>
      <w:r w:rsidRPr="00D925FA">
        <w:rPr>
          <w:sz w:val="28"/>
          <w:szCs w:val="28"/>
        </w:rPr>
        <w:t xml:space="preserve"> интенсивные курсы повышения квалификации в ТПУ (с выдачей Удостоверения) по вопросам образования, науки, кадровой политики, информатизации, системы управления, проведения значимых событий, мобильности преподавателей и студентов.</w:t>
      </w:r>
    </w:p>
    <w:p w:rsidR="00520804" w:rsidRPr="00D925FA" w:rsidRDefault="00520804" w:rsidP="00520804">
      <w:pPr>
        <w:spacing w:line="360" w:lineRule="auto"/>
        <w:ind w:firstLine="708"/>
        <w:jc w:val="both"/>
        <w:rPr>
          <w:sz w:val="28"/>
          <w:szCs w:val="28"/>
        </w:rPr>
      </w:pPr>
      <w:r w:rsidRPr="00D925FA">
        <w:rPr>
          <w:sz w:val="28"/>
          <w:szCs w:val="28"/>
        </w:rPr>
        <w:t xml:space="preserve">Проведен краткий анализ результатов по решению поставленных задач </w:t>
      </w:r>
      <w:r w:rsidRPr="00A75943">
        <w:rPr>
          <w:sz w:val="28"/>
          <w:szCs w:val="28"/>
        </w:rPr>
        <w:t>и выполнению запланированных проектов по Программе</w:t>
      </w:r>
      <w:r>
        <w:rPr>
          <w:sz w:val="28"/>
          <w:szCs w:val="28"/>
        </w:rPr>
        <w:t xml:space="preserve"> развития КРСУ.</w:t>
      </w:r>
    </w:p>
    <w:p w:rsidR="00520804" w:rsidRPr="00D925FA" w:rsidRDefault="00520804" w:rsidP="00520804">
      <w:pPr>
        <w:ind w:left="20" w:right="20" w:firstLine="700"/>
        <w:contextualSpacing/>
        <w:jc w:val="both"/>
        <w:rPr>
          <w:sz w:val="28"/>
          <w:szCs w:val="28"/>
        </w:rPr>
      </w:pPr>
    </w:p>
    <w:p w:rsidR="00520804" w:rsidRPr="00D925FA" w:rsidRDefault="00520804" w:rsidP="00520804">
      <w:pPr>
        <w:pStyle w:val="3"/>
        <w:ind w:left="2160"/>
        <w:jc w:val="left"/>
        <w:rPr>
          <w:szCs w:val="28"/>
        </w:rPr>
      </w:pPr>
      <w:bookmarkStart w:id="3" w:name="_Toc414448133"/>
      <w:r>
        <w:rPr>
          <w:szCs w:val="28"/>
        </w:rPr>
        <w:t xml:space="preserve"> </w:t>
      </w:r>
      <w:r w:rsidRPr="00D925FA">
        <w:rPr>
          <w:szCs w:val="28"/>
        </w:rPr>
        <w:t>Развитие образовательной деятельности</w:t>
      </w:r>
      <w:bookmarkEnd w:id="3"/>
    </w:p>
    <w:p w:rsidR="00520804" w:rsidRPr="00D925FA" w:rsidRDefault="00520804" w:rsidP="00520804">
      <w:pPr>
        <w:ind w:left="720" w:right="20"/>
        <w:jc w:val="center"/>
        <w:rPr>
          <w:sz w:val="28"/>
          <w:szCs w:val="28"/>
        </w:rPr>
      </w:pPr>
    </w:p>
    <w:p w:rsidR="00520804" w:rsidRPr="00D925FA" w:rsidRDefault="00520804" w:rsidP="00520804">
      <w:pPr>
        <w:spacing w:line="360" w:lineRule="auto"/>
        <w:ind w:firstLine="708"/>
        <w:jc w:val="both"/>
        <w:rPr>
          <w:bCs/>
          <w:sz w:val="28"/>
          <w:szCs w:val="28"/>
        </w:rPr>
      </w:pPr>
      <w:r w:rsidRPr="00D925FA">
        <w:rPr>
          <w:b/>
          <w:sz w:val="28"/>
          <w:szCs w:val="28"/>
        </w:rPr>
        <w:t xml:space="preserve">Проект 1.1. </w:t>
      </w:r>
      <w:r w:rsidRPr="00D925FA">
        <w:rPr>
          <w:bCs/>
          <w:sz w:val="28"/>
          <w:szCs w:val="28"/>
        </w:rPr>
        <w:t xml:space="preserve">В соответствии с «Законом об образовании в Российской Федерации» большое внимание уделяется развитию сетевых форм реализации основных образовательных программ (ООП), которые обеспечивают подготовку вузами-партнерами специалистов высокого уровня, востребованных на рынке труда. Совместными сетевыми программами КРСУ и ТПУ определены направления подготовки по нефтегазовому делу, экономике в энергетической отрасли. </w:t>
      </w:r>
    </w:p>
    <w:p w:rsidR="00520804" w:rsidRPr="00D925FA" w:rsidRDefault="00520804" w:rsidP="00520804">
      <w:pPr>
        <w:spacing w:line="360" w:lineRule="auto"/>
        <w:ind w:firstLine="708"/>
        <w:jc w:val="both"/>
        <w:rPr>
          <w:bCs/>
          <w:sz w:val="28"/>
          <w:szCs w:val="28"/>
        </w:rPr>
      </w:pPr>
      <w:r w:rsidRPr="00D925FA">
        <w:rPr>
          <w:sz w:val="28"/>
          <w:szCs w:val="28"/>
        </w:rPr>
        <w:lastRenderedPageBreak/>
        <w:t>В рамках реализации проекта разработаны 2 новых электронны</w:t>
      </w:r>
      <w:r>
        <w:rPr>
          <w:sz w:val="28"/>
          <w:szCs w:val="28"/>
        </w:rPr>
        <w:t>х учебно-методических комплекса</w:t>
      </w:r>
      <w:r w:rsidRPr="00D925FA">
        <w:rPr>
          <w:sz w:val="28"/>
          <w:szCs w:val="28"/>
        </w:rPr>
        <w:t xml:space="preserve"> по базовым и вариативным дисциплинам подготовки. </w:t>
      </w:r>
      <w:r w:rsidRPr="00D925FA">
        <w:rPr>
          <w:bCs/>
          <w:sz w:val="28"/>
          <w:szCs w:val="28"/>
        </w:rPr>
        <w:t xml:space="preserve">Выпускающие кафедры по направлению «Электроэнергетика и электротехника» (зав. кафедрой проф. </w:t>
      </w:r>
      <w:proofErr w:type="spellStart"/>
      <w:r w:rsidRPr="00D925FA">
        <w:rPr>
          <w:bCs/>
          <w:sz w:val="28"/>
          <w:szCs w:val="28"/>
        </w:rPr>
        <w:t>Аккозиев</w:t>
      </w:r>
      <w:proofErr w:type="spellEnd"/>
      <w:r w:rsidRPr="00D925FA">
        <w:rPr>
          <w:bCs/>
          <w:sz w:val="28"/>
          <w:szCs w:val="28"/>
        </w:rPr>
        <w:t xml:space="preserve"> И.А.), направлению «Экономика», профиль </w:t>
      </w:r>
      <w:r>
        <w:rPr>
          <w:bCs/>
          <w:sz w:val="28"/>
          <w:szCs w:val="28"/>
        </w:rPr>
        <w:t>«</w:t>
      </w:r>
      <w:r w:rsidRPr="00D925FA">
        <w:rPr>
          <w:bCs/>
          <w:sz w:val="28"/>
          <w:szCs w:val="28"/>
        </w:rPr>
        <w:t xml:space="preserve">Экономика и управление на предприятии электроэнергетики» (зав. кафедрой проф. Исаков К.И.) подготовили </w:t>
      </w:r>
      <w:proofErr w:type="gramStart"/>
      <w:r w:rsidRPr="00D925FA">
        <w:rPr>
          <w:bCs/>
          <w:sz w:val="28"/>
          <w:szCs w:val="28"/>
        </w:rPr>
        <w:t>совместную</w:t>
      </w:r>
      <w:proofErr w:type="gramEnd"/>
      <w:r w:rsidRPr="00D925FA">
        <w:rPr>
          <w:bCs/>
          <w:sz w:val="28"/>
          <w:szCs w:val="28"/>
        </w:rPr>
        <w:t xml:space="preserve"> ООП по магистерской подготовке с учетом востребованности данных специалистов в К</w:t>
      </w:r>
      <w:r>
        <w:rPr>
          <w:bCs/>
          <w:sz w:val="28"/>
          <w:szCs w:val="28"/>
        </w:rPr>
        <w:t>ыргызстане</w:t>
      </w:r>
      <w:r w:rsidRPr="00D925FA">
        <w:rPr>
          <w:bCs/>
          <w:sz w:val="28"/>
          <w:szCs w:val="28"/>
        </w:rPr>
        <w:t xml:space="preserve">. Выпускающая кафедра по нефтегазовому делу (кафедра ФПГП, зав. кафедрой проф. Шамсутдинов М.М.) разработала ООП и создает материально-технические условия для проведения учебного процесса на современном уровне. </w:t>
      </w:r>
      <w:r w:rsidRPr="00D925FA">
        <w:rPr>
          <w:sz w:val="28"/>
          <w:szCs w:val="28"/>
        </w:rPr>
        <w:t>Электронные учебно-методические комплексы соответствуют современным международным стандартам, позволяющим сформировать единое образовательное пространство.</w:t>
      </w:r>
    </w:p>
    <w:p w:rsidR="00520804" w:rsidRPr="00D925FA" w:rsidRDefault="00520804" w:rsidP="00520804">
      <w:pPr>
        <w:spacing w:line="360" w:lineRule="auto"/>
        <w:ind w:firstLine="708"/>
        <w:jc w:val="both"/>
        <w:rPr>
          <w:bCs/>
          <w:sz w:val="28"/>
          <w:szCs w:val="28"/>
        </w:rPr>
      </w:pPr>
      <w:r w:rsidRPr="00D925FA">
        <w:rPr>
          <w:sz w:val="28"/>
          <w:szCs w:val="28"/>
        </w:rPr>
        <w:t xml:space="preserve">Для экспертизы, дополнения и анализа учебно-методические комплексы направлены в Учебно-методическое управление ТПУ. </w:t>
      </w:r>
      <w:r w:rsidRPr="00D925FA">
        <w:rPr>
          <w:bCs/>
          <w:sz w:val="28"/>
          <w:szCs w:val="28"/>
        </w:rPr>
        <w:t xml:space="preserve">С целью совершенствования компьютерной базы выпускающих кафедр приобретены персональные компьютеры на базе </w:t>
      </w:r>
      <w:proofErr w:type="spellStart"/>
      <w:r w:rsidRPr="00D925FA">
        <w:rPr>
          <w:bCs/>
          <w:sz w:val="28"/>
          <w:szCs w:val="28"/>
          <w:lang w:val="en-US"/>
        </w:rPr>
        <w:t>inteli</w:t>
      </w:r>
      <w:proofErr w:type="spellEnd"/>
      <w:r w:rsidRPr="00D925FA">
        <w:rPr>
          <w:bCs/>
          <w:sz w:val="28"/>
          <w:szCs w:val="28"/>
        </w:rPr>
        <w:t xml:space="preserve"> 5 и необходимое программное обеспечение для выполнения запланированных работ по формированию контента новых образовательных программ по приоритетным направлениям подготовки специалистов. </w:t>
      </w:r>
      <w:r w:rsidRPr="00D925FA">
        <w:rPr>
          <w:sz w:val="28"/>
          <w:szCs w:val="28"/>
        </w:rPr>
        <w:t>С целью повышения качества профессиональных навыков обучающихся ведется разработка 20 сетевых виртуальных лабораторных работ.</w:t>
      </w:r>
    </w:p>
    <w:p w:rsidR="00520804" w:rsidRPr="00D925FA" w:rsidRDefault="00520804" w:rsidP="00520804">
      <w:pPr>
        <w:spacing w:line="360" w:lineRule="auto"/>
        <w:ind w:firstLine="708"/>
        <w:jc w:val="both"/>
        <w:rPr>
          <w:sz w:val="28"/>
          <w:szCs w:val="28"/>
        </w:rPr>
      </w:pPr>
      <w:r w:rsidRPr="00D925FA">
        <w:rPr>
          <w:sz w:val="28"/>
          <w:szCs w:val="28"/>
        </w:rPr>
        <w:t>Подготовлена совместная магистерская программа «Экономика и безопасность азиатских рынков</w:t>
      </w:r>
      <w:r>
        <w:rPr>
          <w:sz w:val="28"/>
          <w:szCs w:val="28"/>
        </w:rPr>
        <w:t>»</w:t>
      </w:r>
      <w:r w:rsidRPr="00D925FA">
        <w:rPr>
          <w:sz w:val="28"/>
          <w:szCs w:val="28"/>
        </w:rPr>
        <w:t xml:space="preserve"> с Алтайским государственным университетом. </w:t>
      </w:r>
    </w:p>
    <w:p w:rsidR="00520804" w:rsidRPr="00D925FA" w:rsidRDefault="00520804" w:rsidP="00520804">
      <w:pPr>
        <w:spacing w:line="360" w:lineRule="auto"/>
        <w:ind w:firstLine="708"/>
        <w:jc w:val="both"/>
        <w:rPr>
          <w:bCs/>
          <w:sz w:val="28"/>
          <w:szCs w:val="28"/>
        </w:rPr>
      </w:pPr>
      <w:r w:rsidRPr="00D925FA">
        <w:rPr>
          <w:b/>
          <w:sz w:val="28"/>
          <w:szCs w:val="28"/>
        </w:rPr>
        <w:t xml:space="preserve">Проект 1.2. </w:t>
      </w:r>
      <w:r w:rsidRPr="00D925FA">
        <w:rPr>
          <w:sz w:val="28"/>
          <w:szCs w:val="28"/>
        </w:rPr>
        <w:t>В рамках реализации проекта разработаны 3 новых электронных учебно-методических комплекса по дополнительным образовательным программам (</w:t>
      </w:r>
      <w:proofErr w:type="gramStart"/>
      <w:r w:rsidRPr="00D925FA">
        <w:rPr>
          <w:sz w:val="28"/>
          <w:szCs w:val="28"/>
        </w:rPr>
        <w:t>ДОП</w:t>
      </w:r>
      <w:proofErr w:type="gramEnd"/>
      <w:r w:rsidRPr="00D925FA">
        <w:rPr>
          <w:sz w:val="28"/>
          <w:szCs w:val="28"/>
        </w:rPr>
        <w:t xml:space="preserve">) переподготовки и повышения квалификации: </w:t>
      </w:r>
      <w:r w:rsidRPr="00D925FA">
        <w:rPr>
          <w:bCs/>
          <w:sz w:val="28"/>
          <w:szCs w:val="28"/>
        </w:rPr>
        <w:t xml:space="preserve">«Иностранные языки в профессиональной коммуникации», </w:t>
      </w:r>
      <w:r w:rsidRPr="00D925FA">
        <w:rPr>
          <w:bCs/>
          <w:sz w:val="28"/>
          <w:szCs w:val="28"/>
        </w:rPr>
        <w:lastRenderedPageBreak/>
        <w:t xml:space="preserve">«Преподаватель высшей школы», «Современные </w:t>
      </w:r>
      <w:r w:rsidRPr="00D925FA">
        <w:rPr>
          <w:bCs/>
          <w:sz w:val="28"/>
          <w:szCs w:val="28"/>
          <w:lang w:val="en-US"/>
        </w:rPr>
        <w:t>IT</w:t>
      </w:r>
      <w:r w:rsidRPr="00D925FA">
        <w:rPr>
          <w:bCs/>
          <w:sz w:val="28"/>
          <w:szCs w:val="28"/>
        </w:rPr>
        <w:t xml:space="preserve">-технологии в образовательном процессе». </w:t>
      </w:r>
      <w:r w:rsidRPr="00D925FA">
        <w:rPr>
          <w:sz w:val="28"/>
          <w:szCs w:val="28"/>
        </w:rPr>
        <w:t xml:space="preserve">Разработанные электронные учебно-методические комплексы соответствуют современным международным стандартам. </w:t>
      </w:r>
    </w:p>
    <w:p w:rsidR="00520804" w:rsidRPr="00D925FA" w:rsidRDefault="00520804" w:rsidP="00520804">
      <w:pPr>
        <w:spacing w:line="360" w:lineRule="auto"/>
        <w:ind w:firstLine="708"/>
        <w:jc w:val="both"/>
        <w:rPr>
          <w:sz w:val="28"/>
          <w:szCs w:val="28"/>
        </w:rPr>
      </w:pPr>
      <w:r w:rsidRPr="00D925FA">
        <w:rPr>
          <w:sz w:val="28"/>
          <w:szCs w:val="28"/>
        </w:rPr>
        <w:t>Ведется разработка единого образовательного портала, обеспечивающего доступ широкого круга пользователей (обучающихся, преподавателей, работодателей) к множеству сервисов образовательного, профессионального, информационного характера в сфере дополнительного профессионального образования (ссылки на образовательные ресурсы вуза, библиотеку, ссылки на сайты профильных вузов, тематические форумы, виртуальные кабинеты, ярмарка вакансий и т.д.). Проект предусматривает разработку новых дополнительных образовательных программ для обеспечения повышения квалификации и профессионального мастерства профессорско-преподавательского состава КРСУ и ведущих вузов республики.</w:t>
      </w:r>
    </w:p>
    <w:p w:rsidR="00520804" w:rsidRPr="00D925FA" w:rsidRDefault="00520804" w:rsidP="00520804">
      <w:pPr>
        <w:spacing w:line="360" w:lineRule="auto"/>
        <w:ind w:firstLine="708"/>
        <w:jc w:val="both"/>
        <w:rPr>
          <w:sz w:val="28"/>
          <w:szCs w:val="28"/>
        </w:rPr>
      </w:pPr>
      <w:r w:rsidRPr="00D925FA">
        <w:rPr>
          <w:sz w:val="28"/>
          <w:szCs w:val="28"/>
        </w:rPr>
        <w:t xml:space="preserve">Инновационные подходы к формированию контента </w:t>
      </w:r>
      <w:proofErr w:type="gramStart"/>
      <w:r w:rsidRPr="00D925FA">
        <w:rPr>
          <w:sz w:val="28"/>
          <w:szCs w:val="28"/>
        </w:rPr>
        <w:t>ДОП</w:t>
      </w:r>
      <w:proofErr w:type="gramEnd"/>
      <w:r w:rsidRPr="00D925FA">
        <w:rPr>
          <w:sz w:val="28"/>
          <w:szCs w:val="28"/>
        </w:rPr>
        <w:t xml:space="preserve"> основаны на интенсивном использовании и внедрении в обучающий процесс современных технологий и интерактивных форм проведения занятий. С этой целью разработано техническое задание по оснащению специализированной аудитории в учебном корпусе юридического факультета, на базе которой возможно проведение видеоконференций, </w:t>
      </w:r>
      <w:proofErr w:type="spellStart"/>
      <w:r w:rsidRPr="00D925FA">
        <w:rPr>
          <w:sz w:val="28"/>
          <w:szCs w:val="28"/>
        </w:rPr>
        <w:t>видеолекций</w:t>
      </w:r>
      <w:proofErr w:type="spellEnd"/>
      <w:r w:rsidRPr="00D925FA">
        <w:rPr>
          <w:sz w:val="28"/>
          <w:szCs w:val="28"/>
        </w:rPr>
        <w:t>, он-</w:t>
      </w:r>
      <w:proofErr w:type="spellStart"/>
      <w:r w:rsidRPr="00D925FA">
        <w:rPr>
          <w:sz w:val="28"/>
          <w:szCs w:val="28"/>
        </w:rPr>
        <w:t>лайн</w:t>
      </w:r>
      <w:proofErr w:type="spellEnd"/>
      <w:r w:rsidRPr="00D925FA">
        <w:rPr>
          <w:sz w:val="28"/>
          <w:szCs w:val="28"/>
        </w:rPr>
        <w:t xml:space="preserve"> тестирования, дистанционное участие в защите выпускных квалификационных работ и приеме государственных экзаменов совместными комиссиями вузов-партнеров.</w:t>
      </w:r>
    </w:p>
    <w:p w:rsidR="00520804" w:rsidRPr="00D925FA" w:rsidRDefault="00520804" w:rsidP="00520804">
      <w:pPr>
        <w:spacing w:line="360" w:lineRule="auto"/>
        <w:ind w:firstLine="708"/>
        <w:jc w:val="both"/>
        <w:rPr>
          <w:bCs/>
          <w:sz w:val="28"/>
          <w:szCs w:val="28"/>
        </w:rPr>
      </w:pPr>
      <w:r w:rsidRPr="00D925FA">
        <w:rPr>
          <w:b/>
          <w:sz w:val="28"/>
          <w:szCs w:val="28"/>
        </w:rPr>
        <w:t xml:space="preserve">Проект 1.3. </w:t>
      </w:r>
      <w:r w:rsidRPr="00D925FA">
        <w:rPr>
          <w:sz w:val="28"/>
          <w:szCs w:val="28"/>
        </w:rPr>
        <w:t xml:space="preserve">Для сохранения и развития русской культуры, русского языка, воспитания молодого поколения, для позиционирования университета в Кыргызстане проводится работа по организации Молодежного студенческого театра-студии КРСУ. Постановлением Ученого </w:t>
      </w:r>
      <w:r w:rsidR="00E830B0">
        <w:rPr>
          <w:sz w:val="28"/>
          <w:szCs w:val="28"/>
        </w:rPr>
        <w:t>с</w:t>
      </w:r>
      <w:r w:rsidRPr="00D925FA">
        <w:rPr>
          <w:sz w:val="28"/>
          <w:szCs w:val="28"/>
        </w:rPr>
        <w:t>овета КРСУ от 25 ноября 2014 г. (Протокол № 5) в университете создан Молодежный театр-студия и утверждено Положение об этом коллективе.</w:t>
      </w:r>
      <w:r>
        <w:rPr>
          <w:bCs/>
          <w:sz w:val="28"/>
          <w:szCs w:val="28"/>
        </w:rPr>
        <w:t xml:space="preserve"> </w:t>
      </w:r>
      <w:r w:rsidRPr="00D925FA">
        <w:rPr>
          <w:sz w:val="28"/>
          <w:szCs w:val="28"/>
        </w:rPr>
        <w:t xml:space="preserve">Торжественное </w:t>
      </w:r>
      <w:r w:rsidRPr="00D925FA">
        <w:rPr>
          <w:sz w:val="28"/>
          <w:szCs w:val="28"/>
        </w:rPr>
        <w:lastRenderedPageBreak/>
        <w:t xml:space="preserve">открытие Молодежного театра-студии намечено на 24 апреля 2015 г. премьерой – лирической комедией для юношеской аудитории «Фантазии Лизы» российского драматурга Л. </w:t>
      </w:r>
      <w:proofErr w:type="spellStart"/>
      <w:r w:rsidRPr="00D925FA">
        <w:rPr>
          <w:sz w:val="28"/>
          <w:szCs w:val="28"/>
        </w:rPr>
        <w:t>Духаниной</w:t>
      </w:r>
      <w:proofErr w:type="spellEnd"/>
      <w:r w:rsidRPr="00D925FA">
        <w:rPr>
          <w:sz w:val="28"/>
          <w:szCs w:val="28"/>
        </w:rPr>
        <w:t xml:space="preserve"> (Пьеса опубликована в журнале «Современная драматургия»</w:t>
      </w:r>
      <w:r w:rsidR="00E830B0">
        <w:rPr>
          <w:sz w:val="28"/>
          <w:szCs w:val="28"/>
        </w:rPr>
        <w:t>,</w:t>
      </w:r>
      <w:r w:rsidRPr="00D925FA">
        <w:rPr>
          <w:sz w:val="28"/>
          <w:szCs w:val="28"/>
        </w:rPr>
        <w:t xml:space="preserve"> № 3, 2008 г.). </w:t>
      </w:r>
      <w:r w:rsidRPr="00A75943">
        <w:rPr>
          <w:sz w:val="28"/>
          <w:szCs w:val="28"/>
        </w:rPr>
        <w:t xml:space="preserve">Постановщик </w:t>
      </w:r>
      <w:r w:rsidRPr="00D925FA">
        <w:rPr>
          <w:sz w:val="28"/>
          <w:szCs w:val="28"/>
        </w:rPr>
        <w:t xml:space="preserve">– артист и режиссер Национального русского драматического театра им. Ч. Айтматова – </w:t>
      </w:r>
      <w:r w:rsidRPr="003A009E">
        <w:rPr>
          <w:sz w:val="28"/>
          <w:szCs w:val="28"/>
        </w:rPr>
        <w:t xml:space="preserve">Марат </w:t>
      </w:r>
      <w:proofErr w:type="spellStart"/>
      <w:r w:rsidRPr="003A009E">
        <w:rPr>
          <w:sz w:val="28"/>
          <w:szCs w:val="28"/>
        </w:rPr>
        <w:t>Амираев</w:t>
      </w:r>
      <w:proofErr w:type="spellEnd"/>
      <w:r w:rsidRPr="003A009E">
        <w:rPr>
          <w:sz w:val="28"/>
          <w:szCs w:val="28"/>
        </w:rPr>
        <w:t>.</w:t>
      </w:r>
      <w:r w:rsidRPr="00D925FA">
        <w:rPr>
          <w:b/>
          <w:i/>
          <w:sz w:val="28"/>
          <w:szCs w:val="28"/>
        </w:rPr>
        <w:t xml:space="preserve"> </w:t>
      </w:r>
      <w:r w:rsidRPr="00A75943">
        <w:rPr>
          <w:sz w:val="28"/>
          <w:szCs w:val="28"/>
        </w:rPr>
        <w:t xml:space="preserve">Исполнители </w:t>
      </w:r>
      <w:r w:rsidRPr="00D925FA">
        <w:rPr>
          <w:sz w:val="28"/>
          <w:szCs w:val="28"/>
        </w:rPr>
        <w:t xml:space="preserve">– студенты, участники театральной студии КРСУ. В репертуарном плане на 2015 год планируется минимум 12 спектаклей, в том числе постановка спектакля по повести А.С. Пушкина «Барышня-крестьянка», водевилей А.П. Чехова «Медведь» и «Предложение». Для участия в этих спектаклях предполагается приглашение артистов профессиональных театров Бишкека, студентов театрального отделения государственного института искусств, которые будут работать совместно со студентами КРСУ, участниками театральной студии университета. </w:t>
      </w:r>
    </w:p>
    <w:p w:rsidR="00520804" w:rsidRPr="00D925FA" w:rsidRDefault="00520804" w:rsidP="00520804">
      <w:pPr>
        <w:spacing w:line="360" w:lineRule="auto"/>
        <w:ind w:firstLine="708"/>
        <w:jc w:val="both"/>
        <w:rPr>
          <w:bCs/>
          <w:sz w:val="28"/>
          <w:szCs w:val="28"/>
        </w:rPr>
      </w:pPr>
      <w:r w:rsidRPr="00D925FA">
        <w:rPr>
          <w:sz w:val="28"/>
          <w:szCs w:val="28"/>
          <w:lang w:val="ky-KG"/>
        </w:rPr>
        <w:t>Планируется проведение</w:t>
      </w:r>
      <w:r w:rsidRPr="00D925FA">
        <w:rPr>
          <w:sz w:val="28"/>
          <w:szCs w:val="28"/>
        </w:rPr>
        <w:t xml:space="preserve"> творческих театрализованных вечеров, подготовка литературно-музыкальных композиций юбилейных мероприятий, посвященных жизни и творчеству великих русских поэтов, прозаиков, композиторов. </w:t>
      </w:r>
      <w:proofErr w:type="gramStart"/>
      <w:r w:rsidRPr="00D925FA">
        <w:rPr>
          <w:sz w:val="28"/>
          <w:szCs w:val="28"/>
        </w:rPr>
        <w:t>Представление целевой творческой продукции – спектаклей, поэтических вечеров, тематических программ широкому кругу стабильной молодежной зрительской аудитории: студенчеств</w:t>
      </w:r>
      <w:r w:rsidR="00E830B0">
        <w:rPr>
          <w:sz w:val="28"/>
          <w:szCs w:val="28"/>
        </w:rPr>
        <w:t>у</w:t>
      </w:r>
      <w:r w:rsidRPr="00D925FA">
        <w:rPr>
          <w:sz w:val="28"/>
          <w:szCs w:val="28"/>
        </w:rPr>
        <w:t>, учащи</w:t>
      </w:r>
      <w:r w:rsidR="00E830B0">
        <w:rPr>
          <w:sz w:val="28"/>
          <w:szCs w:val="28"/>
        </w:rPr>
        <w:t>м</w:t>
      </w:r>
      <w:r w:rsidRPr="00D925FA">
        <w:rPr>
          <w:sz w:val="28"/>
          <w:szCs w:val="28"/>
        </w:rPr>
        <w:t>ся общеобразовательных школ, средних специальных учебных заведений</w:t>
      </w:r>
      <w:r>
        <w:rPr>
          <w:sz w:val="28"/>
          <w:szCs w:val="28"/>
        </w:rPr>
        <w:t xml:space="preserve"> и молодежи Кыргызстана </w:t>
      </w:r>
      <w:r w:rsidR="00E830B0">
        <w:rPr>
          <w:sz w:val="28"/>
          <w:szCs w:val="28"/>
        </w:rPr>
        <w:t>–</w:t>
      </w:r>
      <w:r>
        <w:rPr>
          <w:sz w:val="28"/>
          <w:szCs w:val="28"/>
        </w:rPr>
        <w:t xml:space="preserve"> </w:t>
      </w:r>
      <w:r w:rsidRPr="00D925FA">
        <w:rPr>
          <w:sz w:val="28"/>
          <w:szCs w:val="28"/>
        </w:rPr>
        <w:t>имеет важное социальное значение, принимая во внимание актуальную проблему сохранения и развития в Кыргызстане русского культурно-языкового наследия, русского языка как средства межнационального, межгосударственного и межкультурного диалога.</w:t>
      </w:r>
      <w:proofErr w:type="gramEnd"/>
      <w:r w:rsidRPr="00D925FA">
        <w:rPr>
          <w:sz w:val="28"/>
          <w:szCs w:val="28"/>
        </w:rPr>
        <w:t xml:space="preserve"> Творческая деятельность Молодежного театра-студии КРСУ способствует укреплению толерантности, приобщению широких масс </w:t>
      </w:r>
      <w:proofErr w:type="spellStart"/>
      <w:r w:rsidRPr="00D925FA">
        <w:rPr>
          <w:sz w:val="28"/>
          <w:szCs w:val="28"/>
        </w:rPr>
        <w:t>кыргызстанцев</w:t>
      </w:r>
      <w:proofErr w:type="spellEnd"/>
      <w:r w:rsidRPr="00D925FA">
        <w:rPr>
          <w:sz w:val="28"/>
          <w:szCs w:val="28"/>
        </w:rPr>
        <w:t xml:space="preserve"> к классической и современной культуре России.</w:t>
      </w:r>
    </w:p>
    <w:p w:rsidR="00520804" w:rsidRPr="00D925FA" w:rsidRDefault="00520804" w:rsidP="00520804">
      <w:pPr>
        <w:spacing w:line="360" w:lineRule="auto"/>
        <w:ind w:firstLine="708"/>
        <w:jc w:val="both"/>
        <w:rPr>
          <w:bCs/>
          <w:sz w:val="28"/>
          <w:szCs w:val="28"/>
        </w:rPr>
      </w:pPr>
      <w:r w:rsidRPr="00D925FA">
        <w:rPr>
          <w:b/>
          <w:sz w:val="28"/>
          <w:szCs w:val="28"/>
        </w:rPr>
        <w:t xml:space="preserve">Проект 1.4. </w:t>
      </w:r>
      <w:r w:rsidRPr="00D925FA">
        <w:rPr>
          <w:rFonts w:eastAsia="Calibri"/>
          <w:sz w:val="28"/>
          <w:szCs w:val="28"/>
        </w:rPr>
        <w:t>Подготовлено обоснование и открыт Центр подготовки рабочих кадров (протокол №5 от 25 ноября 2014</w:t>
      </w:r>
      <w:r w:rsidR="00467031">
        <w:rPr>
          <w:rFonts w:eastAsia="Calibri"/>
          <w:sz w:val="28"/>
          <w:szCs w:val="28"/>
        </w:rPr>
        <w:t xml:space="preserve"> </w:t>
      </w:r>
      <w:r w:rsidRPr="00D925FA">
        <w:rPr>
          <w:rFonts w:eastAsia="Calibri"/>
          <w:sz w:val="28"/>
          <w:szCs w:val="28"/>
        </w:rPr>
        <w:t xml:space="preserve">г.). </w:t>
      </w:r>
      <w:r w:rsidRPr="00D925FA">
        <w:rPr>
          <w:rFonts w:eastAsia="Calibri"/>
          <w:sz w:val="28"/>
          <w:szCs w:val="28"/>
          <w:lang w:eastAsia="en-US"/>
        </w:rPr>
        <w:t xml:space="preserve">Центр предоставляет </w:t>
      </w:r>
      <w:r w:rsidRPr="00D925FA">
        <w:rPr>
          <w:rFonts w:eastAsia="Calibri"/>
          <w:sz w:val="28"/>
          <w:szCs w:val="28"/>
          <w:lang w:eastAsia="en-US"/>
        </w:rPr>
        <w:lastRenderedPageBreak/>
        <w:t>возможность каждому студенту, выпускнику школ</w:t>
      </w:r>
      <w:r>
        <w:rPr>
          <w:rFonts w:eastAsia="Calibri"/>
          <w:sz w:val="28"/>
          <w:szCs w:val="28"/>
          <w:lang w:eastAsia="en-US"/>
        </w:rPr>
        <w:t>ы</w:t>
      </w:r>
      <w:r w:rsidRPr="00D925FA">
        <w:rPr>
          <w:rFonts w:eastAsia="Calibri"/>
          <w:sz w:val="28"/>
          <w:szCs w:val="28"/>
          <w:lang w:eastAsia="en-US"/>
        </w:rPr>
        <w:t>,</w:t>
      </w:r>
      <w:r w:rsidRPr="00D925FA">
        <w:rPr>
          <w:rFonts w:eastAsia="Calibri"/>
          <w:color w:val="3A3A3A"/>
          <w:sz w:val="28"/>
          <w:szCs w:val="28"/>
          <w:lang w:eastAsia="en-US"/>
        </w:rPr>
        <w:t xml:space="preserve"> </w:t>
      </w:r>
      <w:r w:rsidRPr="00D925FA">
        <w:rPr>
          <w:rFonts w:eastAsia="Calibri"/>
          <w:bCs/>
          <w:kern w:val="28"/>
          <w:sz w:val="28"/>
          <w:szCs w:val="28"/>
        </w:rPr>
        <w:t>высвобождающимся работникам и безработным специалистам</w:t>
      </w:r>
      <w:r w:rsidRPr="00D925FA">
        <w:rPr>
          <w:rFonts w:eastAsia="Calibri"/>
          <w:sz w:val="28"/>
          <w:szCs w:val="28"/>
          <w:lang w:eastAsia="en-US"/>
        </w:rPr>
        <w:t xml:space="preserve"> приобрести дополнительную рабочую професси</w:t>
      </w:r>
      <w:r>
        <w:rPr>
          <w:rFonts w:eastAsia="Calibri"/>
          <w:sz w:val="28"/>
          <w:szCs w:val="28"/>
          <w:lang w:eastAsia="en-US"/>
        </w:rPr>
        <w:t>ю</w:t>
      </w:r>
      <w:r w:rsidRPr="00D925FA">
        <w:rPr>
          <w:rFonts w:eastAsia="Calibri"/>
          <w:sz w:val="28"/>
          <w:szCs w:val="28"/>
          <w:lang w:eastAsia="en-US"/>
        </w:rPr>
        <w:t xml:space="preserve"> того или иного уровня квалификации в соответствии с общественными или личными потребностями. Подготовка квалифицированных рабочих, служащих и предпринимателей ведется в соответствии со структурными преобразованиями в экономике, изменениями на рынке труда, а также потребностями предприятий, учреждений, местных органов управления в кадрах. Центр планирует оказание образовательных услуг представителям групп, наименее защищенных в социальном плане: сиротам, инвалидам, лицам из малообеспеченных и многодетных семей, беженцам, безработным. Повышение качества подготовки рабочих профессий планируется за счет внедрения новых технологий, разрабатываемых в университете, достижений педагогической науки и передового опыта.</w:t>
      </w:r>
    </w:p>
    <w:p w:rsidR="00520804" w:rsidRPr="00D925FA" w:rsidRDefault="00520804" w:rsidP="00520804">
      <w:pPr>
        <w:spacing w:line="360" w:lineRule="auto"/>
        <w:ind w:firstLine="708"/>
        <w:jc w:val="both"/>
        <w:rPr>
          <w:bCs/>
          <w:sz w:val="28"/>
          <w:szCs w:val="28"/>
        </w:rPr>
      </w:pPr>
      <w:r w:rsidRPr="00D925FA">
        <w:rPr>
          <w:rFonts w:eastAsia="Calibri"/>
          <w:sz w:val="28"/>
          <w:szCs w:val="28"/>
          <w:lang w:eastAsia="en-US"/>
        </w:rPr>
        <w:t>Приобретено оборудование для оснащения центра подготовки рабочих профессий для отрасли легкой промышленности; открыт Методический кабинет.</w:t>
      </w:r>
      <w:r w:rsidRPr="00D925FA">
        <w:rPr>
          <w:rFonts w:eastAsia="Calibri"/>
          <w:sz w:val="28"/>
          <w:szCs w:val="28"/>
        </w:rPr>
        <w:t xml:space="preserve"> Р</w:t>
      </w:r>
      <w:r w:rsidRPr="00D925FA">
        <w:rPr>
          <w:rFonts w:eastAsia="Calibri"/>
          <w:sz w:val="28"/>
          <w:szCs w:val="28"/>
          <w:lang w:eastAsia="en-US"/>
        </w:rPr>
        <w:t>азработана программа для курсов подготовки рабочих профессий: начального профессионального образования; среднего профессионального образования; подготовки рабочих профессий. Разработаны учебно-методические курсы обучения и создани</w:t>
      </w:r>
      <w:r w:rsidR="00467031">
        <w:rPr>
          <w:rFonts w:eastAsia="Calibri"/>
          <w:sz w:val="28"/>
          <w:szCs w:val="28"/>
          <w:lang w:eastAsia="en-US"/>
        </w:rPr>
        <w:t>я</w:t>
      </w:r>
      <w:r w:rsidRPr="00D925FA">
        <w:rPr>
          <w:rFonts w:eastAsia="Calibri"/>
          <w:sz w:val="28"/>
          <w:szCs w:val="28"/>
          <w:lang w:eastAsia="en-US"/>
        </w:rPr>
        <w:t xml:space="preserve"> электронных ресурсов по дисциплинам.</w:t>
      </w:r>
    </w:p>
    <w:p w:rsidR="00520804" w:rsidRPr="00D925FA" w:rsidRDefault="00520804" w:rsidP="00520804">
      <w:pPr>
        <w:spacing w:line="360" w:lineRule="auto"/>
        <w:ind w:firstLine="708"/>
        <w:jc w:val="both"/>
        <w:rPr>
          <w:bCs/>
          <w:sz w:val="28"/>
          <w:szCs w:val="28"/>
        </w:rPr>
      </w:pPr>
      <w:r w:rsidRPr="00D925FA">
        <w:rPr>
          <w:b/>
          <w:sz w:val="28"/>
          <w:szCs w:val="28"/>
        </w:rPr>
        <w:t xml:space="preserve">Проект 1.5. </w:t>
      </w:r>
      <w:r w:rsidRPr="00D925FA">
        <w:rPr>
          <w:rFonts w:eastAsia="Calibri"/>
          <w:sz w:val="28"/>
          <w:szCs w:val="28"/>
        </w:rPr>
        <w:t>Для позиционирования университета решением Ученого совета (протокол №7 от 30 декабря 2014 г.) с</w:t>
      </w:r>
      <w:r w:rsidRPr="00D925FA">
        <w:rPr>
          <w:rFonts w:eastAsiaTheme="minorHAnsi"/>
          <w:sz w:val="28"/>
          <w:szCs w:val="28"/>
          <w:lang w:eastAsia="en-US"/>
        </w:rPr>
        <w:t xml:space="preserve">оздан студенческий </w:t>
      </w:r>
      <w:proofErr w:type="spellStart"/>
      <w:proofErr w:type="gramStart"/>
      <w:r w:rsidRPr="00D925FA">
        <w:rPr>
          <w:rFonts w:eastAsiaTheme="minorHAnsi"/>
          <w:sz w:val="28"/>
          <w:szCs w:val="28"/>
          <w:lang w:eastAsia="en-US"/>
        </w:rPr>
        <w:t>телерадио</w:t>
      </w:r>
      <w:proofErr w:type="spellEnd"/>
      <w:r w:rsidR="00467031">
        <w:rPr>
          <w:rFonts w:eastAsiaTheme="minorHAnsi"/>
          <w:sz w:val="28"/>
          <w:szCs w:val="28"/>
          <w:lang w:eastAsia="en-US"/>
        </w:rPr>
        <w:t>-</w:t>
      </w:r>
      <w:r w:rsidRPr="00D925FA">
        <w:rPr>
          <w:rFonts w:eastAsiaTheme="minorHAnsi"/>
          <w:sz w:val="28"/>
          <w:szCs w:val="28"/>
          <w:lang w:eastAsia="en-US"/>
        </w:rPr>
        <w:t>центр</w:t>
      </w:r>
      <w:proofErr w:type="gramEnd"/>
      <w:r w:rsidRPr="00D925FA">
        <w:rPr>
          <w:rFonts w:eastAsiaTheme="minorHAnsi"/>
          <w:sz w:val="28"/>
          <w:szCs w:val="28"/>
          <w:lang w:eastAsia="en-US"/>
        </w:rPr>
        <w:t xml:space="preserve"> (Центр тележурналистики). Проведено техническое оснащение центра. Выделены необходимые Интернет-ресурсы. Создан сайт для Интернет-вещания </w:t>
      </w:r>
      <w:r w:rsidRPr="00D925FA">
        <w:rPr>
          <w:rFonts w:eastAsiaTheme="minorHAnsi"/>
          <w:sz w:val="28"/>
          <w:szCs w:val="28"/>
          <w:lang w:val="en-US" w:eastAsia="en-US"/>
        </w:rPr>
        <w:t>KRSUTV</w:t>
      </w:r>
      <w:r w:rsidRPr="00D925FA">
        <w:rPr>
          <w:rFonts w:eastAsiaTheme="minorHAnsi"/>
          <w:sz w:val="28"/>
          <w:szCs w:val="28"/>
          <w:lang w:eastAsia="en-US"/>
        </w:rPr>
        <w:t xml:space="preserve"> (Первое студенческое интерактивное телевидение в Кыргызстане). Образована студенческая инициативная группа. Студенты в телерадиоцентре готовят информационные материалы о мероприятиях, проводимых в университете</w:t>
      </w:r>
      <w:r>
        <w:rPr>
          <w:rFonts w:eastAsiaTheme="minorHAnsi"/>
          <w:sz w:val="28"/>
          <w:szCs w:val="28"/>
          <w:lang w:eastAsia="en-US"/>
        </w:rPr>
        <w:t>,</w:t>
      </w:r>
      <w:r w:rsidRPr="00D925FA">
        <w:rPr>
          <w:rFonts w:eastAsiaTheme="minorHAnsi"/>
          <w:sz w:val="28"/>
          <w:szCs w:val="28"/>
          <w:lang w:eastAsia="en-US"/>
        </w:rPr>
        <w:t xml:space="preserve"> и информацию для новостных каналов </w:t>
      </w:r>
      <w:r w:rsidRPr="00D925FA">
        <w:rPr>
          <w:rFonts w:eastAsiaTheme="minorHAnsi"/>
          <w:sz w:val="28"/>
          <w:szCs w:val="28"/>
          <w:lang w:eastAsia="en-US"/>
        </w:rPr>
        <w:lastRenderedPageBreak/>
        <w:t>Кыргызской Республики. Проведены съемки фильма о деятельности академика РАН Н.П. Лаверова.</w:t>
      </w:r>
    </w:p>
    <w:p w:rsidR="00520804" w:rsidRPr="00D925FA" w:rsidRDefault="00520804" w:rsidP="00520804">
      <w:pPr>
        <w:spacing w:line="360" w:lineRule="auto"/>
        <w:ind w:firstLine="708"/>
        <w:jc w:val="both"/>
        <w:rPr>
          <w:rFonts w:eastAsiaTheme="minorHAnsi"/>
          <w:sz w:val="28"/>
          <w:szCs w:val="28"/>
          <w:lang w:eastAsia="en-US"/>
        </w:rPr>
      </w:pPr>
      <w:proofErr w:type="gramStart"/>
      <w:r w:rsidRPr="00D925FA">
        <w:rPr>
          <w:rFonts w:eastAsiaTheme="minorHAnsi"/>
          <w:sz w:val="28"/>
          <w:szCs w:val="28"/>
          <w:lang w:eastAsia="en-US"/>
        </w:rPr>
        <w:t>В телецентре создается база данных видео- и аудиоматериалов об университете, для обучения студентов работе с аппаратурой, используемой в современной журналистике, приви</w:t>
      </w:r>
      <w:r>
        <w:rPr>
          <w:rFonts w:eastAsiaTheme="minorHAnsi"/>
          <w:sz w:val="28"/>
          <w:szCs w:val="28"/>
          <w:lang w:eastAsia="en-US"/>
        </w:rPr>
        <w:t>тия навыков</w:t>
      </w:r>
      <w:r w:rsidRPr="00D925FA">
        <w:rPr>
          <w:rFonts w:eastAsiaTheme="minorHAnsi"/>
          <w:sz w:val="28"/>
          <w:szCs w:val="28"/>
          <w:lang w:eastAsia="en-US"/>
        </w:rPr>
        <w:t xml:space="preserve"> подготовки теле</w:t>
      </w:r>
      <w:r w:rsidR="00467031">
        <w:rPr>
          <w:rFonts w:eastAsiaTheme="minorHAnsi"/>
          <w:sz w:val="28"/>
          <w:szCs w:val="28"/>
          <w:lang w:eastAsia="en-US"/>
        </w:rPr>
        <w:t>-</w:t>
      </w:r>
      <w:r w:rsidRPr="00D925FA">
        <w:rPr>
          <w:rFonts w:eastAsiaTheme="minorHAnsi"/>
          <w:sz w:val="28"/>
          <w:szCs w:val="28"/>
          <w:lang w:eastAsia="en-US"/>
        </w:rPr>
        <w:t xml:space="preserve"> и радиорепортажей</w:t>
      </w:r>
      <w:r>
        <w:rPr>
          <w:rFonts w:eastAsiaTheme="minorHAnsi"/>
          <w:sz w:val="28"/>
          <w:szCs w:val="28"/>
          <w:lang w:eastAsia="en-US"/>
        </w:rPr>
        <w:t>, проведения</w:t>
      </w:r>
      <w:r w:rsidRPr="00D925FA">
        <w:rPr>
          <w:rFonts w:eastAsiaTheme="minorHAnsi"/>
          <w:sz w:val="28"/>
          <w:szCs w:val="28"/>
          <w:lang w:eastAsia="en-US"/>
        </w:rPr>
        <w:t xml:space="preserve"> с</w:t>
      </w:r>
      <w:r>
        <w:rPr>
          <w:rFonts w:eastAsiaTheme="minorHAnsi"/>
          <w:sz w:val="28"/>
          <w:szCs w:val="28"/>
          <w:lang w:eastAsia="en-US"/>
        </w:rPr>
        <w:t>тажировок</w:t>
      </w:r>
      <w:r w:rsidRPr="00D925FA">
        <w:rPr>
          <w:rFonts w:eastAsiaTheme="minorHAnsi"/>
          <w:sz w:val="28"/>
          <w:szCs w:val="28"/>
          <w:lang w:eastAsia="en-US"/>
        </w:rPr>
        <w:t xml:space="preserve"> преподавателей и сотрудников в ведущих телецентрах республики, н</w:t>
      </w:r>
      <w:r>
        <w:rPr>
          <w:rFonts w:eastAsiaTheme="minorHAnsi"/>
          <w:sz w:val="28"/>
          <w:szCs w:val="28"/>
          <w:lang w:eastAsia="en-US"/>
        </w:rPr>
        <w:t>алаживания</w:t>
      </w:r>
      <w:r w:rsidRPr="00D925FA">
        <w:rPr>
          <w:rFonts w:eastAsiaTheme="minorHAnsi"/>
          <w:sz w:val="28"/>
          <w:szCs w:val="28"/>
          <w:lang w:eastAsia="en-US"/>
        </w:rPr>
        <w:t xml:space="preserve"> связей и обмен</w:t>
      </w:r>
      <w:r>
        <w:rPr>
          <w:rFonts w:eastAsiaTheme="minorHAnsi"/>
          <w:sz w:val="28"/>
          <w:szCs w:val="28"/>
          <w:lang w:eastAsia="en-US"/>
        </w:rPr>
        <w:t>а</w:t>
      </w:r>
      <w:r w:rsidRPr="00D925FA">
        <w:rPr>
          <w:rFonts w:eastAsiaTheme="minorHAnsi"/>
          <w:sz w:val="28"/>
          <w:szCs w:val="28"/>
          <w:lang w:eastAsia="en-US"/>
        </w:rPr>
        <w:t xml:space="preserve"> опытом с подобными центрами ведущих вузов </w:t>
      </w:r>
      <w:r w:rsidRPr="00D925FA">
        <w:rPr>
          <w:bCs/>
          <w:sz w:val="28"/>
          <w:szCs w:val="28"/>
        </w:rPr>
        <w:t>Российской Федерации</w:t>
      </w:r>
      <w:r w:rsidR="00467031">
        <w:rPr>
          <w:rFonts w:eastAsiaTheme="minorHAnsi"/>
          <w:sz w:val="28"/>
          <w:szCs w:val="28"/>
          <w:lang w:eastAsia="en-US"/>
        </w:rPr>
        <w:t>,</w:t>
      </w:r>
      <w:r w:rsidRPr="00D925FA">
        <w:rPr>
          <w:rFonts w:eastAsiaTheme="minorHAnsi"/>
          <w:sz w:val="28"/>
          <w:szCs w:val="28"/>
          <w:lang w:eastAsia="en-US"/>
        </w:rPr>
        <w:t xml:space="preserve"> </w:t>
      </w:r>
      <w:r w:rsidR="00467031">
        <w:rPr>
          <w:rFonts w:eastAsiaTheme="minorHAnsi"/>
          <w:sz w:val="28"/>
          <w:szCs w:val="28"/>
          <w:lang w:eastAsia="en-US"/>
        </w:rPr>
        <w:t>с</w:t>
      </w:r>
      <w:r w:rsidRPr="00D925FA">
        <w:rPr>
          <w:rFonts w:eastAsiaTheme="minorHAnsi"/>
          <w:sz w:val="28"/>
          <w:szCs w:val="28"/>
          <w:lang w:eastAsia="en-US"/>
        </w:rPr>
        <w:t>оздани</w:t>
      </w:r>
      <w:r w:rsidR="00467031">
        <w:rPr>
          <w:rFonts w:eastAsiaTheme="minorHAnsi"/>
          <w:sz w:val="28"/>
          <w:szCs w:val="28"/>
          <w:lang w:eastAsia="en-US"/>
        </w:rPr>
        <w:t>я</w:t>
      </w:r>
      <w:r w:rsidRPr="00D925FA">
        <w:rPr>
          <w:rFonts w:eastAsiaTheme="minorHAnsi"/>
          <w:sz w:val="28"/>
          <w:szCs w:val="28"/>
          <w:lang w:eastAsia="en-US"/>
        </w:rPr>
        <w:t xml:space="preserve"> видеокурсов и электронных учебников, запис</w:t>
      </w:r>
      <w:r w:rsidR="00467031">
        <w:rPr>
          <w:rFonts w:eastAsiaTheme="minorHAnsi"/>
          <w:sz w:val="28"/>
          <w:szCs w:val="28"/>
          <w:lang w:eastAsia="en-US"/>
        </w:rPr>
        <w:t>и</w:t>
      </w:r>
      <w:r w:rsidRPr="00D925FA">
        <w:rPr>
          <w:rFonts w:eastAsiaTheme="minorHAnsi"/>
          <w:sz w:val="28"/>
          <w:szCs w:val="28"/>
          <w:lang w:eastAsia="en-US"/>
        </w:rPr>
        <w:t xml:space="preserve"> лекций ведущих профессоров КРСУ.</w:t>
      </w:r>
      <w:proofErr w:type="gramEnd"/>
      <w:r w:rsidRPr="00D925FA">
        <w:rPr>
          <w:rFonts w:eastAsiaTheme="minorHAnsi"/>
          <w:sz w:val="28"/>
          <w:szCs w:val="28"/>
          <w:lang w:eastAsia="en-US"/>
        </w:rPr>
        <w:t xml:space="preserve"> Выпускники направления журналистики будут знаком</w:t>
      </w:r>
      <w:r w:rsidR="00467031">
        <w:rPr>
          <w:rFonts w:eastAsiaTheme="minorHAnsi"/>
          <w:sz w:val="28"/>
          <w:szCs w:val="28"/>
          <w:lang w:eastAsia="en-US"/>
        </w:rPr>
        <w:t>иться</w:t>
      </w:r>
      <w:r w:rsidRPr="00D925FA">
        <w:rPr>
          <w:rFonts w:eastAsiaTheme="minorHAnsi"/>
          <w:sz w:val="28"/>
          <w:szCs w:val="28"/>
          <w:lang w:eastAsia="en-US"/>
        </w:rPr>
        <w:t xml:space="preserve"> с опытом работы на </w:t>
      </w:r>
      <w:proofErr w:type="gramStart"/>
      <w:r w:rsidRPr="00D925FA">
        <w:rPr>
          <w:rFonts w:eastAsiaTheme="minorHAnsi"/>
          <w:sz w:val="28"/>
          <w:szCs w:val="28"/>
          <w:lang w:eastAsia="en-US"/>
        </w:rPr>
        <w:t>современных</w:t>
      </w:r>
      <w:proofErr w:type="gramEnd"/>
      <w:r w:rsidRPr="00D925FA">
        <w:rPr>
          <w:rFonts w:eastAsiaTheme="minorHAnsi"/>
          <w:sz w:val="28"/>
          <w:szCs w:val="28"/>
          <w:lang w:eastAsia="en-US"/>
        </w:rPr>
        <w:t xml:space="preserve"> </w:t>
      </w:r>
      <w:proofErr w:type="spellStart"/>
      <w:r w:rsidRPr="00D925FA">
        <w:rPr>
          <w:rFonts w:eastAsiaTheme="minorHAnsi"/>
          <w:sz w:val="28"/>
          <w:szCs w:val="28"/>
          <w:lang w:eastAsia="en-US"/>
        </w:rPr>
        <w:t>телеустройствах</w:t>
      </w:r>
      <w:proofErr w:type="spellEnd"/>
      <w:r w:rsidRPr="00D925FA">
        <w:rPr>
          <w:rFonts w:eastAsiaTheme="minorHAnsi"/>
          <w:sz w:val="28"/>
          <w:szCs w:val="28"/>
          <w:lang w:eastAsia="en-US"/>
        </w:rPr>
        <w:t xml:space="preserve"> и радиоаппаратуре. Университет планирует организовать платные курсы для работников СМИ по повышению квалификации, проводить техническое и методическое обеспечение современных видеокурсов и электронных учебников, предоставлять студентам </w:t>
      </w:r>
      <w:r w:rsidR="00B63490">
        <w:rPr>
          <w:rFonts w:eastAsiaTheme="minorHAnsi"/>
          <w:sz w:val="28"/>
          <w:szCs w:val="28"/>
          <w:lang w:eastAsia="en-US"/>
        </w:rPr>
        <w:t xml:space="preserve">возможность </w:t>
      </w:r>
      <w:r w:rsidRPr="00D925FA">
        <w:rPr>
          <w:rFonts w:eastAsiaTheme="minorHAnsi"/>
          <w:sz w:val="28"/>
          <w:szCs w:val="28"/>
          <w:lang w:eastAsia="en-US"/>
        </w:rPr>
        <w:t xml:space="preserve">выходить со своими репортажами в СМИ Кыргызской Республики и </w:t>
      </w:r>
      <w:r w:rsidRPr="00D925FA">
        <w:rPr>
          <w:bCs/>
          <w:sz w:val="28"/>
          <w:szCs w:val="28"/>
        </w:rPr>
        <w:t>Российской Федерации</w:t>
      </w:r>
      <w:r w:rsidRPr="00D925FA">
        <w:rPr>
          <w:rFonts w:eastAsiaTheme="minorHAnsi"/>
          <w:sz w:val="28"/>
          <w:szCs w:val="28"/>
          <w:lang w:eastAsia="en-US"/>
        </w:rPr>
        <w:t>.</w:t>
      </w:r>
    </w:p>
    <w:p w:rsidR="00520804" w:rsidRDefault="00520804" w:rsidP="00520804">
      <w:pPr>
        <w:pStyle w:val="3"/>
        <w:rPr>
          <w:szCs w:val="28"/>
        </w:rPr>
      </w:pPr>
    </w:p>
    <w:p w:rsidR="00520804" w:rsidRPr="00D925FA" w:rsidRDefault="00520804" w:rsidP="00155168">
      <w:pPr>
        <w:pStyle w:val="3"/>
        <w:ind w:left="2160"/>
        <w:jc w:val="left"/>
        <w:rPr>
          <w:szCs w:val="28"/>
        </w:rPr>
      </w:pPr>
      <w:bookmarkStart w:id="4" w:name="_Toc414448134"/>
      <w:r w:rsidRPr="00D925FA">
        <w:rPr>
          <w:szCs w:val="28"/>
        </w:rPr>
        <w:t xml:space="preserve">Развитие НИОКР и </w:t>
      </w:r>
      <w:proofErr w:type="gramStart"/>
      <w:r w:rsidRPr="00D925FA">
        <w:rPr>
          <w:szCs w:val="28"/>
        </w:rPr>
        <w:t>ТР</w:t>
      </w:r>
      <w:bookmarkEnd w:id="4"/>
      <w:proofErr w:type="gramEnd"/>
    </w:p>
    <w:p w:rsidR="00520804" w:rsidRPr="00D925FA" w:rsidRDefault="00520804" w:rsidP="00520804">
      <w:pPr>
        <w:ind w:firstLine="709"/>
        <w:jc w:val="center"/>
        <w:rPr>
          <w:rFonts w:eastAsiaTheme="minorHAnsi"/>
          <w:sz w:val="28"/>
          <w:szCs w:val="28"/>
          <w:lang w:eastAsia="en-US"/>
        </w:rPr>
      </w:pPr>
    </w:p>
    <w:p w:rsidR="00520804" w:rsidRPr="00D925FA" w:rsidRDefault="00520804" w:rsidP="00520804">
      <w:pPr>
        <w:spacing w:line="360" w:lineRule="auto"/>
        <w:ind w:firstLine="708"/>
        <w:jc w:val="both"/>
        <w:rPr>
          <w:rFonts w:eastAsia="Calibri"/>
          <w:sz w:val="28"/>
          <w:szCs w:val="28"/>
          <w:lang w:eastAsia="en-US"/>
        </w:rPr>
      </w:pPr>
      <w:r w:rsidRPr="00D925FA">
        <w:rPr>
          <w:b/>
          <w:sz w:val="28"/>
          <w:szCs w:val="28"/>
        </w:rPr>
        <w:t xml:space="preserve">Проект 2.1. </w:t>
      </w:r>
      <w:r w:rsidRPr="00D925FA">
        <w:rPr>
          <w:rFonts w:eastAsia="Calibri"/>
          <w:sz w:val="28"/>
          <w:szCs w:val="28"/>
          <w:lang w:eastAsia="en-US"/>
        </w:rPr>
        <w:t xml:space="preserve">Внедрение новых информационных технологий в области высокопроизводительных вычислений позволяет КРСУ встать в один ряд с ведущими федеральными вузами России. </w:t>
      </w:r>
      <w:r w:rsidRPr="00D925FA">
        <w:rPr>
          <w:sz w:val="28"/>
          <w:szCs w:val="28"/>
        </w:rPr>
        <w:t xml:space="preserve">В результате выполнения проекта проведена модернизация Центра высокопроизводительных вычислений и введен в эксплуатацию мощный вычислительный инструментарий для </w:t>
      </w:r>
      <w:r w:rsidRPr="00D925FA">
        <w:rPr>
          <w:color w:val="000000"/>
          <w:sz w:val="28"/>
          <w:szCs w:val="28"/>
          <w:shd w:val="clear" w:color="auto" w:fill="FFFFFF"/>
        </w:rPr>
        <w:t xml:space="preserve">фундаментальных и прикладных исследований во многих областях науки и техники. </w:t>
      </w:r>
      <w:r w:rsidRPr="00D925FA">
        <w:rPr>
          <w:sz w:val="28"/>
          <w:szCs w:val="28"/>
        </w:rPr>
        <w:t>Приобретен</w:t>
      </w:r>
      <w:r w:rsidR="00B63490">
        <w:rPr>
          <w:sz w:val="28"/>
          <w:szCs w:val="28"/>
        </w:rPr>
        <w:t>ы</w:t>
      </w:r>
      <w:r w:rsidRPr="00D925FA">
        <w:rPr>
          <w:sz w:val="28"/>
          <w:szCs w:val="28"/>
        </w:rPr>
        <w:t xml:space="preserve"> рабочая станция на базе решателей </w:t>
      </w:r>
      <w:r w:rsidRPr="00D925FA">
        <w:rPr>
          <w:sz w:val="28"/>
          <w:szCs w:val="28"/>
          <w:lang w:val="en-US"/>
        </w:rPr>
        <w:t>Tesla</w:t>
      </w:r>
      <w:r w:rsidRPr="00D925FA">
        <w:rPr>
          <w:sz w:val="28"/>
          <w:szCs w:val="28"/>
        </w:rPr>
        <w:t xml:space="preserve"> </w:t>
      </w:r>
      <w:r w:rsidRPr="00D925FA">
        <w:rPr>
          <w:sz w:val="28"/>
          <w:szCs w:val="28"/>
          <w:lang w:val="en-US"/>
        </w:rPr>
        <w:t>K</w:t>
      </w:r>
      <w:r w:rsidRPr="00D925FA">
        <w:rPr>
          <w:sz w:val="28"/>
          <w:szCs w:val="28"/>
        </w:rPr>
        <w:t>40</w:t>
      </w:r>
      <w:r>
        <w:rPr>
          <w:sz w:val="28"/>
          <w:szCs w:val="28"/>
        </w:rPr>
        <w:t xml:space="preserve"> </w:t>
      </w:r>
      <w:r w:rsidRPr="00D925FA">
        <w:rPr>
          <w:rFonts w:eastAsia="Calibri"/>
          <w:sz w:val="28"/>
          <w:szCs w:val="28"/>
          <w:lang w:eastAsia="en-US"/>
        </w:rPr>
        <w:t xml:space="preserve">и четыре рабочих станции меньшей производительности на базе решателей </w:t>
      </w:r>
      <w:proofErr w:type="spellStart"/>
      <w:r w:rsidRPr="00D925FA">
        <w:rPr>
          <w:rFonts w:eastAsia="Calibri"/>
          <w:sz w:val="28"/>
          <w:szCs w:val="28"/>
          <w:lang w:val="en-US" w:eastAsia="en-US"/>
        </w:rPr>
        <w:t>Quadro</w:t>
      </w:r>
      <w:proofErr w:type="spellEnd"/>
      <w:r w:rsidRPr="00D925FA">
        <w:rPr>
          <w:rFonts w:eastAsia="Calibri"/>
          <w:sz w:val="28"/>
          <w:szCs w:val="28"/>
          <w:lang w:eastAsia="en-US"/>
        </w:rPr>
        <w:t xml:space="preserve"> 4200. Каждый из решателей </w:t>
      </w:r>
      <w:r w:rsidRPr="00D925FA">
        <w:rPr>
          <w:rFonts w:eastAsia="Calibri"/>
          <w:sz w:val="28"/>
          <w:szCs w:val="28"/>
          <w:lang w:val="en-US" w:eastAsia="en-US"/>
        </w:rPr>
        <w:t>Tesla</w:t>
      </w:r>
      <w:r w:rsidRPr="00D925FA">
        <w:rPr>
          <w:rFonts w:eastAsia="Calibri"/>
          <w:sz w:val="28"/>
          <w:szCs w:val="28"/>
          <w:lang w:eastAsia="en-US"/>
        </w:rPr>
        <w:t xml:space="preserve"> </w:t>
      </w:r>
      <w:r w:rsidRPr="00D925FA">
        <w:rPr>
          <w:rFonts w:eastAsia="Calibri"/>
          <w:sz w:val="28"/>
          <w:szCs w:val="28"/>
          <w:lang w:val="en-US" w:eastAsia="en-US"/>
        </w:rPr>
        <w:t>K</w:t>
      </w:r>
      <w:r w:rsidRPr="00D925FA">
        <w:rPr>
          <w:rFonts w:eastAsia="Calibri"/>
          <w:sz w:val="28"/>
          <w:szCs w:val="28"/>
          <w:lang w:eastAsia="en-US"/>
        </w:rPr>
        <w:t>40 обладает высокими техническими характеристик</w:t>
      </w:r>
      <w:r w:rsidR="00B63490">
        <w:rPr>
          <w:rFonts w:eastAsia="Calibri"/>
          <w:sz w:val="28"/>
          <w:szCs w:val="28"/>
          <w:lang w:eastAsia="en-US"/>
        </w:rPr>
        <w:t>ами</w:t>
      </w:r>
      <w:r w:rsidRPr="00D925FA">
        <w:rPr>
          <w:rFonts w:eastAsia="Calibri"/>
          <w:sz w:val="28"/>
          <w:szCs w:val="28"/>
          <w:lang w:eastAsia="en-US"/>
        </w:rPr>
        <w:t xml:space="preserve"> и в отдельности позволяет добиться производительности ~1.66 </w:t>
      </w:r>
      <w:proofErr w:type="spellStart"/>
      <w:r w:rsidRPr="00D925FA">
        <w:rPr>
          <w:rFonts w:eastAsia="Calibri"/>
          <w:sz w:val="28"/>
          <w:szCs w:val="28"/>
          <w:lang w:val="en-US" w:eastAsia="en-US"/>
        </w:rPr>
        <w:t>TFlops</w:t>
      </w:r>
      <w:proofErr w:type="spellEnd"/>
      <w:r w:rsidRPr="00D925FA">
        <w:rPr>
          <w:rFonts w:eastAsia="Calibri"/>
          <w:sz w:val="28"/>
          <w:szCs w:val="28"/>
          <w:lang w:eastAsia="en-US"/>
        </w:rPr>
        <w:t xml:space="preserve"> при выполнении арифметических операций двойной степени точности, и ~5 </w:t>
      </w:r>
      <w:proofErr w:type="spellStart"/>
      <w:r w:rsidRPr="00D925FA">
        <w:rPr>
          <w:rFonts w:eastAsia="Calibri"/>
          <w:sz w:val="28"/>
          <w:szCs w:val="28"/>
          <w:lang w:val="en-US" w:eastAsia="en-US"/>
        </w:rPr>
        <w:t>TFlops</w:t>
      </w:r>
      <w:proofErr w:type="spellEnd"/>
      <w:r w:rsidRPr="00D925FA">
        <w:rPr>
          <w:rFonts w:eastAsia="Calibri"/>
          <w:sz w:val="28"/>
          <w:szCs w:val="28"/>
          <w:lang w:eastAsia="en-US"/>
        </w:rPr>
        <w:t xml:space="preserve"> при выполнении арифметических </w:t>
      </w:r>
      <w:r w:rsidRPr="00D925FA">
        <w:rPr>
          <w:rFonts w:eastAsia="Calibri"/>
          <w:sz w:val="28"/>
          <w:szCs w:val="28"/>
          <w:lang w:eastAsia="en-US"/>
        </w:rPr>
        <w:lastRenderedPageBreak/>
        <w:t xml:space="preserve">операций одинарной точности. Пиковая производительность рабочей станции при условии равномерной загрузки вычислительных узлов, в зависимости от задачи лежит в пределах от ~6.64 до ~20 </w:t>
      </w:r>
      <w:proofErr w:type="spellStart"/>
      <w:r w:rsidRPr="00D925FA">
        <w:rPr>
          <w:rFonts w:eastAsia="Calibri"/>
          <w:sz w:val="28"/>
          <w:szCs w:val="28"/>
          <w:lang w:val="en-US" w:eastAsia="en-US"/>
        </w:rPr>
        <w:t>TFlops</w:t>
      </w:r>
      <w:proofErr w:type="spellEnd"/>
      <w:r w:rsidRPr="00D925FA">
        <w:rPr>
          <w:rFonts w:eastAsia="Calibri"/>
          <w:sz w:val="28"/>
          <w:szCs w:val="28"/>
          <w:lang w:eastAsia="en-US"/>
        </w:rPr>
        <w:t xml:space="preserve">. Пиковая производительность станций на базе решателей </w:t>
      </w:r>
      <w:proofErr w:type="spellStart"/>
      <w:r w:rsidRPr="00D925FA">
        <w:rPr>
          <w:rFonts w:eastAsia="Calibri"/>
          <w:sz w:val="28"/>
          <w:szCs w:val="28"/>
          <w:lang w:val="en-US" w:eastAsia="en-US"/>
        </w:rPr>
        <w:t>Quadro</w:t>
      </w:r>
      <w:proofErr w:type="spellEnd"/>
      <w:r w:rsidRPr="00D925FA">
        <w:rPr>
          <w:rFonts w:eastAsia="Calibri"/>
          <w:sz w:val="28"/>
          <w:szCs w:val="28"/>
          <w:lang w:eastAsia="en-US"/>
        </w:rPr>
        <w:t xml:space="preserve"> 4200 составляет ~2.1 </w:t>
      </w:r>
      <w:proofErr w:type="spellStart"/>
      <w:r w:rsidRPr="00D925FA">
        <w:rPr>
          <w:rFonts w:eastAsia="Calibri"/>
          <w:sz w:val="28"/>
          <w:szCs w:val="28"/>
          <w:lang w:val="en-US" w:eastAsia="en-US"/>
        </w:rPr>
        <w:t>TFlops</w:t>
      </w:r>
      <w:proofErr w:type="spellEnd"/>
      <w:r w:rsidRPr="00D925FA">
        <w:rPr>
          <w:rFonts w:eastAsia="Calibri"/>
          <w:sz w:val="28"/>
          <w:szCs w:val="28"/>
          <w:lang w:eastAsia="en-US"/>
        </w:rPr>
        <w:t>. Такая конфигурация системы позволяет с успехом решать инженерные и научные задачи средней сложности при условии эффективного использования доступной оперативной памяти размером 48 Гбайт.</w:t>
      </w:r>
    </w:p>
    <w:p w:rsidR="00520804" w:rsidRPr="00D925FA" w:rsidRDefault="00520804" w:rsidP="00520804">
      <w:pPr>
        <w:spacing w:line="360" w:lineRule="auto"/>
        <w:ind w:firstLine="708"/>
        <w:jc w:val="both"/>
        <w:rPr>
          <w:rFonts w:eastAsia="Calibri"/>
          <w:sz w:val="28"/>
          <w:szCs w:val="28"/>
          <w:lang w:eastAsia="en-US"/>
        </w:rPr>
      </w:pPr>
      <w:r w:rsidRPr="00D925FA">
        <w:rPr>
          <w:sz w:val="28"/>
          <w:szCs w:val="28"/>
        </w:rPr>
        <w:t xml:space="preserve">Сотрудниками Центра высокопроизводительных вычислений внедряются инновационные технологии и новые принципы организации высокопроизводительных вычислений. </w:t>
      </w:r>
      <w:r w:rsidRPr="00D925FA">
        <w:rPr>
          <w:rFonts w:eastAsia="Calibri"/>
          <w:sz w:val="28"/>
          <w:szCs w:val="28"/>
          <w:lang w:eastAsia="en-US"/>
        </w:rPr>
        <w:t>В настоящее время на базе рабочей станции освоено решение задач геофизики по моделированию сейсмических явлений</w:t>
      </w:r>
      <w:r>
        <w:rPr>
          <w:rFonts w:eastAsia="Calibri"/>
          <w:sz w:val="28"/>
          <w:szCs w:val="28"/>
          <w:lang w:eastAsia="en-US"/>
        </w:rPr>
        <w:t>,</w:t>
      </w:r>
      <w:r w:rsidRPr="00D925FA">
        <w:rPr>
          <w:rFonts w:eastAsia="Calibri"/>
          <w:sz w:val="28"/>
          <w:szCs w:val="28"/>
          <w:lang w:eastAsia="en-US"/>
        </w:rPr>
        <w:t xml:space="preserve"> связанных с технологическими процессами горного производства. На задачах средней размерности удалось добиться 100</w:t>
      </w:r>
      <w:r w:rsidR="00B63490">
        <w:rPr>
          <w:rFonts w:eastAsia="Calibri"/>
          <w:sz w:val="28"/>
          <w:szCs w:val="28"/>
          <w:lang w:eastAsia="en-US"/>
        </w:rPr>
        <w:t>-</w:t>
      </w:r>
      <w:r w:rsidRPr="00D925FA">
        <w:rPr>
          <w:rFonts w:eastAsia="Calibri"/>
          <w:sz w:val="28"/>
          <w:szCs w:val="28"/>
          <w:lang w:eastAsia="en-US"/>
        </w:rPr>
        <w:t>кратного прироста производительности по сравнению с реализацией того же алгоритма на однопроцессорной системе.</w:t>
      </w:r>
    </w:p>
    <w:p w:rsidR="00520804" w:rsidRPr="00D925FA" w:rsidRDefault="00520804" w:rsidP="00520804">
      <w:pPr>
        <w:spacing w:line="360" w:lineRule="auto"/>
        <w:ind w:firstLine="708"/>
        <w:jc w:val="both"/>
        <w:rPr>
          <w:rFonts w:eastAsia="Calibri"/>
          <w:sz w:val="28"/>
          <w:szCs w:val="28"/>
          <w:lang w:eastAsia="en-US"/>
        </w:rPr>
      </w:pPr>
      <w:r w:rsidRPr="00D925FA">
        <w:rPr>
          <w:rFonts w:eastAsia="Calibri"/>
          <w:sz w:val="28"/>
          <w:szCs w:val="28"/>
          <w:lang w:eastAsia="en-US"/>
        </w:rPr>
        <w:t>Проводится решение задач</w:t>
      </w:r>
      <w:r>
        <w:rPr>
          <w:rFonts w:eastAsia="Calibri"/>
          <w:sz w:val="28"/>
          <w:szCs w:val="28"/>
          <w:lang w:eastAsia="en-US"/>
        </w:rPr>
        <w:t>,</w:t>
      </w:r>
      <w:r w:rsidRPr="00D925FA">
        <w:rPr>
          <w:rFonts w:eastAsia="Calibri"/>
          <w:sz w:val="28"/>
          <w:szCs w:val="28"/>
          <w:lang w:eastAsia="en-US"/>
        </w:rPr>
        <w:t xml:space="preserve"> связанных с моделированием устойчивости гидроузлов в высокогорных сейсмически опасных районах Кыргызской Республики; моделированием инфекционной пандемии в республике в условиях тотальной инфекционной опасности; моделированием резко ускоряющихся изменений климата. Ведутся работы по освоению свободно распространяемых программных продуктов</w:t>
      </w:r>
      <w:r>
        <w:rPr>
          <w:rFonts w:eastAsia="Calibri"/>
          <w:sz w:val="28"/>
          <w:szCs w:val="28"/>
          <w:lang w:eastAsia="en-US"/>
        </w:rPr>
        <w:t>,</w:t>
      </w:r>
      <w:r w:rsidRPr="00D925FA">
        <w:rPr>
          <w:rFonts w:eastAsia="Calibri"/>
          <w:sz w:val="28"/>
          <w:szCs w:val="28"/>
          <w:lang w:eastAsia="en-US"/>
        </w:rPr>
        <w:t xml:space="preserve"> предназначенных для моделирования геофизических процессов и ориентированных на применение технологии </w:t>
      </w:r>
      <w:r w:rsidRPr="00D925FA">
        <w:rPr>
          <w:rFonts w:eastAsia="Calibri"/>
          <w:sz w:val="28"/>
          <w:szCs w:val="28"/>
          <w:lang w:val="en-US" w:eastAsia="en-US"/>
        </w:rPr>
        <w:t>CUDA</w:t>
      </w:r>
      <w:r w:rsidRPr="00D925FA">
        <w:rPr>
          <w:rFonts w:eastAsia="Calibri"/>
          <w:sz w:val="28"/>
          <w:szCs w:val="28"/>
          <w:lang w:eastAsia="en-US"/>
        </w:rPr>
        <w:t>.</w:t>
      </w:r>
    </w:p>
    <w:p w:rsidR="00520804" w:rsidRPr="00D925FA" w:rsidRDefault="00520804" w:rsidP="00520804">
      <w:pPr>
        <w:spacing w:line="360" w:lineRule="auto"/>
        <w:ind w:firstLine="708"/>
        <w:jc w:val="both"/>
        <w:rPr>
          <w:rFonts w:eastAsia="Calibri"/>
          <w:sz w:val="28"/>
          <w:szCs w:val="28"/>
          <w:lang w:eastAsia="en-US"/>
        </w:rPr>
      </w:pPr>
      <w:r w:rsidRPr="00D925FA">
        <w:rPr>
          <w:rFonts w:eastAsia="Calibri"/>
          <w:sz w:val="28"/>
          <w:szCs w:val="28"/>
          <w:lang w:eastAsia="en-US"/>
        </w:rPr>
        <w:t xml:space="preserve">На базе центра проводятся семинарские занятия для студентов с целью привлечения их к научной работе, освоению программных продуктов сторонних разработчиков программного обеспечения, а также </w:t>
      </w:r>
      <w:r w:rsidR="00B63490">
        <w:rPr>
          <w:rFonts w:eastAsia="Calibri"/>
          <w:sz w:val="28"/>
          <w:szCs w:val="28"/>
          <w:lang w:eastAsia="en-US"/>
        </w:rPr>
        <w:t xml:space="preserve">к </w:t>
      </w:r>
      <w:r w:rsidRPr="00D925FA">
        <w:rPr>
          <w:rFonts w:eastAsia="Calibri"/>
          <w:sz w:val="28"/>
          <w:szCs w:val="28"/>
          <w:lang w:eastAsia="en-US"/>
        </w:rPr>
        <w:t xml:space="preserve">разработке программного обеспечения с применением параллельных технологий для решения прикладных задач. Комплектация лаборатории центра высокопроизводительных вычислений новым оборудованием позволяет </w:t>
      </w:r>
      <w:r w:rsidRPr="00D925FA">
        <w:rPr>
          <w:rFonts w:eastAsia="Calibri"/>
          <w:sz w:val="28"/>
          <w:szCs w:val="28"/>
          <w:lang w:eastAsia="en-US"/>
        </w:rPr>
        <w:lastRenderedPageBreak/>
        <w:t xml:space="preserve">эффективно использовать различные параллельные технологии и новейшие подходы в этой области для осуществления поставленных целей. </w:t>
      </w:r>
    </w:p>
    <w:p w:rsidR="00520804" w:rsidRPr="00D925FA" w:rsidRDefault="00520804" w:rsidP="00520804">
      <w:pPr>
        <w:spacing w:line="360" w:lineRule="auto"/>
        <w:ind w:firstLine="708"/>
        <w:jc w:val="both"/>
        <w:rPr>
          <w:rFonts w:eastAsia="Calibri"/>
          <w:sz w:val="28"/>
          <w:szCs w:val="28"/>
          <w:lang w:eastAsia="en-US"/>
        </w:rPr>
      </w:pPr>
      <w:r w:rsidRPr="00D925FA">
        <w:rPr>
          <w:rFonts w:eastAsia="Calibri"/>
          <w:sz w:val="28"/>
          <w:szCs w:val="28"/>
          <w:lang w:eastAsia="en-US"/>
        </w:rPr>
        <w:t>Центр высокопроизводительных вычислений КРСУ обладает научным потенциалом для решения сложных задач на базе параллельных вычислительных технологий с привлечением совершенных и производительных вычислительных систем на базе гибридных суперкомпьютеров.</w:t>
      </w:r>
    </w:p>
    <w:p w:rsidR="00520804" w:rsidRPr="00D925FA" w:rsidRDefault="00520804" w:rsidP="00520804">
      <w:pPr>
        <w:spacing w:line="360" w:lineRule="auto"/>
        <w:ind w:firstLine="708"/>
        <w:jc w:val="both"/>
        <w:rPr>
          <w:rFonts w:eastAsia="Calibri"/>
          <w:sz w:val="28"/>
          <w:szCs w:val="28"/>
          <w:lang w:eastAsia="en-US"/>
        </w:rPr>
      </w:pPr>
      <w:r w:rsidRPr="00D925FA">
        <w:rPr>
          <w:b/>
          <w:sz w:val="28"/>
          <w:szCs w:val="28"/>
        </w:rPr>
        <w:t xml:space="preserve">Проект 2.1.1. </w:t>
      </w:r>
      <w:r w:rsidRPr="00D925FA">
        <w:rPr>
          <w:sz w:val="28"/>
          <w:szCs w:val="28"/>
        </w:rPr>
        <w:t>В рамках проекта проводится работа по с</w:t>
      </w:r>
      <w:r w:rsidRPr="00D925FA">
        <w:rPr>
          <w:iCs/>
          <w:sz w:val="28"/>
          <w:szCs w:val="28"/>
        </w:rPr>
        <w:t>озданию и оснащению лаборатории 3</w:t>
      </w:r>
      <w:r w:rsidRPr="00D925FA">
        <w:rPr>
          <w:iCs/>
          <w:sz w:val="28"/>
          <w:szCs w:val="28"/>
          <w:lang w:val="en-US"/>
        </w:rPr>
        <w:t>D</w:t>
      </w:r>
      <w:r w:rsidRPr="00D925FA">
        <w:rPr>
          <w:iCs/>
          <w:sz w:val="28"/>
          <w:szCs w:val="28"/>
        </w:rPr>
        <w:t xml:space="preserve"> моделирования</w:t>
      </w:r>
      <w:r w:rsidRPr="00D925FA">
        <w:rPr>
          <w:sz w:val="28"/>
          <w:szCs w:val="28"/>
        </w:rPr>
        <w:t xml:space="preserve">, как основы </w:t>
      </w:r>
      <w:r w:rsidRPr="00D925FA">
        <w:rPr>
          <w:iCs/>
          <w:sz w:val="28"/>
          <w:szCs w:val="28"/>
        </w:rPr>
        <w:t xml:space="preserve">комплекса </w:t>
      </w:r>
      <w:proofErr w:type="spellStart"/>
      <w:r w:rsidRPr="00D925FA">
        <w:rPr>
          <w:iCs/>
          <w:sz w:val="28"/>
          <w:szCs w:val="28"/>
        </w:rPr>
        <w:t>прототипирования</w:t>
      </w:r>
      <w:proofErr w:type="spellEnd"/>
      <w:r w:rsidRPr="00D925FA">
        <w:rPr>
          <w:iCs/>
          <w:sz w:val="28"/>
          <w:szCs w:val="28"/>
        </w:rPr>
        <w:t xml:space="preserve"> и прямого производства. Данное направление прошло обсуждение и одобрено на Ученом совете (</w:t>
      </w:r>
      <w:r w:rsidRPr="00D925FA">
        <w:rPr>
          <w:rFonts w:eastAsia="Calibri"/>
          <w:sz w:val="28"/>
          <w:szCs w:val="28"/>
        </w:rPr>
        <w:t>протокол №7 от 30 декабря 2014</w:t>
      </w:r>
      <w:r w:rsidR="00B63490">
        <w:rPr>
          <w:rFonts w:eastAsia="Calibri"/>
          <w:sz w:val="28"/>
          <w:szCs w:val="28"/>
        </w:rPr>
        <w:t xml:space="preserve"> </w:t>
      </w:r>
      <w:r w:rsidRPr="00D925FA">
        <w:rPr>
          <w:rFonts w:eastAsia="Calibri"/>
          <w:sz w:val="28"/>
          <w:szCs w:val="28"/>
        </w:rPr>
        <w:t>г.</w:t>
      </w:r>
      <w:r w:rsidRPr="00D925FA">
        <w:rPr>
          <w:iCs/>
          <w:sz w:val="28"/>
          <w:szCs w:val="28"/>
        </w:rPr>
        <w:t>). В лаборатории будут представлены передовые инновационные технологии по созданию конкурентоспособных изделий наукоемкого машиностроения для решения задач</w:t>
      </w:r>
      <w:r>
        <w:rPr>
          <w:iCs/>
          <w:sz w:val="28"/>
          <w:szCs w:val="28"/>
        </w:rPr>
        <w:t>,</w:t>
      </w:r>
      <w:r w:rsidRPr="00D925FA">
        <w:rPr>
          <w:iCs/>
          <w:sz w:val="28"/>
          <w:szCs w:val="28"/>
        </w:rPr>
        <w:t xml:space="preserve"> стоящих перед предприятиями </w:t>
      </w:r>
      <w:r w:rsidRPr="00D925FA">
        <w:rPr>
          <w:sz w:val="28"/>
          <w:szCs w:val="28"/>
        </w:rPr>
        <w:t xml:space="preserve">Кыргызской </w:t>
      </w:r>
      <w:r w:rsidRPr="00D925FA">
        <w:rPr>
          <w:iCs/>
          <w:sz w:val="28"/>
          <w:szCs w:val="28"/>
        </w:rPr>
        <w:t xml:space="preserve">Республики. </w:t>
      </w:r>
      <w:r>
        <w:rPr>
          <w:iCs/>
          <w:sz w:val="28"/>
          <w:szCs w:val="28"/>
        </w:rPr>
        <w:t>Н</w:t>
      </w:r>
      <w:r w:rsidRPr="00D925FA">
        <w:rPr>
          <w:iCs/>
          <w:sz w:val="28"/>
          <w:szCs w:val="28"/>
        </w:rPr>
        <w:t xml:space="preserve">а базе лаборатории </w:t>
      </w:r>
      <w:r>
        <w:rPr>
          <w:iCs/>
          <w:sz w:val="28"/>
          <w:szCs w:val="28"/>
        </w:rPr>
        <w:t>п</w:t>
      </w:r>
      <w:r w:rsidRPr="00D925FA">
        <w:rPr>
          <w:iCs/>
          <w:sz w:val="28"/>
          <w:szCs w:val="28"/>
        </w:rPr>
        <w:t>ланируется обучение студентов новым 3</w:t>
      </w:r>
      <w:r w:rsidRPr="00D925FA">
        <w:rPr>
          <w:iCs/>
          <w:sz w:val="28"/>
          <w:szCs w:val="28"/>
          <w:lang w:val="en-US"/>
        </w:rPr>
        <w:t>D</w:t>
      </w:r>
      <w:r w:rsidRPr="00D925FA">
        <w:rPr>
          <w:iCs/>
          <w:sz w:val="28"/>
          <w:szCs w:val="28"/>
        </w:rPr>
        <w:t xml:space="preserve"> технологиям, подготовка и переподготовка специалистов. В настоящее время </w:t>
      </w:r>
      <w:r w:rsidRPr="00D925FA">
        <w:rPr>
          <w:iCs/>
          <w:sz w:val="28"/>
          <w:szCs w:val="28"/>
          <w:lang w:eastAsia="en-US"/>
        </w:rPr>
        <w:t xml:space="preserve">подготовлены помещения для размещения оборудования. </w:t>
      </w:r>
      <w:r w:rsidRPr="00D925FA">
        <w:rPr>
          <w:sz w:val="28"/>
          <w:szCs w:val="28"/>
        </w:rPr>
        <w:t>В результате выполнения заданий по проекту поставлено современное высокотехнологи</w:t>
      </w:r>
      <w:r w:rsidR="00B63490">
        <w:rPr>
          <w:sz w:val="28"/>
          <w:szCs w:val="28"/>
        </w:rPr>
        <w:t>чн</w:t>
      </w:r>
      <w:r w:rsidRPr="00D925FA">
        <w:rPr>
          <w:sz w:val="28"/>
          <w:szCs w:val="28"/>
        </w:rPr>
        <w:t xml:space="preserve">ое оборудование, </w:t>
      </w:r>
      <w:r w:rsidRPr="00D925FA">
        <w:rPr>
          <w:iCs/>
          <w:sz w:val="28"/>
          <w:szCs w:val="28"/>
          <w:lang w:eastAsia="en-US"/>
        </w:rPr>
        <w:t>проводится установка и наладка оборудования</w:t>
      </w:r>
      <w:r>
        <w:rPr>
          <w:sz w:val="28"/>
          <w:szCs w:val="28"/>
        </w:rPr>
        <w:t>: ф</w:t>
      </w:r>
      <w:r w:rsidRPr="00D925FA">
        <w:rPr>
          <w:sz w:val="28"/>
          <w:szCs w:val="28"/>
        </w:rPr>
        <w:t>резерно-гравир</w:t>
      </w:r>
      <w:r>
        <w:rPr>
          <w:sz w:val="28"/>
          <w:szCs w:val="28"/>
        </w:rPr>
        <w:t>овальный станок с ЧПУ CNC6040; с</w:t>
      </w:r>
      <w:r w:rsidRPr="00D925FA">
        <w:rPr>
          <w:sz w:val="28"/>
          <w:szCs w:val="28"/>
        </w:rPr>
        <w:t xml:space="preserve">пектрофотометр 752N (200-1000nm); 3D-принтер SLA TMTCTW; 3D-принтер </w:t>
      </w:r>
      <w:proofErr w:type="spellStart"/>
      <w:r w:rsidRPr="00D925FA">
        <w:rPr>
          <w:sz w:val="28"/>
          <w:szCs w:val="28"/>
        </w:rPr>
        <w:t>Wanhao</w:t>
      </w:r>
      <w:proofErr w:type="spellEnd"/>
      <w:r w:rsidRPr="00D925FA">
        <w:rPr>
          <w:sz w:val="28"/>
          <w:szCs w:val="28"/>
        </w:rPr>
        <w:t xml:space="preserve"> </w:t>
      </w:r>
      <w:proofErr w:type="spellStart"/>
      <w:r>
        <w:rPr>
          <w:sz w:val="28"/>
          <w:szCs w:val="28"/>
        </w:rPr>
        <w:t>Duplicator</w:t>
      </w:r>
      <w:proofErr w:type="spellEnd"/>
      <w:r>
        <w:rPr>
          <w:sz w:val="28"/>
          <w:szCs w:val="28"/>
        </w:rPr>
        <w:t xml:space="preserve"> 5S; у</w:t>
      </w:r>
      <w:r w:rsidRPr="00D925FA">
        <w:rPr>
          <w:sz w:val="28"/>
          <w:szCs w:val="28"/>
        </w:rPr>
        <w:t>ниверсальный аппарат резки и сварки TIG/AR</w:t>
      </w:r>
      <w:r>
        <w:rPr>
          <w:sz w:val="28"/>
          <w:szCs w:val="28"/>
        </w:rPr>
        <w:t>C 520TSCP; п</w:t>
      </w:r>
      <w:r w:rsidRPr="00D925FA">
        <w:rPr>
          <w:sz w:val="28"/>
          <w:szCs w:val="28"/>
        </w:rPr>
        <w:t xml:space="preserve">ечатающий плоттер </w:t>
      </w:r>
      <w:r w:rsidRPr="00D925FA">
        <w:rPr>
          <w:sz w:val="28"/>
          <w:szCs w:val="28"/>
          <w:lang w:val="en-US"/>
        </w:rPr>
        <w:t>ES</w:t>
      </w:r>
      <w:r w:rsidRPr="00D925FA">
        <w:rPr>
          <w:sz w:val="28"/>
          <w:szCs w:val="28"/>
        </w:rPr>
        <w:t xml:space="preserve">160 </w:t>
      </w:r>
      <w:r w:rsidRPr="00D925FA">
        <w:rPr>
          <w:sz w:val="28"/>
          <w:szCs w:val="28"/>
          <w:lang w:val="en-US"/>
        </w:rPr>
        <w:t>eco</w:t>
      </w:r>
      <w:r w:rsidRPr="00D925FA">
        <w:rPr>
          <w:sz w:val="28"/>
          <w:szCs w:val="28"/>
        </w:rPr>
        <w:t>-</w:t>
      </w:r>
      <w:proofErr w:type="spellStart"/>
      <w:r w:rsidRPr="00D925FA">
        <w:rPr>
          <w:sz w:val="28"/>
          <w:szCs w:val="28"/>
          <w:lang w:val="en-US"/>
        </w:rPr>
        <w:t>solventprinter</w:t>
      </w:r>
      <w:proofErr w:type="spellEnd"/>
      <w:r>
        <w:rPr>
          <w:sz w:val="28"/>
          <w:szCs w:val="28"/>
        </w:rPr>
        <w:t>; р</w:t>
      </w:r>
      <w:r w:rsidRPr="00D925FA">
        <w:rPr>
          <w:sz w:val="28"/>
          <w:szCs w:val="28"/>
        </w:rPr>
        <w:t xml:space="preserve">ежущий плоттер </w:t>
      </w:r>
      <w:r w:rsidRPr="00D925FA">
        <w:rPr>
          <w:sz w:val="28"/>
          <w:szCs w:val="28"/>
          <w:lang w:val="en-US"/>
        </w:rPr>
        <w:t>HX</w:t>
      </w:r>
      <w:r w:rsidRPr="00D925FA">
        <w:rPr>
          <w:sz w:val="28"/>
          <w:szCs w:val="28"/>
        </w:rPr>
        <w:t xml:space="preserve">1360 </w:t>
      </w:r>
      <w:proofErr w:type="spellStart"/>
      <w:r w:rsidRPr="00D925FA">
        <w:rPr>
          <w:sz w:val="28"/>
          <w:szCs w:val="28"/>
          <w:lang w:val="en-US"/>
        </w:rPr>
        <w:t>cuttingplotter</w:t>
      </w:r>
      <w:proofErr w:type="spellEnd"/>
      <w:r w:rsidRPr="00D925FA">
        <w:rPr>
          <w:sz w:val="28"/>
          <w:szCs w:val="28"/>
        </w:rPr>
        <w:t>; 3</w:t>
      </w:r>
      <w:r w:rsidRPr="00D925FA">
        <w:rPr>
          <w:sz w:val="28"/>
          <w:szCs w:val="28"/>
          <w:lang w:val="en-US"/>
        </w:rPr>
        <w:t>D</w:t>
      </w:r>
      <w:r w:rsidRPr="00D925FA">
        <w:rPr>
          <w:sz w:val="28"/>
          <w:szCs w:val="28"/>
        </w:rPr>
        <w:t xml:space="preserve">-принтер </w:t>
      </w:r>
      <w:r w:rsidRPr="00D925FA">
        <w:rPr>
          <w:sz w:val="28"/>
          <w:szCs w:val="28"/>
          <w:lang w:val="en-US"/>
        </w:rPr>
        <w:t>ZBOTFDM</w:t>
      </w:r>
      <w:r w:rsidRPr="00D925FA">
        <w:rPr>
          <w:sz w:val="28"/>
          <w:szCs w:val="28"/>
        </w:rPr>
        <w:t>20-2525.</w:t>
      </w:r>
    </w:p>
    <w:p w:rsidR="00520804" w:rsidRPr="00D925FA" w:rsidRDefault="00520804" w:rsidP="00520804">
      <w:pPr>
        <w:spacing w:line="360" w:lineRule="auto"/>
        <w:ind w:firstLine="708"/>
        <w:jc w:val="both"/>
        <w:rPr>
          <w:rFonts w:eastAsia="Calibri"/>
          <w:sz w:val="28"/>
          <w:szCs w:val="28"/>
          <w:lang w:eastAsia="en-US"/>
        </w:rPr>
      </w:pPr>
      <w:proofErr w:type="gramStart"/>
      <w:r w:rsidRPr="00D925FA">
        <w:rPr>
          <w:sz w:val="28"/>
          <w:szCs w:val="28"/>
        </w:rPr>
        <w:t xml:space="preserve">Ожидается поставка следующего оборудования: </w:t>
      </w:r>
      <w:r>
        <w:rPr>
          <w:sz w:val="28"/>
          <w:szCs w:val="28"/>
        </w:rPr>
        <w:t>т</w:t>
      </w:r>
      <w:r w:rsidRPr="00D925FA">
        <w:rPr>
          <w:sz w:val="28"/>
          <w:szCs w:val="28"/>
        </w:rPr>
        <w:t>окарный станок/</w:t>
      </w:r>
      <w:r w:rsidRPr="00D925FA">
        <w:rPr>
          <w:sz w:val="28"/>
          <w:szCs w:val="28"/>
          <w:lang w:val="en-US"/>
        </w:rPr>
        <w:t>CNC</w:t>
      </w:r>
      <w:r w:rsidRPr="00D925FA">
        <w:rPr>
          <w:sz w:val="28"/>
          <w:szCs w:val="28"/>
        </w:rPr>
        <w:t xml:space="preserve"> </w:t>
      </w:r>
      <w:r w:rsidRPr="00D925FA">
        <w:rPr>
          <w:sz w:val="28"/>
          <w:szCs w:val="28"/>
          <w:lang w:val="en-US"/>
        </w:rPr>
        <w:t>Lathe</w:t>
      </w:r>
      <w:r w:rsidRPr="00D925FA">
        <w:rPr>
          <w:sz w:val="28"/>
          <w:szCs w:val="28"/>
        </w:rPr>
        <w:t xml:space="preserve"> </w:t>
      </w:r>
      <w:r w:rsidRPr="00D925FA">
        <w:rPr>
          <w:sz w:val="28"/>
          <w:szCs w:val="28"/>
          <w:lang w:val="en-US"/>
        </w:rPr>
        <w:t>CK</w:t>
      </w:r>
      <w:r w:rsidRPr="00D925FA">
        <w:rPr>
          <w:sz w:val="28"/>
          <w:szCs w:val="28"/>
        </w:rPr>
        <w:t>0640</w:t>
      </w:r>
      <w:r w:rsidRPr="00D925FA">
        <w:rPr>
          <w:sz w:val="28"/>
          <w:szCs w:val="28"/>
          <w:lang w:val="en-US"/>
        </w:rPr>
        <w:t>A</w:t>
      </w:r>
      <w:r>
        <w:rPr>
          <w:sz w:val="28"/>
          <w:szCs w:val="28"/>
        </w:rPr>
        <w:t>; ф</w:t>
      </w:r>
      <w:r w:rsidRPr="00D925FA">
        <w:rPr>
          <w:sz w:val="28"/>
          <w:szCs w:val="28"/>
        </w:rPr>
        <w:t xml:space="preserve">резерно-токарный станок с ЧПУ/ </w:t>
      </w:r>
      <w:r w:rsidRPr="00D925FA">
        <w:rPr>
          <w:sz w:val="28"/>
          <w:szCs w:val="28"/>
          <w:lang w:val="en-US"/>
        </w:rPr>
        <w:t>CNC</w:t>
      </w:r>
      <w:r w:rsidRPr="00D925FA">
        <w:rPr>
          <w:sz w:val="28"/>
          <w:szCs w:val="28"/>
        </w:rPr>
        <w:t xml:space="preserve"> </w:t>
      </w:r>
      <w:r w:rsidRPr="00D925FA">
        <w:rPr>
          <w:sz w:val="28"/>
          <w:szCs w:val="28"/>
          <w:lang w:val="en-US"/>
        </w:rPr>
        <w:t>Rotary</w:t>
      </w:r>
      <w:r w:rsidRPr="00D925FA">
        <w:rPr>
          <w:sz w:val="28"/>
          <w:szCs w:val="28"/>
        </w:rPr>
        <w:t xml:space="preserve"> </w:t>
      </w:r>
      <w:r w:rsidRPr="00D925FA">
        <w:rPr>
          <w:sz w:val="28"/>
          <w:szCs w:val="28"/>
          <w:lang w:val="en-US"/>
        </w:rPr>
        <w:t>Machine</w:t>
      </w:r>
      <w:r w:rsidRPr="00D925FA">
        <w:rPr>
          <w:sz w:val="28"/>
          <w:szCs w:val="28"/>
        </w:rPr>
        <w:t xml:space="preserve"> </w:t>
      </w:r>
      <w:r w:rsidRPr="00D925FA">
        <w:rPr>
          <w:sz w:val="28"/>
          <w:szCs w:val="28"/>
          <w:lang w:val="en-US"/>
        </w:rPr>
        <w:t>BF</w:t>
      </w:r>
      <w:r w:rsidRPr="00D925FA">
        <w:rPr>
          <w:sz w:val="28"/>
          <w:szCs w:val="28"/>
        </w:rPr>
        <w:t>-1</w:t>
      </w:r>
      <w:r>
        <w:rPr>
          <w:sz w:val="28"/>
          <w:szCs w:val="28"/>
        </w:rPr>
        <w:t>200; ф</w:t>
      </w:r>
      <w:r w:rsidRPr="00D925FA">
        <w:rPr>
          <w:sz w:val="28"/>
          <w:szCs w:val="28"/>
        </w:rPr>
        <w:t xml:space="preserve">резерный станок с ЧПУ/ </w:t>
      </w:r>
      <w:r w:rsidRPr="00D925FA">
        <w:rPr>
          <w:sz w:val="28"/>
          <w:szCs w:val="28"/>
          <w:lang w:val="en-US"/>
        </w:rPr>
        <w:t>CNCR</w:t>
      </w:r>
      <w:r w:rsidRPr="00D925FA">
        <w:rPr>
          <w:sz w:val="28"/>
          <w:szCs w:val="28"/>
        </w:rPr>
        <w:t xml:space="preserve"> </w:t>
      </w:r>
      <w:r w:rsidRPr="00D925FA">
        <w:rPr>
          <w:sz w:val="28"/>
          <w:szCs w:val="28"/>
          <w:lang w:val="en-US"/>
        </w:rPr>
        <w:t>outer</w:t>
      </w:r>
      <w:r w:rsidRPr="00D925FA">
        <w:rPr>
          <w:sz w:val="28"/>
          <w:szCs w:val="28"/>
        </w:rPr>
        <w:t xml:space="preserve"> </w:t>
      </w:r>
      <w:r w:rsidRPr="00D925FA">
        <w:rPr>
          <w:sz w:val="28"/>
          <w:szCs w:val="28"/>
          <w:lang w:val="en-US"/>
        </w:rPr>
        <w:t>E</w:t>
      </w:r>
      <w:r w:rsidRPr="00D925FA">
        <w:rPr>
          <w:sz w:val="28"/>
          <w:szCs w:val="28"/>
        </w:rPr>
        <w:t>2-1325; 3</w:t>
      </w:r>
      <w:r w:rsidRPr="00D925FA">
        <w:rPr>
          <w:sz w:val="28"/>
          <w:szCs w:val="28"/>
          <w:lang w:val="en-US"/>
        </w:rPr>
        <w:t>D</w:t>
      </w:r>
      <w:r w:rsidRPr="00D925FA">
        <w:rPr>
          <w:sz w:val="28"/>
          <w:szCs w:val="28"/>
        </w:rPr>
        <w:t xml:space="preserve"> сканер/3</w:t>
      </w:r>
      <w:r w:rsidRPr="00D925FA">
        <w:rPr>
          <w:sz w:val="28"/>
          <w:szCs w:val="28"/>
          <w:lang w:val="en-US"/>
        </w:rPr>
        <w:t>D</w:t>
      </w:r>
      <w:r w:rsidRPr="00D925FA">
        <w:rPr>
          <w:sz w:val="28"/>
          <w:szCs w:val="28"/>
        </w:rPr>
        <w:t xml:space="preserve"> </w:t>
      </w:r>
      <w:r w:rsidRPr="00D925FA">
        <w:rPr>
          <w:sz w:val="28"/>
          <w:szCs w:val="28"/>
          <w:lang w:val="en-US"/>
        </w:rPr>
        <w:t>Scanner</w:t>
      </w:r>
      <w:r w:rsidRPr="00D925FA">
        <w:rPr>
          <w:sz w:val="28"/>
          <w:szCs w:val="28"/>
        </w:rPr>
        <w:t xml:space="preserve"> </w:t>
      </w:r>
      <w:r w:rsidRPr="00D925FA">
        <w:rPr>
          <w:sz w:val="28"/>
          <w:szCs w:val="28"/>
          <w:lang w:val="en-US"/>
        </w:rPr>
        <w:t>ZBOTSCAN</w:t>
      </w:r>
      <w:r w:rsidRPr="00D925FA">
        <w:rPr>
          <w:sz w:val="28"/>
          <w:szCs w:val="28"/>
        </w:rPr>
        <w:t>–1</w:t>
      </w:r>
      <w:r w:rsidRPr="00D925FA">
        <w:rPr>
          <w:sz w:val="28"/>
          <w:szCs w:val="28"/>
          <w:lang w:val="en-US"/>
        </w:rPr>
        <w:t>X</w:t>
      </w:r>
      <w:r>
        <w:rPr>
          <w:sz w:val="28"/>
          <w:szCs w:val="28"/>
        </w:rPr>
        <w:t>; п</w:t>
      </w:r>
      <w:r w:rsidRPr="00D925FA">
        <w:rPr>
          <w:sz w:val="28"/>
          <w:szCs w:val="28"/>
        </w:rPr>
        <w:t>лазменный резак/</w:t>
      </w:r>
      <w:r w:rsidRPr="00D925FA">
        <w:rPr>
          <w:sz w:val="28"/>
          <w:szCs w:val="28"/>
          <w:lang w:val="en-US"/>
        </w:rPr>
        <w:t>Plasma</w:t>
      </w:r>
      <w:r w:rsidRPr="00D925FA">
        <w:rPr>
          <w:sz w:val="28"/>
          <w:szCs w:val="28"/>
        </w:rPr>
        <w:t xml:space="preserve"> </w:t>
      </w:r>
      <w:r w:rsidRPr="00D925FA">
        <w:rPr>
          <w:sz w:val="28"/>
          <w:szCs w:val="28"/>
          <w:lang w:val="en-US"/>
        </w:rPr>
        <w:t>Cutting</w:t>
      </w:r>
      <w:r w:rsidRPr="00D925FA">
        <w:rPr>
          <w:sz w:val="28"/>
          <w:szCs w:val="28"/>
        </w:rPr>
        <w:t xml:space="preserve"> </w:t>
      </w:r>
      <w:r w:rsidRPr="00D925FA">
        <w:rPr>
          <w:sz w:val="28"/>
          <w:szCs w:val="28"/>
          <w:lang w:val="en-US"/>
        </w:rPr>
        <w:t>Machine</w:t>
      </w:r>
      <w:r w:rsidRPr="00D925FA">
        <w:rPr>
          <w:sz w:val="28"/>
          <w:szCs w:val="28"/>
        </w:rPr>
        <w:t xml:space="preserve"> </w:t>
      </w:r>
      <w:r w:rsidRPr="00D925FA">
        <w:rPr>
          <w:sz w:val="28"/>
          <w:szCs w:val="28"/>
          <w:lang w:val="en-US"/>
        </w:rPr>
        <w:t>QD</w:t>
      </w:r>
      <w:r>
        <w:rPr>
          <w:sz w:val="28"/>
          <w:szCs w:val="28"/>
        </w:rPr>
        <w:t>-1325; ф</w:t>
      </w:r>
      <w:r w:rsidRPr="00D925FA">
        <w:rPr>
          <w:sz w:val="28"/>
          <w:szCs w:val="28"/>
        </w:rPr>
        <w:t>резерный станок с ЧПУ/</w:t>
      </w:r>
      <w:r w:rsidRPr="00D925FA">
        <w:rPr>
          <w:sz w:val="28"/>
          <w:szCs w:val="28"/>
          <w:lang w:val="en-US"/>
        </w:rPr>
        <w:t>CNC</w:t>
      </w:r>
      <w:r w:rsidRPr="00D925FA">
        <w:rPr>
          <w:sz w:val="28"/>
          <w:szCs w:val="28"/>
        </w:rPr>
        <w:t xml:space="preserve"> </w:t>
      </w:r>
      <w:r w:rsidRPr="00D925FA">
        <w:rPr>
          <w:sz w:val="28"/>
          <w:szCs w:val="28"/>
          <w:lang w:val="en-US"/>
        </w:rPr>
        <w:t>Bed</w:t>
      </w:r>
      <w:r w:rsidRPr="00D925FA">
        <w:rPr>
          <w:sz w:val="28"/>
          <w:szCs w:val="28"/>
        </w:rPr>
        <w:t>-</w:t>
      </w:r>
      <w:r w:rsidRPr="00D925FA">
        <w:rPr>
          <w:sz w:val="28"/>
          <w:szCs w:val="28"/>
          <w:lang w:val="en-US"/>
        </w:rPr>
        <w:t>type</w:t>
      </w:r>
      <w:r w:rsidRPr="00D925FA">
        <w:rPr>
          <w:sz w:val="28"/>
          <w:szCs w:val="28"/>
        </w:rPr>
        <w:t xml:space="preserve"> </w:t>
      </w:r>
      <w:r w:rsidRPr="00D925FA">
        <w:rPr>
          <w:sz w:val="28"/>
          <w:szCs w:val="28"/>
          <w:lang w:val="en-US"/>
        </w:rPr>
        <w:t>Milling</w:t>
      </w:r>
      <w:r w:rsidRPr="00D925FA">
        <w:rPr>
          <w:sz w:val="28"/>
          <w:szCs w:val="28"/>
        </w:rPr>
        <w:t xml:space="preserve"> </w:t>
      </w:r>
      <w:r w:rsidRPr="00D925FA">
        <w:rPr>
          <w:sz w:val="28"/>
          <w:szCs w:val="28"/>
          <w:lang w:val="en-US"/>
        </w:rPr>
        <w:t>Machine</w:t>
      </w:r>
      <w:r w:rsidRPr="00D925FA">
        <w:rPr>
          <w:sz w:val="28"/>
          <w:szCs w:val="28"/>
        </w:rPr>
        <w:t xml:space="preserve"> </w:t>
      </w:r>
      <w:r w:rsidRPr="00D925FA">
        <w:rPr>
          <w:sz w:val="28"/>
          <w:szCs w:val="28"/>
          <w:lang w:val="en-US"/>
        </w:rPr>
        <w:t>XKW</w:t>
      </w:r>
      <w:r w:rsidRPr="00D925FA">
        <w:rPr>
          <w:sz w:val="28"/>
          <w:szCs w:val="28"/>
        </w:rPr>
        <w:t>7136</w:t>
      </w:r>
      <w:r w:rsidRPr="00D925FA">
        <w:rPr>
          <w:sz w:val="28"/>
          <w:szCs w:val="28"/>
          <w:lang w:val="en-US"/>
        </w:rPr>
        <w:t>B</w:t>
      </w:r>
      <w:r>
        <w:rPr>
          <w:sz w:val="28"/>
          <w:szCs w:val="28"/>
        </w:rPr>
        <w:t>; л</w:t>
      </w:r>
      <w:r w:rsidRPr="00D925FA">
        <w:rPr>
          <w:sz w:val="28"/>
          <w:szCs w:val="28"/>
        </w:rPr>
        <w:t>азерный резак/</w:t>
      </w:r>
      <w:r w:rsidRPr="00D925FA">
        <w:rPr>
          <w:sz w:val="28"/>
          <w:szCs w:val="28"/>
          <w:lang w:val="en-US"/>
        </w:rPr>
        <w:t>Laser</w:t>
      </w:r>
      <w:r w:rsidRPr="00D925FA">
        <w:rPr>
          <w:sz w:val="28"/>
          <w:szCs w:val="28"/>
        </w:rPr>
        <w:t xml:space="preserve"> </w:t>
      </w:r>
      <w:r w:rsidRPr="00D925FA">
        <w:rPr>
          <w:sz w:val="28"/>
          <w:szCs w:val="28"/>
          <w:lang w:val="en-US"/>
        </w:rPr>
        <w:t>Cutting</w:t>
      </w:r>
      <w:r w:rsidRPr="00D925FA">
        <w:rPr>
          <w:sz w:val="28"/>
          <w:szCs w:val="28"/>
        </w:rPr>
        <w:t xml:space="preserve"> </w:t>
      </w:r>
      <w:r w:rsidRPr="00D925FA">
        <w:rPr>
          <w:sz w:val="28"/>
          <w:szCs w:val="28"/>
          <w:lang w:val="en-US"/>
        </w:rPr>
        <w:t>Machine</w:t>
      </w:r>
      <w:r w:rsidRPr="00D925FA">
        <w:rPr>
          <w:sz w:val="28"/>
          <w:szCs w:val="28"/>
        </w:rPr>
        <w:t xml:space="preserve"> </w:t>
      </w:r>
      <w:proofErr w:type="spellStart"/>
      <w:r w:rsidRPr="00D925FA">
        <w:rPr>
          <w:sz w:val="28"/>
          <w:szCs w:val="28"/>
          <w:lang w:val="en-US"/>
        </w:rPr>
        <w:t>Redsail</w:t>
      </w:r>
      <w:proofErr w:type="spellEnd"/>
      <w:r w:rsidRPr="00D925FA">
        <w:rPr>
          <w:sz w:val="28"/>
          <w:szCs w:val="28"/>
        </w:rPr>
        <w:t xml:space="preserve"> </w:t>
      </w:r>
      <w:r w:rsidRPr="00D925FA">
        <w:rPr>
          <w:sz w:val="28"/>
          <w:szCs w:val="28"/>
          <w:lang w:val="en-US"/>
        </w:rPr>
        <w:t>CM</w:t>
      </w:r>
      <w:r w:rsidRPr="00D925FA">
        <w:rPr>
          <w:sz w:val="28"/>
          <w:szCs w:val="28"/>
        </w:rPr>
        <w:t>-160</w:t>
      </w:r>
      <w:r w:rsidRPr="00D925FA">
        <w:rPr>
          <w:sz w:val="28"/>
          <w:szCs w:val="28"/>
          <w:lang w:val="en-US"/>
        </w:rPr>
        <w:t>X</w:t>
      </w:r>
      <w:r>
        <w:rPr>
          <w:sz w:val="28"/>
          <w:szCs w:val="28"/>
        </w:rPr>
        <w:t>;</w:t>
      </w:r>
      <w:proofErr w:type="gramEnd"/>
      <w:r>
        <w:rPr>
          <w:sz w:val="28"/>
          <w:szCs w:val="28"/>
        </w:rPr>
        <w:t xml:space="preserve"> л</w:t>
      </w:r>
      <w:r w:rsidRPr="00D925FA">
        <w:rPr>
          <w:sz w:val="28"/>
          <w:szCs w:val="28"/>
        </w:rPr>
        <w:t>азерный резак/</w:t>
      </w:r>
      <w:r w:rsidRPr="00D925FA">
        <w:rPr>
          <w:sz w:val="28"/>
          <w:szCs w:val="28"/>
          <w:lang w:val="en-US"/>
        </w:rPr>
        <w:t>Laser</w:t>
      </w:r>
      <w:r w:rsidRPr="00D925FA">
        <w:rPr>
          <w:sz w:val="28"/>
          <w:szCs w:val="28"/>
        </w:rPr>
        <w:t xml:space="preserve"> </w:t>
      </w:r>
      <w:r w:rsidRPr="00D925FA">
        <w:rPr>
          <w:sz w:val="28"/>
          <w:szCs w:val="28"/>
          <w:lang w:val="en-US"/>
        </w:rPr>
        <w:lastRenderedPageBreak/>
        <w:t>Cutting</w:t>
      </w:r>
      <w:r w:rsidRPr="00D925FA">
        <w:rPr>
          <w:sz w:val="28"/>
          <w:szCs w:val="28"/>
        </w:rPr>
        <w:t xml:space="preserve"> </w:t>
      </w:r>
      <w:r w:rsidRPr="00D925FA">
        <w:rPr>
          <w:sz w:val="28"/>
          <w:szCs w:val="28"/>
          <w:lang w:val="en-US"/>
        </w:rPr>
        <w:t>Machine</w:t>
      </w:r>
      <w:r w:rsidRPr="00D925FA">
        <w:rPr>
          <w:sz w:val="28"/>
          <w:szCs w:val="28"/>
        </w:rPr>
        <w:t xml:space="preserve"> </w:t>
      </w:r>
      <w:r w:rsidRPr="00D925FA">
        <w:rPr>
          <w:sz w:val="28"/>
          <w:szCs w:val="28"/>
          <w:lang w:val="en-US"/>
        </w:rPr>
        <w:t>C</w:t>
      </w:r>
      <w:r w:rsidRPr="00D925FA">
        <w:rPr>
          <w:sz w:val="28"/>
          <w:szCs w:val="28"/>
        </w:rPr>
        <w:t>-180-1325; 3</w:t>
      </w:r>
      <w:r w:rsidRPr="00D925FA">
        <w:rPr>
          <w:sz w:val="28"/>
          <w:szCs w:val="28"/>
          <w:lang w:val="en-US"/>
        </w:rPr>
        <w:t>D</w:t>
      </w:r>
      <w:r w:rsidRPr="00D925FA">
        <w:rPr>
          <w:sz w:val="28"/>
          <w:szCs w:val="28"/>
        </w:rPr>
        <w:t xml:space="preserve"> сканер/3</w:t>
      </w:r>
      <w:r w:rsidRPr="00D925FA">
        <w:rPr>
          <w:sz w:val="28"/>
          <w:szCs w:val="28"/>
          <w:lang w:val="en-US"/>
        </w:rPr>
        <w:t>D</w:t>
      </w:r>
      <w:r w:rsidRPr="00D925FA">
        <w:rPr>
          <w:sz w:val="28"/>
          <w:szCs w:val="28"/>
        </w:rPr>
        <w:t xml:space="preserve"> </w:t>
      </w:r>
      <w:r w:rsidRPr="00D925FA">
        <w:rPr>
          <w:sz w:val="28"/>
          <w:szCs w:val="28"/>
          <w:lang w:val="en-US"/>
        </w:rPr>
        <w:t>Scanner</w:t>
      </w:r>
      <w:r w:rsidRPr="00D925FA">
        <w:rPr>
          <w:sz w:val="28"/>
          <w:szCs w:val="28"/>
        </w:rPr>
        <w:t xml:space="preserve"> </w:t>
      </w:r>
      <w:proofErr w:type="spellStart"/>
      <w:r w:rsidRPr="00D925FA">
        <w:rPr>
          <w:sz w:val="28"/>
          <w:szCs w:val="28"/>
          <w:lang w:val="en-US"/>
        </w:rPr>
        <w:t>Eascan</w:t>
      </w:r>
      <w:proofErr w:type="spellEnd"/>
      <w:r w:rsidRPr="00D925FA">
        <w:rPr>
          <w:sz w:val="28"/>
          <w:szCs w:val="28"/>
        </w:rPr>
        <w:t xml:space="preserve"> </w:t>
      </w:r>
      <w:r w:rsidRPr="00D925FA">
        <w:rPr>
          <w:sz w:val="28"/>
          <w:szCs w:val="28"/>
          <w:lang w:val="en-US"/>
        </w:rPr>
        <w:t>T</w:t>
      </w:r>
      <w:r>
        <w:rPr>
          <w:sz w:val="28"/>
          <w:szCs w:val="28"/>
        </w:rPr>
        <w:t>.13; с</w:t>
      </w:r>
      <w:r w:rsidRPr="00D925FA">
        <w:rPr>
          <w:sz w:val="28"/>
          <w:szCs w:val="28"/>
        </w:rPr>
        <w:t>танок универсально-заточный/</w:t>
      </w:r>
      <w:r w:rsidRPr="00D925FA">
        <w:rPr>
          <w:sz w:val="28"/>
          <w:szCs w:val="28"/>
          <w:lang w:val="en-US"/>
        </w:rPr>
        <w:t>Universal</w:t>
      </w:r>
      <w:r w:rsidRPr="00D925FA">
        <w:rPr>
          <w:sz w:val="28"/>
          <w:szCs w:val="28"/>
        </w:rPr>
        <w:t xml:space="preserve"> </w:t>
      </w:r>
      <w:r w:rsidRPr="00D925FA">
        <w:rPr>
          <w:sz w:val="28"/>
          <w:szCs w:val="28"/>
          <w:lang w:val="en-US"/>
        </w:rPr>
        <w:t>Grinding</w:t>
      </w:r>
      <w:r w:rsidRPr="00D925FA">
        <w:rPr>
          <w:sz w:val="28"/>
          <w:szCs w:val="28"/>
        </w:rPr>
        <w:t xml:space="preserve"> </w:t>
      </w:r>
      <w:r w:rsidRPr="00D925FA">
        <w:rPr>
          <w:sz w:val="28"/>
          <w:szCs w:val="28"/>
          <w:lang w:val="en-US"/>
        </w:rPr>
        <w:t>Machine</w:t>
      </w:r>
      <w:r w:rsidRPr="00D925FA">
        <w:rPr>
          <w:sz w:val="28"/>
          <w:szCs w:val="28"/>
        </w:rPr>
        <w:t xml:space="preserve"> </w:t>
      </w:r>
      <w:r w:rsidRPr="00D925FA">
        <w:rPr>
          <w:sz w:val="28"/>
          <w:szCs w:val="28"/>
          <w:lang w:val="en-US"/>
        </w:rPr>
        <w:t>LTG</w:t>
      </w:r>
      <w:r>
        <w:rPr>
          <w:sz w:val="28"/>
          <w:szCs w:val="28"/>
        </w:rPr>
        <w:t xml:space="preserve">-200; </w:t>
      </w:r>
      <w:proofErr w:type="spellStart"/>
      <w:r>
        <w:rPr>
          <w:sz w:val="28"/>
          <w:szCs w:val="28"/>
        </w:rPr>
        <w:t>р</w:t>
      </w:r>
      <w:r w:rsidRPr="00D925FA">
        <w:rPr>
          <w:sz w:val="28"/>
          <w:szCs w:val="28"/>
        </w:rPr>
        <w:t>ентгено</w:t>
      </w:r>
      <w:proofErr w:type="spellEnd"/>
      <w:r w:rsidRPr="00D925FA">
        <w:rPr>
          <w:sz w:val="28"/>
          <w:szCs w:val="28"/>
        </w:rPr>
        <w:t>-флуор</w:t>
      </w:r>
      <w:r w:rsidR="002B19CE">
        <w:rPr>
          <w:sz w:val="28"/>
          <w:szCs w:val="28"/>
        </w:rPr>
        <w:t>е</w:t>
      </w:r>
      <w:r w:rsidRPr="00D925FA">
        <w:rPr>
          <w:sz w:val="28"/>
          <w:szCs w:val="28"/>
        </w:rPr>
        <w:t xml:space="preserve">сцентный спектроскоп/ </w:t>
      </w:r>
      <w:r w:rsidRPr="00D925FA">
        <w:rPr>
          <w:sz w:val="28"/>
          <w:szCs w:val="28"/>
          <w:lang w:val="en-US"/>
        </w:rPr>
        <w:t>X</w:t>
      </w:r>
      <w:r w:rsidRPr="00D925FA">
        <w:rPr>
          <w:sz w:val="28"/>
          <w:szCs w:val="28"/>
        </w:rPr>
        <w:t>-</w:t>
      </w:r>
      <w:r w:rsidRPr="00D925FA">
        <w:rPr>
          <w:sz w:val="28"/>
          <w:szCs w:val="28"/>
          <w:lang w:val="en-US"/>
        </w:rPr>
        <w:t>ray</w:t>
      </w:r>
      <w:r w:rsidRPr="00D925FA">
        <w:rPr>
          <w:sz w:val="28"/>
          <w:szCs w:val="28"/>
        </w:rPr>
        <w:t xml:space="preserve"> </w:t>
      </w:r>
      <w:r w:rsidRPr="00D925FA">
        <w:rPr>
          <w:sz w:val="28"/>
          <w:szCs w:val="28"/>
          <w:lang w:val="en-US"/>
        </w:rPr>
        <w:t>Fluorescence</w:t>
      </w:r>
      <w:r w:rsidRPr="00D925FA">
        <w:rPr>
          <w:sz w:val="28"/>
          <w:szCs w:val="28"/>
        </w:rPr>
        <w:t xml:space="preserve"> </w:t>
      </w:r>
      <w:r w:rsidRPr="00D925FA">
        <w:rPr>
          <w:sz w:val="28"/>
          <w:szCs w:val="28"/>
          <w:lang w:val="en-US"/>
        </w:rPr>
        <w:t>Spectrometer</w:t>
      </w:r>
      <w:r w:rsidRPr="00D925FA">
        <w:rPr>
          <w:sz w:val="28"/>
          <w:szCs w:val="28"/>
        </w:rPr>
        <w:t xml:space="preserve"> </w:t>
      </w:r>
      <w:r w:rsidRPr="00D925FA">
        <w:rPr>
          <w:sz w:val="28"/>
          <w:szCs w:val="28"/>
          <w:lang w:val="en-US"/>
        </w:rPr>
        <w:t>EDX</w:t>
      </w:r>
      <w:r w:rsidRPr="00D925FA">
        <w:rPr>
          <w:sz w:val="28"/>
          <w:szCs w:val="28"/>
        </w:rPr>
        <w:t>2800</w:t>
      </w:r>
      <w:r w:rsidRPr="00D925FA">
        <w:rPr>
          <w:sz w:val="28"/>
          <w:szCs w:val="28"/>
          <w:lang w:val="en-US"/>
        </w:rPr>
        <w:t>B</w:t>
      </w:r>
      <w:r w:rsidRPr="00D925FA">
        <w:rPr>
          <w:sz w:val="28"/>
          <w:szCs w:val="28"/>
        </w:rPr>
        <w:t>.</w:t>
      </w:r>
    </w:p>
    <w:p w:rsidR="00520804" w:rsidRPr="00D925FA" w:rsidRDefault="00520804" w:rsidP="00520804">
      <w:pPr>
        <w:spacing w:line="360" w:lineRule="auto"/>
        <w:ind w:firstLine="708"/>
        <w:jc w:val="both"/>
        <w:rPr>
          <w:rFonts w:eastAsia="Calibri"/>
          <w:sz w:val="28"/>
          <w:szCs w:val="28"/>
          <w:lang w:eastAsia="en-US"/>
        </w:rPr>
      </w:pPr>
      <w:r w:rsidRPr="00D925FA">
        <w:rPr>
          <w:rFonts w:eastAsiaTheme="minorHAnsi"/>
          <w:sz w:val="28"/>
          <w:szCs w:val="28"/>
          <w:lang w:eastAsia="en-US"/>
        </w:rPr>
        <w:t>Планируется р</w:t>
      </w:r>
      <w:r w:rsidRPr="00D925FA">
        <w:rPr>
          <w:iCs/>
          <w:sz w:val="28"/>
          <w:szCs w:val="28"/>
        </w:rPr>
        <w:t xml:space="preserve">азработка новой, инновационной продукции с применением технологий быстрого </w:t>
      </w:r>
      <w:proofErr w:type="spellStart"/>
      <w:r w:rsidRPr="00D925FA">
        <w:rPr>
          <w:iCs/>
          <w:sz w:val="28"/>
          <w:szCs w:val="28"/>
        </w:rPr>
        <w:t>прототипирования</w:t>
      </w:r>
      <w:proofErr w:type="spellEnd"/>
      <w:r w:rsidRPr="00D925FA">
        <w:rPr>
          <w:iCs/>
          <w:sz w:val="28"/>
          <w:szCs w:val="28"/>
        </w:rPr>
        <w:t xml:space="preserve"> и прямого производства. Будут выполняться научно-исследовательские, опытно-конструкторские и договорные работы </w:t>
      </w:r>
      <w:r>
        <w:rPr>
          <w:iCs/>
          <w:sz w:val="28"/>
          <w:szCs w:val="28"/>
        </w:rPr>
        <w:t xml:space="preserve">в </w:t>
      </w:r>
      <w:r w:rsidRPr="00D925FA">
        <w:rPr>
          <w:iCs/>
          <w:sz w:val="28"/>
          <w:szCs w:val="28"/>
        </w:rPr>
        <w:t>области общего и специального машиностроения с использованием передовых технологий для реализации практических идей. В настоящее время данное направление востребовано на предприятиях России, Кыргызстана и стран СНГ.</w:t>
      </w:r>
    </w:p>
    <w:p w:rsidR="00520804" w:rsidRPr="00D925FA" w:rsidRDefault="00520804" w:rsidP="00520804">
      <w:pPr>
        <w:spacing w:line="360" w:lineRule="auto"/>
        <w:ind w:firstLine="708"/>
        <w:jc w:val="both"/>
        <w:rPr>
          <w:rFonts w:eastAsia="Calibri"/>
          <w:sz w:val="28"/>
          <w:szCs w:val="28"/>
          <w:lang w:eastAsia="en-US"/>
        </w:rPr>
      </w:pPr>
      <w:r w:rsidRPr="00D925FA">
        <w:rPr>
          <w:b/>
          <w:sz w:val="28"/>
          <w:szCs w:val="28"/>
        </w:rPr>
        <w:t xml:space="preserve">Проект 2.1.2. </w:t>
      </w:r>
      <w:r w:rsidRPr="00D925FA">
        <w:rPr>
          <w:sz w:val="28"/>
          <w:szCs w:val="28"/>
        </w:rPr>
        <w:t>Формирование и открытие лаборатории для подготовки специалистов для совместных предприятий «Роснефть» и «Газпром», для обеспечения учебного процесса современным учебно-научным оборудованием, учебно-научными лабораторными стендами, для повышения качества выполнения научно-исследовательских работ по направлению горное и нефтяное дело, для реализации в учебном процессе новых инновационных методов обучения. Проводится работа по изготовлению лабораторных стендов силами специалистов кафедры и формировани</w:t>
      </w:r>
      <w:r w:rsidR="002B19CE">
        <w:rPr>
          <w:sz w:val="28"/>
          <w:szCs w:val="28"/>
        </w:rPr>
        <w:t>ю</w:t>
      </w:r>
      <w:r w:rsidRPr="00D925FA">
        <w:rPr>
          <w:sz w:val="28"/>
          <w:szCs w:val="28"/>
        </w:rPr>
        <w:t xml:space="preserve"> библиотечного фонда по нефтегазовому хозяйству. </w:t>
      </w:r>
    </w:p>
    <w:p w:rsidR="00520804" w:rsidRPr="00D925FA" w:rsidRDefault="00520804" w:rsidP="00520804">
      <w:pPr>
        <w:spacing w:line="360" w:lineRule="auto"/>
        <w:ind w:firstLine="708"/>
        <w:jc w:val="both"/>
        <w:rPr>
          <w:rFonts w:eastAsia="Calibri"/>
          <w:sz w:val="28"/>
          <w:szCs w:val="28"/>
          <w:lang w:eastAsia="en-US"/>
        </w:rPr>
      </w:pPr>
      <w:r w:rsidRPr="00D925FA">
        <w:rPr>
          <w:b/>
          <w:sz w:val="28"/>
          <w:szCs w:val="28"/>
        </w:rPr>
        <w:t xml:space="preserve">Проект 2.1.3. </w:t>
      </w:r>
      <w:r w:rsidRPr="00D925FA">
        <w:rPr>
          <w:bCs/>
          <w:sz w:val="28"/>
          <w:szCs w:val="28"/>
        </w:rPr>
        <w:t xml:space="preserve">Проводится модернизация лаборатории кафедры Судебной экспертизы, которая </w:t>
      </w:r>
      <w:r w:rsidRPr="00D925FA">
        <w:rPr>
          <w:sz w:val="28"/>
          <w:szCs w:val="28"/>
        </w:rPr>
        <w:t>качественно улучш</w:t>
      </w:r>
      <w:r>
        <w:rPr>
          <w:sz w:val="28"/>
          <w:szCs w:val="28"/>
        </w:rPr>
        <w:t>и</w:t>
      </w:r>
      <w:r w:rsidRPr="00D925FA">
        <w:rPr>
          <w:sz w:val="28"/>
          <w:szCs w:val="28"/>
        </w:rPr>
        <w:t xml:space="preserve">т ведение учебного процесса при изучении методов расследования уголовных дел на базе лаборатории. Несмотря на высокий потенциал профессорско-преподавательского состава кафедры, материально-техническое оснащение лабораторий и кабинетов кафедры находится на </w:t>
      </w:r>
      <w:r>
        <w:rPr>
          <w:sz w:val="28"/>
          <w:szCs w:val="28"/>
        </w:rPr>
        <w:t>не</w:t>
      </w:r>
      <w:r w:rsidRPr="00D925FA">
        <w:rPr>
          <w:sz w:val="28"/>
          <w:szCs w:val="28"/>
        </w:rPr>
        <w:t xml:space="preserve">достаточно высоком уровне. Это влияет </w:t>
      </w:r>
      <w:r>
        <w:rPr>
          <w:sz w:val="28"/>
          <w:szCs w:val="28"/>
        </w:rPr>
        <w:t xml:space="preserve">на </w:t>
      </w:r>
      <w:r w:rsidRPr="00D925FA">
        <w:rPr>
          <w:sz w:val="28"/>
          <w:szCs w:val="28"/>
        </w:rPr>
        <w:t>подготовку высококвалифицированных кадров и проведение научных исследований в области судебных экспертиз. Необходимое оборудование и программное обеспечение закуплено в Российской Федерации, т.к. такое специализированное оборудование и программное обеспечение не производится в Кыргызской Республики.</w:t>
      </w:r>
    </w:p>
    <w:p w:rsidR="00520804" w:rsidRPr="00D925FA" w:rsidRDefault="00520804" w:rsidP="00520804">
      <w:pPr>
        <w:spacing w:line="360" w:lineRule="auto"/>
        <w:ind w:firstLine="708"/>
        <w:jc w:val="both"/>
        <w:rPr>
          <w:rFonts w:ascii="Times New Roman CYR" w:hAnsi="Times New Roman CYR"/>
          <w:iCs/>
          <w:color w:val="00000A"/>
          <w:sz w:val="28"/>
          <w:szCs w:val="28"/>
        </w:rPr>
      </w:pPr>
      <w:r w:rsidRPr="00D925FA">
        <w:rPr>
          <w:b/>
          <w:sz w:val="28"/>
          <w:szCs w:val="28"/>
        </w:rPr>
        <w:lastRenderedPageBreak/>
        <w:t xml:space="preserve">Проект 2.1.4. </w:t>
      </w:r>
      <w:r w:rsidRPr="00D925FA">
        <w:rPr>
          <w:sz w:val="28"/>
          <w:szCs w:val="28"/>
        </w:rPr>
        <w:t>Проведено р</w:t>
      </w:r>
      <w:r w:rsidRPr="00D925FA">
        <w:rPr>
          <w:rFonts w:ascii="Times New Roman CYR" w:hAnsi="Times New Roman CYR"/>
          <w:iCs/>
          <w:color w:val="00000A"/>
          <w:sz w:val="28"/>
          <w:szCs w:val="28"/>
        </w:rPr>
        <w:t xml:space="preserve">азвертывание единой централизованной радиосети на </w:t>
      </w:r>
      <w:r>
        <w:rPr>
          <w:rFonts w:ascii="Times New Roman CYR" w:hAnsi="Times New Roman CYR"/>
          <w:iCs/>
          <w:color w:val="00000A"/>
          <w:sz w:val="28"/>
          <w:szCs w:val="28"/>
        </w:rPr>
        <w:t>факультете международных отношений</w:t>
      </w:r>
      <w:r w:rsidRPr="00D925FA">
        <w:rPr>
          <w:rFonts w:ascii="Times New Roman CYR" w:hAnsi="Times New Roman CYR"/>
          <w:iCs/>
          <w:color w:val="00000A"/>
          <w:sz w:val="28"/>
          <w:szCs w:val="28"/>
        </w:rPr>
        <w:t xml:space="preserve">, которое позволяет </w:t>
      </w:r>
      <w:r w:rsidR="002B19CE">
        <w:rPr>
          <w:rFonts w:ascii="Times New Roman CYR" w:hAnsi="Times New Roman CYR"/>
          <w:iCs/>
          <w:color w:val="00000A"/>
          <w:sz w:val="28"/>
          <w:szCs w:val="28"/>
        </w:rPr>
        <w:t>увеличить</w:t>
      </w:r>
      <w:r w:rsidRPr="00D925FA">
        <w:rPr>
          <w:rFonts w:ascii="Times New Roman CYR" w:hAnsi="Times New Roman CYR"/>
          <w:iCs/>
          <w:color w:val="00000A"/>
          <w:sz w:val="28"/>
          <w:szCs w:val="28"/>
        </w:rPr>
        <w:t xml:space="preserve"> доступ к сетевым сервисам КРСУ и сети интернет существенному числу сотрудников и студентов. Это обеспечивает более комфортный учебный процесс и удовлетворение потребности профессорско-преподавательского состава, сотрудников и студентов ФМО в беспроводном доступе к сетевым сервисам КРСУ и сети интернет.</w:t>
      </w:r>
    </w:p>
    <w:p w:rsidR="00520804" w:rsidRPr="00D925FA" w:rsidRDefault="00520804" w:rsidP="00520804">
      <w:pPr>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ходе реализации проекта</w:t>
      </w:r>
      <w:r w:rsidRPr="00D925FA">
        <w:rPr>
          <w:rFonts w:ascii="Times New Roman CYR" w:hAnsi="Times New Roman CYR" w:cs="Times New Roman CYR"/>
          <w:sz w:val="28"/>
          <w:szCs w:val="28"/>
        </w:rPr>
        <w:t xml:space="preserve"> для расчета зон покрытия радиосети и определения оптимальной структуры у</w:t>
      </w:r>
      <w:r>
        <w:rPr>
          <w:rFonts w:ascii="Times New Roman CYR" w:hAnsi="Times New Roman CYR" w:cs="Times New Roman CYR"/>
          <w:sz w:val="28"/>
          <w:szCs w:val="28"/>
        </w:rPr>
        <w:t>становки активного оборудования</w:t>
      </w:r>
      <w:r w:rsidRPr="00D925FA">
        <w:rPr>
          <w:rFonts w:ascii="Times New Roman CYR" w:hAnsi="Times New Roman CYR" w:cs="Times New Roman CYR"/>
          <w:sz w:val="28"/>
          <w:szCs w:val="28"/>
        </w:rPr>
        <w:t xml:space="preserve"> были проведены консультации со специалистами компаний </w:t>
      </w:r>
      <w:proofErr w:type="spellStart"/>
      <w:r w:rsidRPr="00D925FA">
        <w:rPr>
          <w:rFonts w:ascii="Times New Roman CYR" w:hAnsi="Times New Roman CYR" w:cs="Times New Roman CYR"/>
          <w:sz w:val="28"/>
          <w:szCs w:val="28"/>
        </w:rPr>
        <w:t>Cisco</w:t>
      </w:r>
      <w:proofErr w:type="spellEnd"/>
      <w:r w:rsidRPr="00D925FA">
        <w:rPr>
          <w:rFonts w:ascii="Times New Roman CYR" w:hAnsi="Times New Roman CYR" w:cs="Times New Roman CYR"/>
          <w:sz w:val="28"/>
          <w:szCs w:val="28"/>
        </w:rPr>
        <w:t xml:space="preserve"> </w:t>
      </w:r>
      <w:proofErr w:type="spellStart"/>
      <w:r w:rsidRPr="00D925FA">
        <w:rPr>
          <w:rFonts w:ascii="Times New Roman CYR" w:hAnsi="Times New Roman CYR" w:cs="Times New Roman CYR"/>
          <w:sz w:val="28"/>
          <w:szCs w:val="28"/>
        </w:rPr>
        <w:t>Systems</w:t>
      </w:r>
      <w:proofErr w:type="spellEnd"/>
      <w:r w:rsidRPr="00D925FA">
        <w:rPr>
          <w:rFonts w:ascii="Times New Roman CYR" w:hAnsi="Times New Roman CYR" w:cs="Times New Roman CYR"/>
          <w:sz w:val="28"/>
          <w:szCs w:val="28"/>
        </w:rPr>
        <w:t xml:space="preserve"> и </w:t>
      </w:r>
      <w:proofErr w:type="spellStart"/>
      <w:r w:rsidRPr="00D925FA">
        <w:rPr>
          <w:rFonts w:ascii="Times New Roman CYR" w:hAnsi="Times New Roman CYR" w:cs="Times New Roman CYR"/>
          <w:sz w:val="28"/>
          <w:szCs w:val="28"/>
        </w:rPr>
        <w:t>Zyxel</w:t>
      </w:r>
      <w:proofErr w:type="spellEnd"/>
      <w:r w:rsidRPr="00D925FA">
        <w:rPr>
          <w:rFonts w:ascii="Times New Roman CYR" w:hAnsi="Times New Roman CYR" w:cs="Times New Roman CYR"/>
          <w:sz w:val="28"/>
          <w:szCs w:val="28"/>
        </w:rPr>
        <w:t xml:space="preserve"> </w:t>
      </w:r>
      <w:proofErr w:type="spellStart"/>
      <w:r w:rsidRPr="00D925FA">
        <w:rPr>
          <w:rFonts w:ascii="Times New Roman CYR" w:hAnsi="Times New Roman CYR" w:cs="Times New Roman CYR"/>
          <w:sz w:val="28"/>
          <w:szCs w:val="28"/>
        </w:rPr>
        <w:t>Limited</w:t>
      </w:r>
      <w:proofErr w:type="spellEnd"/>
      <w:r w:rsidRPr="00D925FA">
        <w:rPr>
          <w:rFonts w:ascii="Times New Roman CYR" w:hAnsi="Times New Roman CYR" w:cs="Times New Roman CYR"/>
          <w:sz w:val="28"/>
          <w:szCs w:val="28"/>
        </w:rPr>
        <w:t>. В результате консультаций определен</w:t>
      </w:r>
      <w:r w:rsidR="00063B8D">
        <w:rPr>
          <w:rFonts w:ascii="Times New Roman CYR" w:hAnsi="Times New Roman CYR" w:cs="Times New Roman CYR"/>
          <w:sz w:val="28"/>
          <w:szCs w:val="28"/>
        </w:rPr>
        <w:t>ы</w:t>
      </w:r>
      <w:r w:rsidRPr="00D925FA">
        <w:rPr>
          <w:rFonts w:ascii="Times New Roman CYR" w:hAnsi="Times New Roman CYR" w:cs="Times New Roman CYR"/>
          <w:sz w:val="28"/>
          <w:szCs w:val="28"/>
        </w:rPr>
        <w:t xml:space="preserve"> структура </w:t>
      </w:r>
      <w:proofErr w:type="spellStart"/>
      <w:r w:rsidRPr="00D925FA">
        <w:rPr>
          <w:rFonts w:ascii="Times New Roman CYR" w:hAnsi="Times New Roman CYR" w:cs="Times New Roman CYR"/>
          <w:sz w:val="28"/>
          <w:szCs w:val="28"/>
        </w:rPr>
        <w:t>Wi-Fi</w:t>
      </w:r>
      <w:proofErr w:type="spellEnd"/>
      <w:r w:rsidRPr="00D925FA">
        <w:rPr>
          <w:rFonts w:ascii="Times New Roman CYR" w:hAnsi="Times New Roman CYR" w:cs="Times New Roman CYR"/>
          <w:sz w:val="28"/>
          <w:szCs w:val="28"/>
        </w:rPr>
        <w:t xml:space="preserve"> сети, количество необходимого оборудования, схема его размещения, мощность приемо-передающих устройств. </w:t>
      </w:r>
      <w:r w:rsidRPr="00D925FA">
        <w:rPr>
          <w:sz w:val="28"/>
          <w:szCs w:val="28"/>
        </w:rPr>
        <w:t>С компанией «</w:t>
      </w:r>
      <w:proofErr w:type="spellStart"/>
      <w:r w:rsidRPr="00D925FA">
        <w:rPr>
          <w:sz w:val="28"/>
          <w:szCs w:val="28"/>
        </w:rPr>
        <w:t>Содекс</w:t>
      </w:r>
      <w:proofErr w:type="spellEnd"/>
      <w:r w:rsidRPr="00D925FA">
        <w:rPr>
          <w:sz w:val="28"/>
          <w:szCs w:val="28"/>
        </w:rPr>
        <w:t xml:space="preserve"> Трейд» был заключен договор на поставку оборудования фирмы </w:t>
      </w:r>
      <w:proofErr w:type="spellStart"/>
      <w:r w:rsidRPr="00D925FA">
        <w:rPr>
          <w:sz w:val="28"/>
          <w:szCs w:val="28"/>
        </w:rPr>
        <w:t>Zy</w:t>
      </w:r>
      <w:proofErr w:type="spellEnd"/>
      <w:r w:rsidRPr="00D925FA">
        <w:rPr>
          <w:sz w:val="28"/>
          <w:szCs w:val="28"/>
        </w:rPr>
        <w:t xml:space="preserve"> XEL </w:t>
      </w:r>
      <w:proofErr w:type="spellStart"/>
      <w:r w:rsidRPr="00D925FA">
        <w:rPr>
          <w:sz w:val="28"/>
          <w:szCs w:val="28"/>
        </w:rPr>
        <w:t>Limited</w:t>
      </w:r>
      <w:proofErr w:type="spellEnd"/>
      <w:r w:rsidRPr="00D925FA">
        <w:rPr>
          <w:sz w:val="28"/>
          <w:szCs w:val="28"/>
        </w:rPr>
        <w:t xml:space="preserve"> в комплектации: </w:t>
      </w:r>
      <w:proofErr w:type="spellStart"/>
      <w:r w:rsidRPr="00D925FA">
        <w:rPr>
          <w:sz w:val="28"/>
          <w:szCs w:val="28"/>
        </w:rPr>
        <w:t>Wi-Fi</w:t>
      </w:r>
      <w:proofErr w:type="spellEnd"/>
      <w:r w:rsidRPr="00D925FA">
        <w:rPr>
          <w:sz w:val="28"/>
          <w:szCs w:val="28"/>
        </w:rPr>
        <w:t xml:space="preserve"> контроллер </w:t>
      </w:r>
      <w:proofErr w:type="spellStart"/>
      <w:r w:rsidRPr="00D925FA">
        <w:rPr>
          <w:sz w:val="28"/>
          <w:szCs w:val="28"/>
          <w:lang w:val="en-US"/>
        </w:rPr>
        <w:t>Zy</w:t>
      </w:r>
      <w:proofErr w:type="spellEnd"/>
      <w:r w:rsidRPr="00D925FA">
        <w:rPr>
          <w:sz w:val="28"/>
          <w:szCs w:val="28"/>
        </w:rPr>
        <w:t xml:space="preserve"> </w:t>
      </w:r>
      <w:r w:rsidRPr="00D925FA">
        <w:rPr>
          <w:sz w:val="28"/>
          <w:szCs w:val="28"/>
          <w:lang w:val="en-US"/>
        </w:rPr>
        <w:t>XELNX</w:t>
      </w:r>
      <w:r w:rsidRPr="00D925FA">
        <w:rPr>
          <w:sz w:val="28"/>
          <w:szCs w:val="28"/>
        </w:rPr>
        <w:t xml:space="preserve"> </w:t>
      </w:r>
      <w:r w:rsidRPr="00D925FA">
        <w:rPr>
          <w:sz w:val="28"/>
          <w:szCs w:val="28"/>
          <w:lang w:val="en-US"/>
        </w:rPr>
        <w:t>C</w:t>
      </w:r>
      <w:r w:rsidRPr="00D925FA">
        <w:rPr>
          <w:sz w:val="28"/>
          <w:szCs w:val="28"/>
        </w:rPr>
        <w:t xml:space="preserve">2500 – 1 шт. </w:t>
      </w:r>
      <w:r w:rsidRPr="00D925FA">
        <w:rPr>
          <w:rFonts w:ascii="Times New Roman CYR" w:hAnsi="Times New Roman CYR" w:cs="Times New Roman CYR"/>
          <w:sz w:val="28"/>
          <w:szCs w:val="28"/>
        </w:rPr>
        <w:t xml:space="preserve">Беспроводная точка доступа </w:t>
      </w:r>
      <w:proofErr w:type="spellStart"/>
      <w:r w:rsidRPr="00D925FA">
        <w:rPr>
          <w:rFonts w:ascii="Times New Roman CYR" w:hAnsi="Times New Roman CYR" w:cs="Times New Roman CYR"/>
          <w:sz w:val="28"/>
          <w:szCs w:val="28"/>
          <w:lang w:val="en-US"/>
        </w:rPr>
        <w:t>Zy</w:t>
      </w:r>
      <w:proofErr w:type="spellEnd"/>
      <w:r w:rsidRPr="00D925FA">
        <w:rPr>
          <w:rFonts w:ascii="Times New Roman CYR" w:hAnsi="Times New Roman CYR" w:cs="Times New Roman CYR"/>
          <w:sz w:val="28"/>
          <w:szCs w:val="28"/>
        </w:rPr>
        <w:t xml:space="preserve"> </w:t>
      </w:r>
      <w:r w:rsidRPr="00D925FA">
        <w:rPr>
          <w:rFonts w:ascii="Times New Roman CYR" w:hAnsi="Times New Roman CYR" w:cs="Times New Roman CYR"/>
          <w:sz w:val="28"/>
          <w:szCs w:val="28"/>
          <w:lang w:val="en-US"/>
        </w:rPr>
        <w:t>XEL</w:t>
      </w:r>
      <w:r w:rsidRPr="00D925FA">
        <w:rPr>
          <w:rFonts w:ascii="Times New Roman CYR" w:hAnsi="Times New Roman CYR" w:cs="Times New Roman CYR"/>
          <w:sz w:val="28"/>
          <w:szCs w:val="28"/>
        </w:rPr>
        <w:t xml:space="preserve"> </w:t>
      </w:r>
      <w:r w:rsidRPr="00D925FA">
        <w:rPr>
          <w:rFonts w:ascii="Times New Roman CYR" w:hAnsi="Times New Roman CYR" w:cs="Times New Roman CYR"/>
          <w:sz w:val="28"/>
          <w:szCs w:val="28"/>
          <w:lang w:val="en-US"/>
        </w:rPr>
        <w:t>NWA</w:t>
      </w:r>
      <w:r w:rsidRPr="00D925FA">
        <w:rPr>
          <w:rFonts w:ascii="Times New Roman CYR" w:hAnsi="Times New Roman CYR" w:cs="Times New Roman CYR"/>
          <w:sz w:val="28"/>
          <w:szCs w:val="28"/>
        </w:rPr>
        <w:t>5121-</w:t>
      </w:r>
      <w:r w:rsidRPr="00D925FA">
        <w:rPr>
          <w:rFonts w:ascii="Times New Roman CYR" w:hAnsi="Times New Roman CYR" w:cs="Times New Roman CYR"/>
          <w:sz w:val="28"/>
          <w:szCs w:val="28"/>
          <w:lang w:val="en-US"/>
        </w:rPr>
        <w:t>N</w:t>
      </w:r>
      <w:r w:rsidRPr="00D925FA">
        <w:rPr>
          <w:rFonts w:ascii="Times New Roman CYR" w:hAnsi="Times New Roman CYR" w:cs="Times New Roman CYR"/>
          <w:sz w:val="28"/>
          <w:szCs w:val="28"/>
        </w:rPr>
        <w:t xml:space="preserve"> </w:t>
      </w:r>
      <w:r w:rsidR="00063B8D">
        <w:rPr>
          <w:rFonts w:ascii="Times New Roman CYR" w:hAnsi="Times New Roman CYR" w:cs="Times New Roman CYR"/>
          <w:sz w:val="28"/>
          <w:szCs w:val="28"/>
        </w:rPr>
        <w:t>–</w:t>
      </w:r>
      <w:r w:rsidRPr="00D925FA">
        <w:rPr>
          <w:rFonts w:ascii="Times New Roman CYR" w:hAnsi="Times New Roman CYR" w:cs="Times New Roman CYR"/>
          <w:sz w:val="28"/>
          <w:szCs w:val="28"/>
        </w:rPr>
        <w:t xml:space="preserve"> 15 шт. </w:t>
      </w:r>
      <w:r w:rsidRPr="00D925FA">
        <w:rPr>
          <w:rFonts w:ascii="Times New Roman CYR" w:hAnsi="Times New Roman CYR" w:cs="Times New Roman CYR"/>
          <w:bCs/>
          <w:iCs/>
          <w:sz w:val="28"/>
          <w:szCs w:val="28"/>
        </w:rPr>
        <w:t>П</w:t>
      </w:r>
      <w:r w:rsidRPr="00D925FA">
        <w:rPr>
          <w:rFonts w:ascii="Times New Roman CYR" w:hAnsi="Times New Roman CYR" w:cs="Times New Roman CYR"/>
          <w:sz w:val="28"/>
          <w:szCs w:val="28"/>
        </w:rPr>
        <w:t xml:space="preserve">роизведена первоначальная (экспериментальная) настройка программного обеспечения. Опытным путем и на основе </w:t>
      </w:r>
      <w:r>
        <w:rPr>
          <w:rFonts w:ascii="Times New Roman CYR" w:hAnsi="Times New Roman CYR" w:cs="Times New Roman CYR"/>
          <w:sz w:val="28"/>
          <w:szCs w:val="28"/>
        </w:rPr>
        <w:t>рекомендаций специалистов фирмы-</w:t>
      </w:r>
      <w:r w:rsidRPr="00D925FA">
        <w:rPr>
          <w:rFonts w:ascii="Times New Roman CYR" w:hAnsi="Times New Roman CYR" w:cs="Times New Roman CYR"/>
          <w:sz w:val="28"/>
          <w:szCs w:val="28"/>
        </w:rPr>
        <w:t>изготовителя производится «тонкая настройка» и подбор оптимальных параметров в целях по</w:t>
      </w:r>
      <w:r>
        <w:rPr>
          <w:rFonts w:ascii="Times New Roman CYR" w:hAnsi="Times New Roman CYR" w:cs="Times New Roman CYR"/>
          <w:sz w:val="28"/>
          <w:szCs w:val="28"/>
        </w:rPr>
        <w:t>лного соответствия нуждам КРСУ.</w:t>
      </w:r>
    </w:p>
    <w:p w:rsidR="00520804" w:rsidRPr="00D925FA" w:rsidRDefault="00520804" w:rsidP="00520804">
      <w:pPr>
        <w:spacing w:line="360" w:lineRule="auto"/>
        <w:ind w:firstLine="708"/>
        <w:jc w:val="both"/>
        <w:rPr>
          <w:rFonts w:eastAsia="Calibri"/>
          <w:sz w:val="28"/>
          <w:szCs w:val="28"/>
          <w:lang w:eastAsia="en-US"/>
        </w:rPr>
      </w:pPr>
      <w:r w:rsidRPr="00D925FA">
        <w:rPr>
          <w:rFonts w:ascii="Times New Roman CYR" w:hAnsi="Times New Roman CYR" w:cs="Times New Roman CYR"/>
          <w:sz w:val="28"/>
          <w:szCs w:val="28"/>
        </w:rPr>
        <w:t>Реализация проекта позволяет предоставить широкополосный доступ к сетевым сервисам КРСУ и сети Интернет существенно большему количеству студентов и сотрудников КРСУ, которые</w:t>
      </w:r>
      <w:r w:rsidR="00063B8D">
        <w:rPr>
          <w:rFonts w:ascii="Times New Roman CYR" w:hAnsi="Times New Roman CYR" w:cs="Times New Roman CYR"/>
          <w:sz w:val="28"/>
          <w:szCs w:val="28"/>
        </w:rPr>
        <w:t xml:space="preserve"> по</w:t>
      </w:r>
      <w:r w:rsidRPr="00D925FA">
        <w:rPr>
          <w:rFonts w:ascii="Times New Roman CYR" w:hAnsi="Times New Roman CYR" w:cs="Times New Roman CYR"/>
          <w:sz w:val="28"/>
          <w:szCs w:val="28"/>
        </w:rPr>
        <w:t xml:space="preserve"> раз</w:t>
      </w:r>
      <w:r w:rsidR="00063B8D">
        <w:rPr>
          <w:rFonts w:ascii="Times New Roman CYR" w:hAnsi="Times New Roman CYR" w:cs="Times New Roman CYR"/>
          <w:sz w:val="28"/>
          <w:szCs w:val="28"/>
        </w:rPr>
        <w:t>ным</w:t>
      </w:r>
      <w:r w:rsidRPr="00D925FA">
        <w:rPr>
          <w:rFonts w:ascii="Times New Roman CYR" w:hAnsi="Times New Roman CYR" w:cs="Times New Roman CYR"/>
          <w:sz w:val="28"/>
          <w:szCs w:val="28"/>
        </w:rPr>
        <w:t xml:space="preserve"> причин</w:t>
      </w:r>
      <w:r w:rsidR="00063B8D">
        <w:rPr>
          <w:rFonts w:ascii="Times New Roman CYR" w:hAnsi="Times New Roman CYR" w:cs="Times New Roman CYR"/>
          <w:sz w:val="28"/>
          <w:szCs w:val="28"/>
        </w:rPr>
        <w:t>ам</w:t>
      </w:r>
      <w:r w:rsidRPr="00D925FA">
        <w:rPr>
          <w:rFonts w:ascii="Times New Roman CYR" w:hAnsi="Times New Roman CYR" w:cs="Times New Roman CYR"/>
          <w:sz w:val="28"/>
          <w:szCs w:val="28"/>
        </w:rPr>
        <w:t xml:space="preserve"> </w:t>
      </w:r>
      <w:r>
        <w:rPr>
          <w:rFonts w:ascii="Times New Roman CYR" w:hAnsi="Times New Roman CYR" w:cs="Times New Roman CYR"/>
          <w:sz w:val="28"/>
          <w:szCs w:val="28"/>
        </w:rPr>
        <w:t>на данный момент такового</w:t>
      </w:r>
      <w:r w:rsidRPr="00D925FA">
        <w:rPr>
          <w:rFonts w:ascii="Times New Roman CYR" w:hAnsi="Times New Roman CYR" w:cs="Times New Roman CYR"/>
          <w:sz w:val="28"/>
          <w:szCs w:val="28"/>
        </w:rPr>
        <w:t xml:space="preserve"> не имеют. Это положительно скажется на имидже КРСУ как в Кыргызстане, так и </w:t>
      </w:r>
      <w:r w:rsidR="00063B8D">
        <w:rPr>
          <w:rFonts w:ascii="Times New Roman CYR" w:hAnsi="Times New Roman CYR" w:cs="Times New Roman CYR"/>
          <w:sz w:val="28"/>
          <w:szCs w:val="28"/>
        </w:rPr>
        <w:t>за рубежом</w:t>
      </w:r>
      <w:r w:rsidRPr="00D925FA">
        <w:rPr>
          <w:rFonts w:ascii="Times New Roman CYR" w:hAnsi="Times New Roman CYR" w:cs="Times New Roman CYR"/>
          <w:sz w:val="28"/>
          <w:szCs w:val="28"/>
        </w:rPr>
        <w:t xml:space="preserve">. </w:t>
      </w:r>
    </w:p>
    <w:p w:rsidR="00520804" w:rsidRPr="00D925FA" w:rsidRDefault="00520804" w:rsidP="00520804">
      <w:pPr>
        <w:spacing w:line="360" w:lineRule="auto"/>
        <w:ind w:firstLine="708"/>
        <w:jc w:val="both"/>
        <w:rPr>
          <w:rFonts w:eastAsia="Calibri"/>
          <w:sz w:val="28"/>
          <w:szCs w:val="28"/>
          <w:lang w:eastAsia="en-US"/>
        </w:rPr>
      </w:pPr>
      <w:r w:rsidRPr="00D925FA">
        <w:rPr>
          <w:b/>
          <w:sz w:val="28"/>
          <w:szCs w:val="28"/>
        </w:rPr>
        <w:t xml:space="preserve">Проект 2.2. </w:t>
      </w:r>
      <w:proofErr w:type="gramStart"/>
      <w:r w:rsidRPr="00D925FA">
        <w:rPr>
          <w:rFonts w:eastAsiaTheme="minorHAnsi"/>
          <w:sz w:val="28"/>
          <w:szCs w:val="28"/>
          <w:lang w:eastAsia="en-US"/>
        </w:rPr>
        <w:t>В рамках проекта в университете создано специализированное конструкторское бюро (КБ) «Новые технологии для высокогорных карьеров» (</w:t>
      </w:r>
      <w:r w:rsidRPr="00D925FA">
        <w:rPr>
          <w:rFonts w:eastAsia="Calibri"/>
          <w:sz w:val="28"/>
          <w:szCs w:val="28"/>
        </w:rPr>
        <w:t>протокол №</w:t>
      </w:r>
      <w:r w:rsidR="00063B8D">
        <w:rPr>
          <w:rFonts w:eastAsia="Calibri"/>
          <w:sz w:val="28"/>
          <w:szCs w:val="28"/>
        </w:rPr>
        <w:t xml:space="preserve"> </w:t>
      </w:r>
      <w:r w:rsidRPr="00D925FA">
        <w:rPr>
          <w:rFonts w:eastAsia="Calibri"/>
          <w:sz w:val="28"/>
          <w:szCs w:val="28"/>
        </w:rPr>
        <w:t>7 от 30 декабря 2014</w:t>
      </w:r>
      <w:r w:rsidR="00063B8D">
        <w:rPr>
          <w:rFonts w:eastAsia="Calibri"/>
          <w:sz w:val="28"/>
          <w:szCs w:val="28"/>
        </w:rPr>
        <w:t xml:space="preserve"> </w:t>
      </w:r>
      <w:r w:rsidRPr="00D925FA">
        <w:rPr>
          <w:rFonts w:eastAsia="Calibri"/>
          <w:sz w:val="28"/>
          <w:szCs w:val="28"/>
        </w:rPr>
        <w:t>г.</w:t>
      </w:r>
      <w:r w:rsidRPr="00D925FA">
        <w:rPr>
          <w:rFonts w:eastAsiaTheme="minorHAnsi"/>
          <w:sz w:val="28"/>
          <w:szCs w:val="28"/>
          <w:lang w:eastAsia="en-US"/>
        </w:rPr>
        <w:t xml:space="preserve">) и выполнены следующие работы: разработано техническое задание на эскизный проект «Создание экспериментального образца </w:t>
      </w:r>
      <w:proofErr w:type="spellStart"/>
      <w:r w:rsidRPr="00D925FA">
        <w:rPr>
          <w:rFonts w:eastAsiaTheme="minorHAnsi"/>
          <w:sz w:val="28"/>
          <w:szCs w:val="28"/>
          <w:lang w:eastAsia="en-US"/>
        </w:rPr>
        <w:t>буроклиновзрывного</w:t>
      </w:r>
      <w:proofErr w:type="spellEnd"/>
      <w:r w:rsidRPr="00D925FA">
        <w:rPr>
          <w:rFonts w:eastAsiaTheme="minorHAnsi"/>
          <w:sz w:val="28"/>
          <w:szCs w:val="28"/>
          <w:lang w:eastAsia="en-US"/>
        </w:rPr>
        <w:t xml:space="preserve"> струга», </w:t>
      </w:r>
      <w:r w:rsidRPr="00D925FA">
        <w:rPr>
          <w:rFonts w:eastAsiaTheme="minorHAnsi"/>
          <w:sz w:val="28"/>
          <w:szCs w:val="28"/>
          <w:lang w:eastAsia="en-US"/>
        </w:rPr>
        <w:lastRenderedPageBreak/>
        <w:t>приобретена необходимая оргтехника для выполнения работ по проекту, приглашены специалисты высокой квалификации для конструирования и изготовления узлов и деталей струга.</w:t>
      </w:r>
      <w:proofErr w:type="gramEnd"/>
    </w:p>
    <w:p w:rsidR="00520804" w:rsidRPr="00D925FA" w:rsidRDefault="00063B8D" w:rsidP="00520804">
      <w:pPr>
        <w:spacing w:line="360" w:lineRule="auto"/>
        <w:ind w:firstLine="708"/>
        <w:jc w:val="both"/>
        <w:rPr>
          <w:rFonts w:eastAsiaTheme="minorHAnsi"/>
          <w:sz w:val="28"/>
          <w:szCs w:val="28"/>
          <w:lang w:eastAsia="en-US"/>
        </w:rPr>
      </w:pPr>
      <w:proofErr w:type="gramStart"/>
      <w:r>
        <w:rPr>
          <w:rFonts w:eastAsiaTheme="minorHAnsi"/>
          <w:sz w:val="28"/>
          <w:szCs w:val="28"/>
          <w:lang w:eastAsia="en-US"/>
        </w:rPr>
        <w:t>Ведется</w:t>
      </w:r>
      <w:r w:rsidR="00520804" w:rsidRPr="00D925FA">
        <w:rPr>
          <w:rFonts w:eastAsiaTheme="minorHAnsi"/>
          <w:sz w:val="28"/>
          <w:szCs w:val="28"/>
          <w:lang w:eastAsia="en-US"/>
        </w:rPr>
        <w:t xml:space="preserve"> разработка научно-технической основы для создания экспериментального образца буровзрывного струга, оборудованного генераторами взрывов зарядов из воды, разработка экологически чистой технологии применения буровзрывного струга в горной промышленности и строительной индустрии для непрерывного разрушения крепких вскрышных пород и полезных ископаемых, получени</w:t>
      </w:r>
      <w:r>
        <w:rPr>
          <w:rFonts w:eastAsiaTheme="minorHAnsi"/>
          <w:sz w:val="28"/>
          <w:szCs w:val="28"/>
          <w:lang w:eastAsia="en-US"/>
        </w:rPr>
        <w:t>я</w:t>
      </w:r>
      <w:r w:rsidR="00520804" w:rsidRPr="00D925FA">
        <w:rPr>
          <w:rFonts w:eastAsiaTheme="minorHAnsi"/>
          <w:sz w:val="28"/>
          <w:szCs w:val="28"/>
          <w:lang w:eastAsia="en-US"/>
        </w:rPr>
        <w:t xml:space="preserve"> экологически чистого и безопасного взрывчатого вещества, для образования газового потока, способного разрушить породу возможным испарением воды в камере генератора.</w:t>
      </w:r>
      <w:proofErr w:type="gramEnd"/>
    </w:p>
    <w:p w:rsidR="00520804" w:rsidRPr="00D925FA" w:rsidRDefault="00520804" w:rsidP="00520804">
      <w:pPr>
        <w:spacing w:line="360" w:lineRule="auto"/>
        <w:ind w:firstLine="708"/>
        <w:jc w:val="both"/>
        <w:rPr>
          <w:rFonts w:eastAsiaTheme="minorHAnsi"/>
          <w:sz w:val="28"/>
          <w:szCs w:val="28"/>
          <w:lang w:eastAsia="en-US"/>
        </w:rPr>
      </w:pPr>
      <w:r w:rsidRPr="00D925FA">
        <w:rPr>
          <w:b/>
          <w:sz w:val="28"/>
          <w:szCs w:val="28"/>
        </w:rPr>
        <w:t xml:space="preserve">Проект 2.4. </w:t>
      </w:r>
      <w:r w:rsidRPr="00D925FA">
        <w:rPr>
          <w:sz w:val="28"/>
          <w:szCs w:val="28"/>
        </w:rPr>
        <w:t>Для обеспечения доступа к научно-технической информации для использования её в процессе обучения, научно-исследовательской работе, для продвижения и внедрения инновационной продукции в КРСУ решением Ученого совета (протокол №</w:t>
      </w:r>
      <w:r w:rsidR="00063B8D">
        <w:rPr>
          <w:sz w:val="28"/>
          <w:szCs w:val="28"/>
        </w:rPr>
        <w:t xml:space="preserve"> </w:t>
      </w:r>
      <w:r>
        <w:rPr>
          <w:sz w:val="28"/>
          <w:szCs w:val="28"/>
        </w:rPr>
        <w:t>7</w:t>
      </w:r>
      <w:r w:rsidRPr="00D925FA">
        <w:rPr>
          <w:sz w:val="28"/>
          <w:szCs w:val="28"/>
        </w:rPr>
        <w:t xml:space="preserve"> от 30 декабря 2014 г</w:t>
      </w:r>
      <w:r w:rsidR="00063B8D">
        <w:rPr>
          <w:sz w:val="28"/>
          <w:szCs w:val="28"/>
        </w:rPr>
        <w:t>.</w:t>
      </w:r>
      <w:r w:rsidRPr="00D925FA">
        <w:rPr>
          <w:sz w:val="28"/>
          <w:szCs w:val="28"/>
        </w:rPr>
        <w:t xml:space="preserve">) открыт Центр по поддержке технологий и инноваций (ЦПТИ). Открытие ЦПТИ является стартовым этапом для создания и развития инновационной системы трансфера технологий в университете. </w:t>
      </w:r>
    </w:p>
    <w:p w:rsidR="00520804" w:rsidRPr="00D925FA" w:rsidRDefault="00520804" w:rsidP="00520804">
      <w:pPr>
        <w:spacing w:line="360" w:lineRule="auto"/>
        <w:ind w:firstLine="708"/>
        <w:jc w:val="both"/>
        <w:rPr>
          <w:rFonts w:eastAsiaTheme="minorHAnsi"/>
          <w:sz w:val="28"/>
          <w:szCs w:val="28"/>
          <w:lang w:eastAsia="en-US"/>
        </w:rPr>
      </w:pPr>
      <w:r w:rsidRPr="00D925FA">
        <w:rPr>
          <w:sz w:val="28"/>
          <w:szCs w:val="28"/>
        </w:rPr>
        <w:t xml:space="preserve">Заключено Соглашение о сотрудничестве между ЦПТИ КРСУ и Государственной службой интеллектуальной собственности и инноваций при Правительстве Кыргызской Республики (далее – </w:t>
      </w:r>
      <w:proofErr w:type="spellStart"/>
      <w:r w:rsidRPr="00D925FA">
        <w:rPr>
          <w:sz w:val="28"/>
          <w:szCs w:val="28"/>
        </w:rPr>
        <w:t>Кыргызпатент</w:t>
      </w:r>
      <w:proofErr w:type="spellEnd"/>
      <w:r w:rsidRPr="00D925FA">
        <w:rPr>
          <w:sz w:val="28"/>
          <w:szCs w:val="28"/>
        </w:rPr>
        <w:t xml:space="preserve">). Проведен совместный тренинг «Поиск патентной информации с использованием международных баз данных», в котором участвовало более 50 сотрудников, аспирантов и студентов КРСУ. Все сотрудники ЦПТИ прошли курсы повышения квалификации, организованные </w:t>
      </w:r>
      <w:proofErr w:type="spellStart"/>
      <w:r w:rsidRPr="00D925FA">
        <w:rPr>
          <w:sz w:val="28"/>
          <w:szCs w:val="28"/>
        </w:rPr>
        <w:t>Кыргызпатентом</w:t>
      </w:r>
      <w:proofErr w:type="spellEnd"/>
      <w:r w:rsidRPr="00D925FA">
        <w:rPr>
          <w:sz w:val="28"/>
          <w:szCs w:val="28"/>
        </w:rPr>
        <w:t xml:space="preserve">, и получили </w:t>
      </w:r>
      <w:r w:rsidR="00063B8D">
        <w:rPr>
          <w:sz w:val="28"/>
          <w:szCs w:val="28"/>
        </w:rPr>
        <w:t>с</w:t>
      </w:r>
      <w:r w:rsidRPr="00D925FA">
        <w:rPr>
          <w:sz w:val="28"/>
          <w:szCs w:val="28"/>
        </w:rPr>
        <w:t>ертификаты. Проводится работа по усовершенствованию системы управления инновационными ресурсами в университете. Разработан</w:t>
      </w:r>
      <w:r w:rsidRPr="00D925FA">
        <w:rPr>
          <w:sz w:val="28"/>
          <w:szCs w:val="28"/>
          <w:lang w:val="ky-KG"/>
        </w:rPr>
        <w:t xml:space="preserve"> электронный курс</w:t>
      </w:r>
      <w:r w:rsidRPr="00D925FA">
        <w:rPr>
          <w:sz w:val="28"/>
          <w:szCs w:val="28"/>
        </w:rPr>
        <w:t xml:space="preserve"> по вопросам НИД и правовой охраны результатов интеллектуальной деятельности в университете:</w:t>
      </w:r>
    </w:p>
    <w:p w:rsidR="00520804" w:rsidRPr="00D925FA" w:rsidRDefault="00520804" w:rsidP="00A4762B">
      <w:pPr>
        <w:pStyle w:val="a4"/>
        <w:numPr>
          <w:ilvl w:val="0"/>
          <w:numId w:val="6"/>
        </w:numPr>
        <w:spacing w:after="200" w:line="276" w:lineRule="auto"/>
        <w:ind w:left="709" w:hanging="283"/>
        <w:jc w:val="both"/>
        <w:rPr>
          <w:rFonts w:eastAsiaTheme="minorHAnsi" w:cstheme="minorBidi"/>
          <w:sz w:val="28"/>
          <w:szCs w:val="28"/>
          <w:lang w:eastAsia="en-US"/>
        </w:rPr>
      </w:pPr>
      <w:r w:rsidRPr="00D925FA">
        <w:rPr>
          <w:rFonts w:eastAsiaTheme="minorHAnsi" w:cstheme="minorBidi"/>
          <w:sz w:val="28"/>
          <w:szCs w:val="28"/>
          <w:lang w:eastAsia="en-US"/>
        </w:rPr>
        <w:lastRenderedPageBreak/>
        <w:t xml:space="preserve">промышленная собственность (изобретения, полезные модели, промышленные образцы); </w:t>
      </w:r>
    </w:p>
    <w:p w:rsidR="00520804" w:rsidRPr="00D925FA" w:rsidRDefault="00520804" w:rsidP="00A4762B">
      <w:pPr>
        <w:pStyle w:val="a4"/>
        <w:numPr>
          <w:ilvl w:val="0"/>
          <w:numId w:val="6"/>
        </w:numPr>
        <w:spacing w:after="200" w:line="276" w:lineRule="auto"/>
        <w:ind w:left="709" w:hanging="283"/>
        <w:jc w:val="both"/>
        <w:rPr>
          <w:rFonts w:eastAsiaTheme="minorHAnsi" w:cstheme="minorBidi"/>
          <w:sz w:val="28"/>
          <w:szCs w:val="28"/>
          <w:lang w:eastAsia="en-US"/>
        </w:rPr>
      </w:pPr>
      <w:r w:rsidRPr="00D925FA">
        <w:rPr>
          <w:rFonts w:eastAsiaTheme="minorHAnsi" w:cstheme="minorBidi"/>
          <w:sz w:val="28"/>
          <w:szCs w:val="28"/>
          <w:lang w:eastAsia="en-US"/>
        </w:rPr>
        <w:t>проведение патентно-информационного поиска;</w:t>
      </w:r>
    </w:p>
    <w:p w:rsidR="00520804" w:rsidRPr="00D925FA" w:rsidRDefault="00520804" w:rsidP="00A4762B">
      <w:pPr>
        <w:pStyle w:val="a4"/>
        <w:numPr>
          <w:ilvl w:val="0"/>
          <w:numId w:val="6"/>
        </w:numPr>
        <w:spacing w:after="200" w:line="276" w:lineRule="auto"/>
        <w:ind w:left="709" w:hanging="283"/>
        <w:jc w:val="both"/>
        <w:rPr>
          <w:rFonts w:eastAsiaTheme="minorHAnsi" w:cstheme="minorBidi"/>
          <w:sz w:val="28"/>
          <w:szCs w:val="28"/>
          <w:lang w:eastAsia="en-US"/>
        </w:rPr>
      </w:pPr>
      <w:r w:rsidRPr="00D925FA">
        <w:rPr>
          <w:rFonts w:eastAsiaTheme="minorHAnsi" w:cstheme="minorBidi"/>
          <w:sz w:val="28"/>
          <w:szCs w:val="28"/>
          <w:lang w:eastAsia="en-US"/>
        </w:rPr>
        <w:t>авторское право (объекты авторского права, объекты смежных прав);</w:t>
      </w:r>
    </w:p>
    <w:p w:rsidR="00520804" w:rsidRPr="00D925FA" w:rsidRDefault="00520804" w:rsidP="00A4762B">
      <w:pPr>
        <w:pStyle w:val="a4"/>
        <w:numPr>
          <w:ilvl w:val="0"/>
          <w:numId w:val="6"/>
        </w:numPr>
        <w:spacing w:after="200" w:line="276" w:lineRule="auto"/>
        <w:ind w:left="709" w:hanging="283"/>
        <w:jc w:val="both"/>
        <w:rPr>
          <w:rFonts w:eastAsiaTheme="minorHAnsi" w:cstheme="minorBidi"/>
          <w:sz w:val="28"/>
          <w:szCs w:val="28"/>
          <w:lang w:eastAsia="en-US"/>
        </w:rPr>
      </w:pPr>
      <w:r w:rsidRPr="00D925FA">
        <w:rPr>
          <w:rFonts w:eastAsiaTheme="minorHAnsi" w:cstheme="minorBidi"/>
          <w:sz w:val="28"/>
          <w:szCs w:val="28"/>
          <w:lang w:eastAsia="en-US"/>
        </w:rPr>
        <w:t>программы для ЭВМ и баз данных;</w:t>
      </w:r>
    </w:p>
    <w:p w:rsidR="00520804" w:rsidRPr="00D925FA" w:rsidRDefault="00520804" w:rsidP="00A4762B">
      <w:pPr>
        <w:pStyle w:val="a4"/>
        <w:numPr>
          <w:ilvl w:val="0"/>
          <w:numId w:val="6"/>
        </w:numPr>
        <w:spacing w:after="200" w:line="276" w:lineRule="auto"/>
        <w:ind w:left="709" w:hanging="283"/>
        <w:jc w:val="both"/>
        <w:rPr>
          <w:rFonts w:eastAsiaTheme="minorHAnsi" w:cstheme="minorBidi"/>
          <w:sz w:val="28"/>
          <w:szCs w:val="28"/>
          <w:lang w:eastAsia="en-US"/>
        </w:rPr>
      </w:pPr>
      <w:r w:rsidRPr="00D925FA">
        <w:rPr>
          <w:rFonts w:eastAsiaTheme="minorHAnsi" w:cstheme="minorBidi"/>
          <w:sz w:val="28"/>
          <w:szCs w:val="28"/>
          <w:lang w:eastAsia="en-US"/>
        </w:rPr>
        <w:t>рационализаторские предложения;</w:t>
      </w:r>
    </w:p>
    <w:p w:rsidR="00520804" w:rsidRPr="00D925FA" w:rsidRDefault="00520804" w:rsidP="00A4762B">
      <w:pPr>
        <w:pStyle w:val="a4"/>
        <w:numPr>
          <w:ilvl w:val="0"/>
          <w:numId w:val="6"/>
        </w:numPr>
        <w:spacing w:after="200" w:line="276" w:lineRule="auto"/>
        <w:ind w:left="709" w:hanging="283"/>
        <w:jc w:val="both"/>
        <w:rPr>
          <w:rFonts w:eastAsiaTheme="minorHAnsi" w:cstheme="minorBidi"/>
          <w:sz w:val="28"/>
          <w:szCs w:val="28"/>
          <w:lang w:eastAsia="en-US"/>
        </w:rPr>
      </w:pPr>
      <w:r w:rsidRPr="00D925FA">
        <w:rPr>
          <w:rFonts w:eastAsiaTheme="minorHAnsi" w:cstheme="minorBidi"/>
          <w:sz w:val="28"/>
          <w:szCs w:val="28"/>
          <w:lang w:eastAsia="en-US"/>
        </w:rPr>
        <w:t>внедрени</w:t>
      </w:r>
      <w:r w:rsidR="00063B8D">
        <w:rPr>
          <w:rFonts w:eastAsiaTheme="minorHAnsi" w:cstheme="minorBidi"/>
          <w:sz w:val="28"/>
          <w:szCs w:val="28"/>
          <w:lang w:eastAsia="en-US"/>
        </w:rPr>
        <w:t>е</w:t>
      </w:r>
      <w:r w:rsidRPr="00D925FA">
        <w:rPr>
          <w:rFonts w:eastAsiaTheme="minorHAnsi" w:cstheme="minorBidi"/>
          <w:sz w:val="28"/>
          <w:szCs w:val="28"/>
          <w:lang w:eastAsia="en-US"/>
        </w:rPr>
        <w:t xml:space="preserve"> результатов ИД.</w:t>
      </w:r>
    </w:p>
    <w:p w:rsidR="00520804" w:rsidRPr="00D925FA" w:rsidRDefault="00520804" w:rsidP="00520804">
      <w:pPr>
        <w:spacing w:after="200" w:line="360" w:lineRule="auto"/>
        <w:ind w:firstLine="709"/>
        <w:contextualSpacing/>
        <w:jc w:val="both"/>
        <w:rPr>
          <w:rFonts w:eastAsiaTheme="minorHAnsi" w:cstheme="minorBidi"/>
          <w:sz w:val="28"/>
          <w:szCs w:val="28"/>
          <w:lang w:eastAsia="en-US"/>
        </w:rPr>
      </w:pPr>
      <w:r>
        <w:rPr>
          <w:sz w:val="28"/>
          <w:szCs w:val="28"/>
        </w:rPr>
        <w:t>С</w:t>
      </w:r>
      <w:r w:rsidRPr="00D925FA">
        <w:rPr>
          <w:sz w:val="28"/>
          <w:szCs w:val="28"/>
        </w:rPr>
        <w:t xml:space="preserve">отрудники ЦПТИ </w:t>
      </w:r>
      <w:r>
        <w:rPr>
          <w:sz w:val="28"/>
          <w:szCs w:val="28"/>
        </w:rPr>
        <w:t xml:space="preserve">постоянно </w:t>
      </w:r>
      <w:r w:rsidRPr="00D925FA">
        <w:rPr>
          <w:sz w:val="28"/>
          <w:szCs w:val="28"/>
        </w:rPr>
        <w:t xml:space="preserve">проводят консультации для студентов, аспирантов, магистрантов, научных сотрудников и преподавателей вуза для создания, эффективного использования результатов интеллектуальной собственности и предоставления возможности распространения полученных ими результатов, знаний и технологий на национальном, региональном и международном уровнях. Проводится обучение патентно-информационным исследованиям студентов, магистрантов, аспирантов посредством проведения семинаров на факультетах КРСУ и индивидуальных консультаций. Установлены контакты с аналогичными структурами в Кыргызстане и расширены взаимосвязи с </w:t>
      </w:r>
      <w:proofErr w:type="spellStart"/>
      <w:r w:rsidRPr="00D925FA">
        <w:rPr>
          <w:sz w:val="28"/>
          <w:szCs w:val="28"/>
        </w:rPr>
        <w:t>Кыргызпатентом</w:t>
      </w:r>
      <w:proofErr w:type="spellEnd"/>
      <w:r w:rsidRPr="00D925FA">
        <w:rPr>
          <w:sz w:val="28"/>
          <w:szCs w:val="28"/>
        </w:rPr>
        <w:t xml:space="preserve"> и интеллектуальными ведомствами других государств и</w:t>
      </w:r>
      <w:r w:rsidRPr="00D925FA">
        <w:rPr>
          <w:rFonts w:eastAsiaTheme="minorHAnsi"/>
          <w:color w:val="000000" w:themeColor="text1"/>
          <w:sz w:val="28"/>
          <w:szCs w:val="28"/>
          <w:lang w:eastAsia="en-US"/>
        </w:rPr>
        <w:t xml:space="preserve"> созданы условия для продвижения инновационной продукции на рынок и коммерциализации инновационного процесса посредством мероприятий, направленных на создание системы взаимодействия: идея – проект – производство – рынок.</w:t>
      </w:r>
      <w:r w:rsidRPr="00D925FA">
        <w:rPr>
          <w:sz w:val="28"/>
          <w:szCs w:val="28"/>
        </w:rPr>
        <w:t xml:space="preserve"> </w:t>
      </w:r>
      <w:r w:rsidRPr="00D925FA">
        <w:rPr>
          <w:rFonts w:eastAsiaTheme="minorHAnsi"/>
          <w:color w:val="000000" w:themeColor="text1"/>
          <w:sz w:val="28"/>
          <w:szCs w:val="28"/>
          <w:lang w:eastAsia="en-US"/>
        </w:rPr>
        <w:t xml:space="preserve">Результаты научно-инновационной деятельности КРСУ отображены в бюллетене </w:t>
      </w:r>
      <w:proofErr w:type="spellStart"/>
      <w:r w:rsidRPr="00D925FA">
        <w:rPr>
          <w:rFonts w:eastAsiaTheme="minorHAnsi"/>
          <w:color w:val="000000" w:themeColor="text1"/>
          <w:sz w:val="28"/>
          <w:szCs w:val="28"/>
          <w:lang w:eastAsia="en-US"/>
        </w:rPr>
        <w:t>Кыргызпатента</w:t>
      </w:r>
      <w:proofErr w:type="spellEnd"/>
      <w:r w:rsidRPr="00D925FA">
        <w:rPr>
          <w:rFonts w:eastAsiaTheme="minorHAnsi"/>
          <w:color w:val="000000" w:themeColor="text1"/>
          <w:sz w:val="28"/>
          <w:szCs w:val="28"/>
          <w:lang w:eastAsia="en-US"/>
        </w:rPr>
        <w:t xml:space="preserve"> «Интеллектуальная собственность» и опубликованы на официальном сайте КРСУ. </w:t>
      </w:r>
    </w:p>
    <w:p w:rsidR="00520804" w:rsidRPr="00D925FA" w:rsidRDefault="00520804" w:rsidP="00520804">
      <w:pPr>
        <w:spacing w:after="200" w:line="360" w:lineRule="auto"/>
        <w:ind w:firstLine="709"/>
        <w:contextualSpacing/>
        <w:jc w:val="both"/>
        <w:rPr>
          <w:rFonts w:eastAsiaTheme="minorHAnsi" w:cstheme="minorBidi"/>
          <w:sz w:val="28"/>
          <w:szCs w:val="28"/>
          <w:lang w:eastAsia="en-US"/>
        </w:rPr>
      </w:pPr>
      <w:r w:rsidRPr="00A75943">
        <w:rPr>
          <w:b/>
          <w:sz w:val="28"/>
          <w:szCs w:val="28"/>
        </w:rPr>
        <w:t xml:space="preserve">Проект 2.5. </w:t>
      </w:r>
      <w:r w:rsidRPr="00A75943">
        <w:rPr>
          <w:sz w:val="28"/>
          <w:szCs w:val="28"/>
        </w:rPr>
        <w:t>Для медицинского обследования студентов и сотрудников университета, для проведения учебного процесса по лучевой диагностик</w:t>
      </w:r>
      <w:r w:rsidR="00063B8D">
        <w:rPr>
          <w:sz w:val="28"/>
          <w:szCs w:val="28"/>
        </w:rPr>
        <w:t>е</w:t>
      </w:r>
      <w:r w:rsidRPr="00A75943">
        <w:rPr>
          <w:sz w:val="28"/>
          <w:szCs w:val="28"/>
        </w:rPr>
        <w:t xml:space="preserve"> и научно-исследовательских работ по заболеваемости, например, туберкулезом</w:t>
      </w:r>
      <w:r>
        <w:rPr>
          <w:sz w:val="28"/>
          <w:szCs w:val="28"/>
        </w:rPr>
        <w:t>,</w:t>
      </w:r>
      <w:r w:rsidRPr="00A75943">
        <w:rPr>
          <w:sz w:val="28"/>
          <w:szCs w:val="28"/>
        </w:rPr>
        <w:t xml:space="preserve"> в Кыргызстане, н</w:t>
      </w:r>
      <w:r w:rsidRPr="00A75943">
        <w:rPr>
          <w:bCs/>
          <w:sz w:val="28"/>
          <w:szCs w:val="28"/>
        </w:rPr>
        <w:t xml:space="preserve">а базе медицинского центра </w:t>
      </w:r>
      <w:r w:rsidR="00997B14">
        <w:rPr>
          <w:bCs/>
          <w:sz w:val="28"/>
          <w:szCs w:val="28"/>
        </w:rPr>
        <w:t>У</w:t>
      </w:r>
      <w:r w:rsidRPr="00A75943">
        <w:rPr>
          <w:bCs/>
          <w:sz w:val="28"/>
          <w:szCs w:val="28"/>
        </w:rPr>
        <w:t>ниверситета создан и оборудован современный рентген</w:t>
      </w:r>
      <w:r w:rsidR="00997B14">
        <w:rPr>
          <w:bCs/>
          <w:sz w:val="28"/>
          <w:szCs w:val="28"/>
        </w:rPr>
        <w:t>о</w:t>
      </w:r>
      <w:r w:rsidRPr="00A75943">
        <w:rPr>
          <w:bCs/>
          <w:sz w:val="28"/>
          <w:szCs w:val="28"/>
        </w:rPr>
        <w:t xml:space="preserve">диагностический центр. Для оснащения центра приобретено современное оборудование для </w:t>
      </w:r>
      <w:proofErr w:type="spellStart"/>
      <w:proofErr w:type="gramStart"/>
      <w:r w:rsidRPr="00A75943">
        <w:rPr>
          <w:bCs/>
          <w:sz w:val="28"/>
          <w:szCs w:val="28"/>
        </w:rPr>
        <w:t>рентген</w:t>
      </w:r>
      <w:r w:rsidR="00997B14">
        <w:rPr>
          <w:bCs/>
          <w:sz w:val="28"/>
          <w:szCs w:val="28"/>
        </w:rPr>
        <w:t>о</w:t>
      </w:r>
      <w:proofErr w:type="spellEnd"/>
      <w:r w:rsidR="00997B14">
        <w:rPr>
          <w:bCs/>
          <w:sz w:val="28"/>
          <w:szCs w:val="28"/>
        </w:rPr>
        <w:t>-</w:t>
      </w:r>
      <w:r w:rsidRPr="00A75943">
        <w:rPr>
          <w:bCs/>
          <w:sz w:val="28"/>
          <w:szCs w:val="28"/>
        </w:rPr>
        <w:t>диагностики</w:t>
      </w:r>
      <w:proofErr w:type="gramEnd"/>
      <w:r w:rsidRPr="00A75943">
        <w:rPr>
          <w:bCs/>
          <w:sz w:val="28"/>
          <w:szCs w:val="28"/>
        </w:rPr>
        <w:t xml:space="preserve"> и определены</w:t>
      </w:r>
      <w:r w:rsidRPr="00A75943">
        <w:rPr>
          <w:sz w:val="28"/>
          <w:szCs w:val="28"/>
        </w:rPr>
        <w:t xml:space="preserve"> условия для полноценного проведения учебного </w:t>
      </w:r>
      <w:r w:rsidRPr="00A75943">
        <w:rPr>
          <w:sz w:val="28"/>
          <w:szCs w:val="28"/>
        </w:rPr>
        <w:lastRenderedPageBreak/>
        <w:t>процесса по специальности «Рентгенология». Заключен договор с ПМП «Протон» (г.</w:t>
      </w:r>
      <w:r>
        <w:rPr>
          <w:sz w:val="28"/>
          <w:szCs w:val="28"/>
        </w:rPr>
        <w:t xml:space="preserve"> </w:t>
      </w:r>
      <w:r w:rsidRPr="00A75943">
        <w:rPr>
          <w:sz w:val="28"/>
          <w:szCs w:val="28"/>
        </w:rPr>
        <w:t xml:space="preserve">Тула, Россия) </w:t>
      </w:r>
      <w:r>
        <w:rPr>
          <w:sz w:val="28"/>
          <w:szCs w:val="28"/>
        </w:rPr>
        <w:t>по</w:t>
      </w:r>
      <w:r w:rsidRPr="00A75943">
        <w:rPr>
          <w:sz w:val="28"/>
          <w:szCs w:val="28"/>
        </w:rPr>
        <w:t xml:space="preserve"> поставк</w:t>
      </w:r>
      <w:r w:rsidR="00997B14">
        <w:rPr>
          <w:sz w:val="28"/>
          <w:szCs w:val="28"/>
        </w:rPr>
        <w:t>е</w:t>
      </w:r>
      <w:r w:rsidRPr="00A75943">
        <w:rPr>
          <w:sz w:val="28"/>
          <w:szCs w:val="28"/>
        </w:rPr>
        <w:t>, монтаж</w:t>
      </w:r>
      <w:r>
        <w:rPr>
          <w:sz w:val="28"/>
          <w:szCs w:val="28"/>
        </w:rPr>
        <w:t>у</w:t>
      </w:r>
      <w:r w:rsidRPr="00A75943">
        <w:rPr>
          <w:sz w:val="28"/>
          <w:szCs w:val="28"/>
        </w:rPr>
        <w:t>, наладк</w:t>
      </w:r>
      <w:r w:rsidR="00997B14">
        <w:rPr>
          <w:sz w:val="28"/>
          <w:szCs w:val="28"/>
        </w:rPr>
        <w:t>е</w:t>
      </w:r>
      <w:r w:rsidRPr="00A75943">
        <w:rPr>
          <w:sz w:val="28"/>
          <w:szCs w:val="28"/>
        </w:rPr>
        <w:t xml:space="preserve"> и обучени</w:t>
      </w:r>
      <w:r>
        <w:rPr>
          <w:sz w:val="28"/>
          <w:szCs w:val="28"/>
        </w:rPr>
        <w:t>ю</w:t>
      </w:r>
      <w:r w:rsidRPr="00A75943">
        <w:rPr>
          <w:sz w:val="28"/>
          <w:szCs w:val="28"/>
        </w:rPr>
        <w:t xml:space="preserve"> персонала </w:t>
      </w:r>
      <w:r w:rsidRPr="00A75943">
        <w:rPr>
          <w:bCs/>
          <w:sz w:val="28"/>
          <w:szCs w:val="28"/>
        </w:rPr>
        <w:t>рентген</w:t>
      </w:r>
      <w:r w:rsidR="00997B14">
        <w:rPr>
          <w:bCs/>
          <w:sz w:val="28"/>
          <w:szCs w:val="28"/>
        </w:rPr>
        <w:t>о</w:t>
      </w:r>
      <w:r w:rsidRPr="00A75943">
        <w:rPr>
          <w:bCs/>
          <w:sz w:val="28"/>
          <w:szCs w:val="28"/>
        </w:rPr>
        <w:t>диагностического</w:t>
      </w:r>
      <w:r w:rsidRPr="00D925FA">
        <w:rPr>
          <w:bCs/>
          <w:sz w:val="28"/>
          <w:szCs w:val="28"/>
        </w:rPr>
        <w:t xml:space="preserve"> </w:t>
      </w:r>
      <w:r>
        <w:rPr>
          <w:sz w:val="28"/>
          <w:szCs w:val="28"/>
        </w:rPr>
        <w:t>центра</w:t>
      </w:r>
      <w:r w:rsidRPr="00D925FA">
        <w:rPr>
          <w:sz w:val="28"/>
          <w:szCs w:val="28"/>
        </w:rPr>
        <w:t xml:space="preserve"> методикой работы на современном оборудовании.</w:t>
      </w:r>
    </w:p>
    <w:p w:rsidR="00520804" w:rsidRPr="00D925FA" w:rsidRDefault="00520804" w:rsidP="00520804">
      <w:pPr>
        <w:spacing w:after="200" w:line="360" w:lineRule="auto"/>
        <w:ind w:firstLine="709"/>
        <w:contextualSpacing/>
        <w:jc w:val="both"/>
        <w:rPr>
          <w:rFonts w:eastAsiaTheme="minorHAnsi" w:cstheme="minorBidi"/>
          <w:sz w:val="28"/>
          <w:szCs w:val="28"/>
          <w:lang w:eastAsia="en-US"/>
        </w:rPr>
      </w:pPr>
      <w:r w:rsidRPr="00D925FA">
        <w:rPr>
          <w:sz w:val="28"/>
          <w:szCs w:val="28"/>
        </w:rPr>
        <w:t>Запланировано проведение учебного процесса и научных исследований с применением лучевых методов диагностики в первую очередь для выявления истинной заболеваемости туберкулезом и другими бронхолегочными заболеваниями среди студентов. Дан</w:t>
      </w:r>
      <w:r>
        <w:rPr>
          <w:sz w:val="28"/>
          <w:szCs w:val="28"/>
        </w:rPr>
        <w:t>ная проблема актуальна для Кыргы</w:t>
      </w:r>
      <w:r w:rsidRPr="00D925FA">
        <w:rPr>
          <w:sz w:val="28"/>
          <w:szCs w:val="28"/>
        </w:rPr>
        <w:t>зстана ввиду большой распростр</w:t>
      </w:r>
      <w:r>
        <w:rPr>
          <w:sz w:val="28"/>
          <w:szCs w:val="28"/>
        </w:rPr>
        <w:t>аненности туберкулеза в стране</w:t>
      </w:r>
      <w:r w:rsidRPr="00D925FA">
        <w:rPr>
          <w:sz w:val="28"/>
          <w:szCs w:val="28"/>
        </w:rPr>
        <w:t>. Поэтому необходима своевременная диагностика различных заболеваний при обследовании студентов, сотрудников университета и населения г. Бишкека.</w:t>
      </w:r>
    </w:p>
    <w:p w:rsidR="00520804" w:rsidRPr="00D925FA" w:rsidRDefault="00520804" w:rsidP="00520804">
      <w:pPr>
        <w:spacing w:after="200" w:line="360" w:lineRule="auto"/>
        <w:ind w:firstLine="709"/>
        <w:contextualSpacing/>
        <w:jc w:val="both"/>
        <w:rPr>
          <w:rFonts w:eastAsiaTheme="minorHAnsi" w:cstheme="minorBidi"/>
          <w:sz w:val="28"/>
          <w:szCs w:val="28"/>
          <w:lang w:eastAsia="en-US"/>
        </w:rPr>
      </w:pPr>
      <w:r w:rsidRPr="00D925FA">
        <w:rPr>
          <w:b/>
          <w:sz w:val="28"/>
          <w:szCs w:val="28"/>
        </w:rPr>
        <w:t xml:space="preserve">Проект 2.5.1. </w:t>
      </w:r>
      <w:r w:rsidRPr="00D925FA">
        <w:rPr>
          <w:sz w:val="28"/>
          <w:szCs w:val="28"/>
        </w:rPr>
        <w:t xml:space="preserve">Модернизирован современный Центр интегративного и практического обучения </w:t>
      </w:r>
      <w:r w:rsidRPr="00D925FA">
        <w:rPr>
          <w:spacing w:val="-1"/>
          <w:sz w:val="28"/>
          <w:szCs w:val="28"/>
        </w:rPr>
        <w:t xml:space="preserve">(ЦИПО) </w:t>
      </w:r>
      <w:r w:rsidRPr="00D925FA">
        <w:rPr>
          <w:sz w:val="28"/>
          <w:szCs w:val="28"/>
        </w:rPr>
        <w:t xml:space="preserve">в соответствии с требованиями ФГОС-3. В рамках проекта подготовлены комнаты-блоки для освоения навыков, необходимых врачу общей практики, врачу-терапевту, врачу-хирургу, врачу-педиатру, врачу-стоматологу. Проведено </w:t>
      </w:r>
      <w:r w:rsidRPr="00D925FA">
        <w:rPr>
          <w:spacing w:val="-1"/>
          <w:sz w:val="28"/>
          <w:szCs w:val="28"/>
        </w:rPr>
        <w:t xml:space="preserve">оснащение учебными манекенами и тренажерами Центра интегративного и практического обучения медицинского факультета КРСУ, как выполнение одного из важных требований для аккредитации </w:t>
      </w:r>
      <w:r>
        <w:rPr>
          <w:spacing w:val="-1"/>
          <w:sz w:val="28"/>
          <w:szCs w:val="28"/>
        </w:rPr>
        <w:t>вуз</w:t>
      </w:r>
      <w:r w:rsidRPr="00D925FA">
        <w:rPr>
          <w:spacing w:val="-1"/>
          <w:sz w:val="28"/>
          <w:szCs w:val="28"/>
        </w:rPr>
        <w:t>а.</w:t>
      </w:r>
    </w:p>
    <w:p w:rsidR="00520804" w:rsidRPr="00D925FA" w:rsidRDefault="00520804" w:rsidP="00520804">
      <w:pPr>
        <w:spacing w:after="200" w:line="360" w:lineRule="auto"/>
        <w:ind w:firstLine="709"/>
        <w:contextualSpacing/>
        <w:jc w:val="both"/>
        <w:rPr>
          <w:rFonts w:eastAsiaTheme="minorHAnsi" w:cstheme="minorBidi"/>
          <w:sz w:val="28"/>
          <w:szCs w:val="28"/>
          <w:lang w:eastAsia="en-US"/>
        </w:rPr>
      </w:pPr>
      <w:r w:rsidRPr="00D925FA">
        <w:rPr>
          <w:sz w:val="28"/>
          <w:szCs w:val="28"/>
        </w:rPr>
        <w:t xml:space="preserve">В настоящее время центр используется для подготовки студентов, интернов, ординаторов, молодых педагогов. </w:t>
      </w:r>
      <w:r w:rsidRPr="00D925FA">
        <w:rPr>
          <w:bCs/>
          <w:sz w:val="28"/>
          <w:szCs w:val="28"/>
        </w:rPr>
        <w:t xml:space="preserve">Исполнители проекта проводят </w:t>
      </w:r>
      <w:r w:rsidRPr="00D925FA">
        <w:rPr>
          <w:spacing w:val="-1"/>
          <w:sz w:val="28"/>
          <w:szCs w:val="28"/>
        </w:rPr>
        <w:t xml:space="preserve">работы на установленных медицинских манекенах и тренажерах с прилагаемыми инструкциями по эксплуатации на русском и английском языках. </w:t>
      </w:r>
      <w:r w:rsidRPr="00D925FA">
        <w:rPr>
          <w:sz w:val="28"/>
          <w:szCs w:val="28"/>
        </w:rPr>
        <w:t>Освоены и отработаны принципы и алгоритмы практической работы на приобретенных манекен</w:t>
      </w:r>
      <w:r w:rsidR="00997B14">
        <w:rPr>
          <w:sz w:val="28"/>
          <w:szCs w:val="28"/>
        </w:rPr>
        <w:t>ах</w:t>
      </w:r>
      <w:r w:rsidRPr="00D925FA">
        <w:rPr>
          <w:sz w:val="28"/>
          <w:szCs w:val="28"/>
        </w:rPr>
        <w:t xml:space="preserve"> и тренажерах, проведены первые (пилотные) занятия-презентации по функциям манекенов для студентов 3 курса специальности «лечебное дело». Р</w:t>
      </w:r>
      <w:r w:rsidRPr="00D925FA">
        <w:rPr>
          <w:color w:val="000000"/>
          <w:spacing w:val="3"/>
          <w:sz w:val="28"/>
          <w:szCs w:val="28"/>
        </w:rPr>
        <w:t>еализованы возможности Центра проводить обучение студентов на современном уровне требований пр</w:t>
      </w:r>
      <w:r w:rsidRPr="00D925FA">
        <w:rPr>
          <w:color w:val="000000"/>
          <w:sz w:val="28"/>
          <w:szCs w:val="28"/>
        </w:rPr>
        <w:t xml:space="preserve">и отработке </w:t>
      </w:r>
      <w:r w:rsidRPr="00D925FA">
        <w:rPr>
          <w:color w:val="000000"/>
          <w:spacing w:val="-2"/>
          <w:sz w:val="28"/>
          <w:szCs w:val="28"/>
        </w:rPr>
        <w:t xml:space="preserve">на манекенах и тренажерах практических </w:t>
      </w:r>
      <w:r w:rsidRPr="00D925FA">
        <w:rPr>
          <w:color w:val="000000"/>
          <w:sz w:val="28"/>
          <w:szCs w:val="28"/>
        </w:rPr>
        <w:t xml:space="preserve">клинических </w:t>
      </w:r>
      <w:r w:rsidRPr="00D925FA">
        <w:rPr>
          <w:color w:val="000000"/>
          <w:spacing w:val="-2"/>
          <w:sz w:val="28"/>
          <w:szCs w:val="28"/>
        </w:rPr>
        <w:lastRenderedPageBreak/>
        <w:t>манипуляций, которые до этого были лишь их (студентов) теоретическими представлениями.</w:t>
      </w:r>
    </w:p>
    <w:p w:rsidR="00E9685C" w:rsidRPr="00F75BB2" w:rsidRDefault="00E9685C" w:rsidP="00E9685C">
      <w:pPr>
        <w:pStyle w:val="3"/>
        <w:ind w:left="2127"/>
        <w:jc w:val="left"/>
        <w:rPr>
          <w:szCs w:val="28"/>
        </w:rPr>
      </w:pPr>
      <w:bookmarkStart w:id="5" w:name="_Toc414448135"/>
      <w:r w:rsidRPr="00F75BB2">
        <w:rPr>
          <w:szCs w:val="28"/>
        </w:rPr>
        <w:t>Подготовка кадров и поддержка программ мобильности</w:t>
      </w:r>
      <w:bookmarkEnd w:id="5"/>
    </w:p>
    <w:p w:rsidR="00E9685C" w:rsidRPr="00F75BB2" w:rsidRDefault="00E9685C" w:rsidP="00E9685C">
      <w:pPr>
        <w:shd w:val="clear" w:color="auto" w:fill="FFFFFF"/>
        <w:jc w:val="center"/>
        <w:rPr>
          <w:color w:val="000000"/>
          <w:spacing w:val="-2"/>
          <w:sz w:val="28"/>
          <w:szCs w:val="28"/>
        </w:rPr>
      </w:pPr>
    </w:p>
    <w:p w:rsidR="00E9685C" w:rsidRPr="00F75BB2" w:rsidRDefault="00E9685C" w:rsidP="00E9685C">
      <w:pPr>
        <w:spacing w:line="360" w:lineRule="auto"/>
        <w:ind w:left="100" w:right="20" w:firstLine="608"/>
        <w:jc w:val="both"/>
        <w:rPr>
          <w:bCs/>
          <w:sz w:val="28"/>
          <w:szCs w:val="28"/>
        </w:rPr>
      </w:pPr>
      <w:r w:rsidRPr="00F75BB2">
        <w:rPr>
          <w:sz w:val="28"/>
          <w:szCs w:val="28"/>
        </w:rPr>
        <w:t>Одной из основных задач Программы развития КРСУ является Подготовка кадров и поддержка программы мобильности студентов и преподавателей</w:t>
      </w:r>
      <w:r w:rsidRPr="00F75BB2">
        <w:rPr>
          <w:bCs/>
          <w:sz w:val="28"/>
          <w:szCs w:val="28"/>
        </w:rPr>
        <w:t xml:space="preserve">. Разработана программа развития кадрового потенциала КРСУ на 2015–2016 гг. Для проведения семинара с ППС и АУП приглашены эксперты из МГУ им. М.В. Ломоносова (г. Москва). Составлен перспективный план и график повышения квалификации НПР на 2015 год. Проведены семинары и тренинги ППС и АУП по внедрению автоматизированной системы планирования и организации учебного процесса (ноябрь 2014 г. – 90 человек, февраль 2015 г. – 120 человек). </w:t>
      </w:r>
      <w:r w:rsidRPr="00F75BB2">
        <w:rPr>
          <w:sz w:val="28"/>
          <w:szCs w:val="28"/>
        </w:rPr>
        <w:t xml:space="preserve">В рамках проекта Программы развития КРСУ были пригашены известные ученые, педагогические работники и политические деятели из Российской Федерации, Германии, Турции и Индии, которые приняли участие в работе конференций, прочитали актуальные лекции для студентов и преподавателей университета. </w:t>
      </w:r>
    </w:p>
    <w:p w:rsidR="00E9685C" w:rsidRPr="00F75BB2" w:rsidRDefault="00E9685C" w:rsidP="00E9685C">
      <w:pPr>
        <w:spacing w:line="360" w:lineRule="auto"/>
        <w:ind w:left="100" w:right="20" w:firstLine="608"/>
        <w:jc w:val="both"/>
        <w:rPr>
          <w:rFonts w:eastAsia="Calibri"/>
          <w:sz w:val="28"/>
          <w:szCs w:val="28"/>
          <w:lang w:eastAsia="en-US"/>
        </w:rPr>
      </w:pPr>
      <w:r w:rsidRPr="00F75BB2">
        <w:rPr>
          <w:b/>
          <w:sz w:val="28"/>
          <w:szCs w:val="28"/>
        </w:rPr>
        <w:t xml:space="preserve">Проект 3.2. </w:t>
      </w:r>
      <w:r w:rsidRPr="00F75BB2">
        <w:rPr>
          <w:rFonts w:eastAsia="Calibri"/>
          <w:sz w:val="28"/>
          <w:szCs w:val="28"/>
          <w:lang w:eastAsia="en-US"/>
        </w:rPr>
        <w:t xml:space="preserve">Реализация программы «Приглашенный профессор» началась в октябре 2014 года. На основе Договора о сотрудничестве между КРСУ и университетом им. Дж. Неру (Индия) приглашена профессор Ману </w:t>
      </w:r>
      <w:proofErr w:type="spellStart"/>
      <w:r w:rsidRPr="00F75BB2">
        <w:rPr>
          <w:rFonts w:eastAsia="Calibri"/>
          <w:sz w:val="28"/>
          <w:szCs w:val="28"/>
          <w:lang w:eastAsia="en-US"/>
        </w:rPr>
        <w:t>Миттал</w:t>
      </w:r>
      <w:proofErr w:type="spellEnd"/>
      <w:r w:rsidRPr="00F75BB2">
        <w:rPr>
          <w:rFonts w:eastAsia="Calibri"/>
          <w:sz w:val="28"/>
          <w:szCs w:val="28"/>
          <w:lang w:eastAsia="en-US"/>
        </w:rPr>
        <w:t xml:space="preserve"> (</w:t>
      </w:r>
      <w:r w:rsidRPr="00F75BB2">
        <w:rPr>
          <w:rFonts w:eastAsia="Calibri"/>
          <w:sz w:val="28"/>
          <w:szCs w:val="28"/>
          <w:lang w:val="en-US" w:eastAsia="en-US"/>
        </w:rPr>
        <w:t>Manu</w:t>
      </w:r>
      <w:r w:rsidRPr="00F75BB2">
        <w:rPr>
          <w:rFonts w:eastAsia="Calibri"/>
          <w:sz w:val="28"/>
          <w:szCs w:val="28"/>
          <w:lang w:eastAsia="en-US"/>
        </w:rPr>
        <w:t xml:space="preserve"> </w:t>
      </w:r>
      <w:r w:rsidRPr="00F75BB2">
        <w:rPr>
          <w:rFonts w:eastAsia="Calibri"/>
          <w:sz w:val="28"/>
          <w:szCs w:val="28"/>
          <w:lang w:val="en-US" w:eastAsia="en-US"/>
        </w:rPr>
        <w:t>Mittal</w:t>
      </w:r>
      <w:r w:rsidRPr="00F75BB2">
        <w:rPr>
          <w:rFonts w:eastAsia="Calibri"/>
          <w:sz w:val="28"/>
          <w:szCs w:val="28"/>
          <w:lang w:eastAsia="en-US"/>
        </w:rPr>
        <w:t xml:space="preserve">) для чтения лекций студентам гуманитарного и международного факультетов КРСУ. Лекции были прочитаны на русском и английском языках. Приглашение реализовано на основе </w:t>
      </w:r>
      <w:proofErr w:type="spellStart"/>
      <w:r w:rsidRPr="00F75BB2">
        <w:rPr>
          <w:rFonts w:eastAsia="Calibri"/>
          <w:sz w:val="28"/>
          <w:szCs w:val="28"/>
          <w:lang w:eastAsia="en-US"/>
        </w:rPr>
        <w:t>софинансирования</w:t>
      </w:r>
      <w:proofErr w:type="spellEnd"/>
      <w:r w:rsidRPr="00F75BB2">
        <w:rPr>
          <w:rFonts w:eastAsia="Calibri"/>
          <w:sz w:val="28"/>
          <w:szCs w:val="28"/>
          <w:lang w:eastAsia="en-US"/>
        </w:rPr>
        <w:t xml:space="preserve"> со стороны КРСУ.</w:t>
      </w:r>
    </w:p>
    <w:p w:rsidR="00E9685C" w:rsidRPr="00F75BB2" w:rsidRDefault="00E9685C" w:rsidP="00E9685C">
      <w:pPr>
        <w:spacing w:line="360" w:lineRule="auto"/>
        <w:ind w:left="100" w:right="20" w:firstLine="608"/>
        <w:jc w:val="both"/>
        <w:rPr>
          <w:sz w:val="28"/>
          <w:szCs w:val="28"/>
        </w:rPr>
      </w:pPr>
      <w:r w:rsidRPr="00F75BB2">
        <w:rPr>
          <w:rFonts w:eastAsia="Calibri"/>
          <w:sz w:val="28"/>
          <w:szCs w:val="28"/>
          <w:lang w:eastAsia="en-US"/>
        </w:rPr>
        <w:t xml:space="preserve">По инициативе кафедры психологии гуманитарного факультета на основе договора между КРСУ и Северо-Западным государственным университетом имени И.И. Мечникова был приглашен Колесников Игорь Николаевич, к.м.н., специалист-психолог кафедры психологии, детской психиатрии, психотерапии и медицинской психологии. Проведены </w:t>
      </w:r>
      <w:r w:rsidRPr="00F75BB2">
        <w:rPr>
          <w:rFonts w:eastAsia="Calibri"/>
          <w:sz w:val="28"/>
          <w:szCs w:val="28"/>
          <w:lang w:eastAsia="en-US"/>
        </w:rPr>
        <w:lastRenderedPageBreak/>
        <w:t xml:space="preserve">лекционные и практические занятия с целью подготовки студентов к будущей практической деятельности и повышения квалификации преподавателей кафедры </w:t>
      </w:r>
      <w:r w:rsidRPr="00F75BB2">
        <w:rPr>
          <w:sz w:val="28"/>
          <w:szCs w:val="28"/>
        </w:rPr>
        <w:t>в изучении основ психоанализа, теории развития личности в норме и отклонений в развитии, а также внутренних расстройств личности.</w:t>
      </w:r>
    </w:p>
    <w:p w:rsidR="00E9685C" w:rsidRPr="00F75BB2" w:rsidRDefault="00E9685C" w:rsidP="00E9685C">
      <w:pPr>
        <w:spacing w:line="360" w:lineRule="auto"/>
        <w:ind w:left="100" w:right="20" w:firstLine="608"/>
        <w:jc w:val="both"/>
        <w:rPr>
          <w:bCs/>
          <w:sz w:val="28"/>
          <w:szCs w:val="28"/>
        </w:rPr>
      </w:pPr>
      <w:r w:rsidRPr="00F75BB2">
        <w:rPr>
          <w:rFonts w:eastAsia="Calibri"/>
          <w:sz w:val="28"/>
          <w:szCs w:val="28"/>
          <w:lang w:eastAsia="en-US"/>
        </w:rPr>
        <w:t>Факультет архитектуры, дизайна и строительства КРСУ пригласил</w:t>
      </w:r>
      <w:r w:rsidRPr="00F75BB2">
        <w:rPr>
          <w:rFonts w:ascii="Calibri" w:eastAsia="Calibri" w:hAnsi="Calibri"/>
          <w:sz w:val="28"/>
          <w:szCs w:val="28"/>
          <w:lang w:eastAsia="en-US"/>
        </w:rPr>
        <w:t xml:space="preserve"> </w:t>
      </w:r>
      <w:r w:rsidRPr="00F75BB2">
        <w:rPr>
          <w:rFonts w:eastAsia="Calibri"/>
          <w:sz w:val="28"/>
          <w:szCs w:val="28"/>
          <w:lang w:eastAsia="en-US"/>
        </w:rPr>
        <w:t xml:space="preserve">доктора технических наук, Заслуженного деятеля науки </w:t>
      </w:r>
      <w:r w:rsidRPr="00F75BB2">
        <w:rPr>
          <w:bCs/>
          <w:sz w:val="28"/>
          <w:szCs w:val="28"/>
        </w:rPr>
        <w:t>Кыргызской Республики,</w:t>
      </w:r>
      <w:r w:rsidRPr="00F75BB2">
        <w:rPr>
          <w:rFonts w:eastAsia="Calibri"/>
          <w:sz w:val="28"/>
          <w:szCs w:val="28"/>
          <w:lang w:eastAsia="en-US"/>
        </w:rPr>
        <w:t xml:space="preserve"> профессора кафедры «Гидротехническое строительство и водные ресурсы» Санкт-Петербургского государственного политехнического университета, Лаврова Николая Петровича, для чтения лекций, проведения занятий и консультаций.</w:t>
      </w:r>
    </w:p>
    <w:p w:rsidR="00E9685C" w:rsidRPr="00F75BB2" w:rsidRDefault="00E9685C" w:rsidP="00E9685C">
      <w:pPr>
        <w:spacing w:line="360" w:lineRule="auto"/>
        <w:ind w:left="100" w:right="20" w:firstLine="608"/>
        <w:jc w:val="both"/>
        <w:rPr>
          <w:bCs/>
          <w:sz w:val="28"/>
          <w:szCs w:val="28"/>
        </w:rPr>
      </w:pPr>
      <w:r w:rsidRPr="00F75BB2">
        <w:rPr>
          <w:sz w:val="28"/>
          <w:szCs w:val="28"/>
        </w:rPr>
        <w:t>На основе Договора о сотрудничестве с Алтайским государственным университетом в рамках Ассоциации Азиатских вузов и Университета ШОС приглашен доктор экономических наук, профессор кафедры международной экономики, математических методов и бизнес-информатики Алтайского Государственного университета,</w:t>
      </w:r>
      <w:r w:rsidRPr="00F75BB2">
        <w:rPr>
          <w:b/>
          <w:sz w:val="28"/>
          <w:szCs w:val="28"/>
        </w:rPr>
        <w:t xml:space="preserve"> </w:t>
      </w:r>
      <w:r w:rsidRPr="00F75BB2">
        <w:rPr>
          <w:sz w:val="28"/>
          <w:szCs w:val="28"/>
        </w:rPr>
        <w:t>Дубина Игорь Николаевич,</w:t>
      </w:r>
      <w:r w:rsidRPr="00F75BB2">
        <w:rPr>
          <w:b/>
          <w:sz w:val="28"/>
          <w:szCs w:val="28"/>
        </w:rPr>
        <w:t xml:space="preserve"> </w:t>
      </w:r>
      <w:r w:rsidRPr="00F75BB2">
        <w:rPr>
          <w:sz w:val="28"/>
          <w:szCs w:val="28"/>
        </w:rPr>
        <w:t xml:space="preserve">для проведения школы-семинара «Теория игр в экономике и менеджменте» в объеме 20 аудиторных и 26 </w:t>
      </w:r>
      <w:r w:rsidRPr="00F75BB2">
        <w:rPr>
          <w:sz w:val="28"/>
          <w:szCs w:val="28"/>
          <w:lang w:val="en-US"/>
        </w:rPr>
        <w:t>on</w:t>
      </w:r>
      <w:r w:rsidRPr="00F75BB2">
        <w:rPr>
          <w:sz w:val="28"/>
          <w:szCs w:val="28"/>
        </w:rPr>
        <w:t>-</w:t>
      </w:r>
      <w:proofErr w:type="spellStart"/>
      <w:r w:rsidRPr="00F75BB2">
        <w:rPr>
          <w:sz w:val="28"/>
          <w:szCs w:val="28"/>
          <w:lang w:val="en-US"/>
        </w:rPr>
        <w:t>lin</w:t>
      </w:r>
      <w:proofErr w:type="spellEnd"/>
      <w:proofErr w:type="gramStart"/>
      <w:r w:rsidRPr="00F75BB2">
        <w:rPr>
          <w:sz w:val="28"/>
          <w:szCs w:val="28"/>
        </w:rPr>
        <w:t>е</w:t>
      </w:r>
      <w:proofErr w:type="gramEnd"/>
      <w:r w:rsidRPr="00F75BB2">
        <w:rPr>
          <w:sz w:val="28"/>
          <w:szCs w:val="28"/>
        </w:rPr>
        <w:t xml:space="preserve"> часов для преподавателей, магистрантов и аспирантов КРСУ с вручением сертификатов Ассоциации Азиатских вузов. </w:t>
      </w:r>
    </w:p>
    <w:p w:rsidR="00E9685C" w:rsidRPr="00F75BB2" w:rsidRDefault="00E9685C" w:rsidP="00E9685C">
      <w:pPr>
        <w:spacing w:line="360" w:lineRule="auto"/>
        <w:ind w:left="100" w:right="20" w:firstLine="608"/>
        <w:jc w:val="both"/>
        <w:rPr>
          <w:bCs/>
          <w:sz w:val="28"/>
          <w:szCs w:val="28"/>
        </w:rPr>
      </w:pPr>
      <w:r w:rsidRPr="00F75BB2">
        <w:rPr>
          <w:bCs/>
          <w:sz w:val="28"/>
          <w:szCs w:val="28"/>
        </w:rPr>
        <w:t>КРСУ пригласил известных ученых – академиков Российской академии наук Н.П. Лаверова и Н.Л. Добрецова для чтения лекций и проведения консультаций. Были прочитаны лекции «Эволюция Вселенной, эволюция Солнечной системы, эволюция Земли». Учитывая большие заслуги в становлении и развитии университета, решением Ученого совета КРСУ председатель Попечительского совета академик Н.П. Лаверов был награжден высшей наградой КРСУ медалью «За заслуги перед университетом».</w:t>
      </w:r>
    </w:p>
    <w:p w:rsidR="00E9685C" w:rsidRPr="00F75BB2" w:rsidRDefault="00E9685C" w:rsidP="00E9685C">
      <w:pPr>
        <w:spacing w:line="360" w:lineRule="auto"/>
        <w:ind w:left="100" w:right="20" w:firstLine="608"/>
        <w:jc w:val="both"/>
        <w:rPr>
          <w:bCs/>
          <w:sz w:val="28"/>
          <w:szCs w:val="28"/>
        </w:rPr>
      </w:pPr>
      <w:r w:rsidRPr="00F75BB2">
        <w:rPr>
          <w:bCs/>
          <w:sz w:val="28"/>
          <w:szCs w:val="28"/>
        </w:rPr>
        <w:t xml:space="preserve">Для участия в работе Международной научной конференции «Национальная безопасность Кыргызской Республики: риски и возможности» и чтения лекций для студентов факультета Международных </w:t>
      </w:r>
      <w:r w:rsidRPr="00F75BB2">
        <w:rPr>
          <w:bCs/>
          <w:sz w:val="28"/>
          <w:szCs w:val="28"/>
        </w:rPr>
        <w:lastRenderedPageBreak/>
        <w:t xml:space="preserve">отношений были приглашены известные политические деятели России С.Ю. Глазьев, К. </w:t>
      </w:r>
      <w:proofErr w:type="spellStart"/>
      <w:r w:rsidRPr="00F75BB2">
        <w:rPr>
          <w:bCs/>
          <w:sz w:val="28"/>
          <w:szCs w:val="28"/>
        </w:rPr>
        <w:t>Ажикбаров</w:t>
      </w:r>
      <w:proofErr w:type="spellEnd"/>
      <w:r w:rsidRPr="00F75BB2">
        <w:rPr>
          <w:bCs/>
          <w:sz w:val="28"/>
          <w:szCs w:val="28"/>
        </w:rPr>
        <w:t>, А.А. Лосев. Была прочитана лекция об экономическом состоянии и политики Российской Федерации в настоящее время. Решением Ученого совета университета С.Ю. Глазьеву присвоено звание «Почетный доктор КРСУ».</w:t>
      </w:r>
    </w:p>
    <w:p w:rsidR="00E9685C" w:rsidRPr="00F75BB2" w:rsidRDefault="00E9685C" w:rsidP="00E9685C">
      <w:pPr>
        <w:spacing w:line="360" w:lineRule="auto"/>
        <w:ind w:left="100" w:right="20" w:firstLine="608"/>
        <w:jc w:val="both"/>
        <w:rPr>
          <w:bCs/>
          <w:sz w:val="28"/>
          <w:szCs w:val="28"/>
        </w:rPr>
      </w:pPr>
      <w:r w:rsidRPr="00F75BB2">
        <w:rPr>
          <w:sz w:val="28"/>
          <w:szCs w:val="28"/>
        </w:rPr>
        <w:t>Н</w:t>
      </w:r>
      <w:r w:rsidRPr="00F75BB2">
        <w:rPr>
          <w:rFonts w:eastAsia="Calibri"/>
          <w:sz w:val="28"/>
          <w:szCs w:val="28"/>
          <w:lang w:eastAsia="en-US"/>
        </w:rPr>
        <w:t xml:space="preserve">а основе подписанных соглашений и договоренностей с университетами-партнерами из Германии и международными фондами на период с октября 2014 г. по июнь 2015 г. для чтения лекций и проведения практических занятий приглашена г-жа Ханна </w:t>
      </w:r>
      <w:proofErr w:type="spellStart"/>
      <w:r w:rsidRPr="00F75BB2">
        <w:rPr>
          <w:rFonts w:eastAsia="Calibri"/>
          <w:sz w:val="28"/>
          <w:szCs w:val="28"/>
          <w:lang w:eastAsia="en-US"/>
        </w:rPr>
        <w:t>Бауэрзакс</w:t>
      </w:r>
      <w:proofErr w:type="spellEnd"/>
      <w:r w:rsidRPr="00F75BB2">
        <w:rPr>
          <w:rFonts w:eastAsia="Calibri"/>
          <w:sz w:val="28"/>
          <w:szCs w:val="28"/>
          <w:lang w:eastAsia="en-US"/>
        </w:rPr>
        <w:t xml:space="preserve"> – преподаватель, специалист по переводу и </w:t>
      </w:r>
      <w:proofErr w:type="spellStart"/>
      <w:r w:rsidRPr="00F75BB2">
        <w:rPr>
          <w:rFonts w:eastAsia="Calibri"/>
          <w:sz w:val="28"/>
          <w:szCs w:val="28"/>
          <w:lang w:eastAsia="en-US"/>
        </w:rPr>
        <w:t>переводоведению</w:t>
      </w:r>
      <w:proofErr w:type="spellEnd"/>
      <w:r w:rsidRPr="00F75BB2">
        <w:rPr>
          <w:rFonts w:eastAsia="Calibri"/>
          <w:sz w:val="28"/>
          <w:szCs w:val="28"/>
          <w:lang w:eastAsia="en-US"/>
        </w:rPr>
        <w:t xml:space="preserve">. </w:t>
      </w:r>
      <w:r w:rsidRPr="00F75BB2">
        <w:rPr>
          <w:bCs/>
          <w:sz w:val="28"/>
          <w:szCs w:val="28"/>
        </w:rPr>
        <w:t xml:space="preserve">Основное внимание направлено на подготовку высококвалифицированных специалистов-переводчиков немецкого языка на </w:t>
      </w:r>
      <w:r w:rsidRPr="00F75BB2">
        <w:rPr>
          <w:sz w:val="28"/>
          <w:szCs w:val="28"/>
        </w:rPr>
        <w:t>кафедре Германской филологии (немецкий язык)</w:t>
      </w:r>
      <w:r w:rsidRPr="00F75BB2">
        <w:rPr>
          <w:bCs/>
          <w:sz w:val="28"/>
          <w:szCs w:val="28"/>
        </w:rPr>
        <w:t xml:space="preserve">. Обучение </w:t>
      </w:r>
      <w:proofErr w:type="gramStart"/>
      <w:r w:rsidRPr="00F75BB2">
        <w:rPr>
          <w:bCs/>
          <w:sz w:val="28"/>
          <w:szCs w:val="28"/>
        </w:rPr>
        <w:t>немецкому</w:t>
      </w:r>
      <w:proofErr w:type="gramEnd"/>
      <w:r w:rsidRPr="00F75BB2">
        <w:rPr>
          <w:bCs/>
          <w:sz w:val="28"/>
          <w:szCs w:val="28"/>
        </w:rPr>
        <w:t xml:space="preserve"> проводится носителем языка как на теоретическом (чтение, говорение, письмо, </w:t>
      </w:r>
      <w:proofErr w:type="spellStart"/>
      <w:r w:rsidRPr="00F75BB2">
        <w:rPr>
          <w:bCs/>
          <w:sz w:val="28"/>
          <w:szCs w:val="28"/>
        </w:rPr>
        <w:t>аудирование</w:t>
      </w:r>
      <w:proofErr w:type="spellEnd"/>
      <w:r w:rsidRPr="00F75BB2">
        <w:rPr>
          <w:bCs/>
          <w:sz w:val="28"/>
          <w:szCs w:val="28"/>
        </w:rPr>
        <w:t xml:space="preserve">), так и на практическом уровнях. </w:t>
      </w:r>
      <w:r w:rsidRPr="00F75BB2">
        <w:rPr>
          <w:sz w:val="28"/>
          <w:szCs w:val="28"/>
        </w:rPr>
        <w:t>Программа включает в себя лекционные и практические занятия, языковые интерактивные игры, подготовку студентов для участия в проектах Германии (ДААД, ЕАД), проведение методических семинаров для преподавателей кафедры. Кафедра имеет большой опыт и уникальную методику интенсивного преподавания немецкого языка. Преподаватели кафедры обучают студентов второму иностранному (немецкому) языку по специальности «Теория и методика преподавания иностранного языка и культуры», «Теория и практика межкультурной коммуникации». Кафедра германской филологии набирает ежегодно две группы студентов, одна из которых является экспериментальной, т. е. без знания немецкого языка. Результатом использования уникальной методики интенсивного преподавания немецкого языка, а также внеурочная работа носителей немецкого языка в экспериментальной группе дает самые лучшие результаты и уже на втором курсе знание немецкого языка достигает требуемого уровня.</w:t>
      </w:r>
    </w:p>
    <w:p w:rsidR="00E9685C" w:rsidRPr="00F75BB2" w:rsidRDefault="00E9685C" w:rsidP="00E9685C">
      <w:pPr>
        <w:spacing w:line="360" w:lineRule="auto"/>
        <w:ind w:left="100" w:right="20" w:firstLine="608"/>
        <w:jc w:val="both"/>
        <w:rPr>
          <w:bCs/>
          <w:sz w:val="28"/>
          <w:szCs w:val="28"/>
        </w:rPr>
      </w:pPr>
      <w:r w:rsidRPr="00F75BB2">
        <w:rPr>
          <w:sz w:val="28"/>
          <w:szCs w:val="28"/>
        </w:rPr>
        <w:lastRenderedPageBreak/>
        <w:t xml:space="preserve">Кроме того, студенты будут иметь возможность участвовать в конкурсных отборах по распределению стипендий на летние курсы и семестровые стипендии в вузах Германии и Австрии. Подписано Соглашение с университетами Германии и международными фондами. </w:t>
      </w:r>
      <w:proofErr w:type="gramStart"/>
      <w:r w:rsidRPr="00F75BB2">
        <w:rPr>
          <w:sz w:val="28"/>
          <w:szCs w:val="28"/>
        </w:rPr>
        <w:t>Фонд им. Р. Боша по поддержке преподавания немецкого языка в Восточной Европе, Центральной Азии и Китае оплатил транспортные расходы на проезд в/из Германии в/из Кыргызстан, а также расходы на получение визы и медицинскую страховку.</w:t>
      </w:r>
      <w:proofErr w:type="gramEnd"/>
    </w:p>
    <w:p w:rsidR="00E9685C" w:rsidRPr="00F75BB2" w:rsidRDefault="00E9685C" w:rsidP="00E9685C">
      <w:pPr>
        <w:spacing w:line="360" w:lineRule="auto"/>
        <w:ind w:left="100" w:right="20" w:firstLine="608"/>
        <w:jc w:val="both"/>
        <w:rPr>
          <w:sz w:val="28"/>
          <w:szCs w:val="28"/>
        </w:rPr>
      </w:pPr>
      <w:r w:rsidRPr="00F75BB2">
        <w:rPr>
          <w:sz w:val="28"/>
          <w:szCs w:val="28"/>
        </w:rPr>
        <w:t>Одним из основных показателей эффективности проекта является подготовка высококвалифицированных переводчиков немецкого языка, создание сети профессионального студенческого сообщества; увеличение количества студентов, сотрудников, заинтересованных в изучении немецкого языка; изменение и совершенствование политики университета в предоставлении образовательных услуг.</w:t>
      </w:r>
    </w:p>
    <w:p w:rsidR="00E9685C" w:rsidRPr="00F75BB2" w:rsidRDefault="00E9685C" w:rsidP="00E9685C">
      <w:pPr>
        <w:spacing w:line="360" w:lineRule="auto"/>
        <w:ind w:left="102" w:right="23" w:firstLine="606"/>
        <w:contextualSpacing/>
        <w:jc w:val="both"/>
        <w:rPr>
          <w:b/>
          <w:sz w:val="28"/>
          <w:szCs w:val="28"/>
        </w:rPr>
      </w:pPr>
      <w:r w:rsidRPr="00F75BB2">
        <w:rPr>
          <w:b/>
          <w:sz w:val="28"/>
          <w:szCs w:val="28"/>
        </w:rPr>
        <w:t xml:space="preserve">Проект 3.2.1. Подготовка кадров и академический обмен профессорско-преподавательского состава. </w:t>
      </w:r>
      <w:r w:rsidRPr="00F75BB2">
        <w:rPr>
          <w:sz w:val="28"/>
          <w:szCs w:val="28"/>
        </w:rPr>
        <w:t>В рамках реализации Программы развития КРСУ большую роль в подготовке кадров оказал проект «Поддержка программы мобильности и академический обмен профессорско-преподавательского состава». Более 30 преподавателей и сотрудников университета прошли стажировку в ведущих вузах России, приняли участие в работе конференций и семинарах, прослушали к</w:t>
      </w:r>
      <w:r w:rsidRPr="00F75BB2">
        <w:rPr>
          <w:rFonts w:eastAsia="Calibri"/>
          <w:sz w:val="28"/>
          <w:szCs w:val="28"/>
          <w:lang w:eastAsia="en-US"/>
        </w:rPr>
        <w:t>урсы повышения квалификации</w:t>
      </w:r>
      <w:r w:rsidRPr="00F75BB2">
        <w:rPr>
          <w:sz w:val="28"/>
          <w:szCs w:val="28"/>
        </w:rPr>
        <w:t>.</w:t>
      </w:r>
    </w:p>
    <w:p w:rsidR="00E9685C" w:rsidRPr="00F75BB2" w:rsidRDefault="00E9685C" w:rsidP="00E9685C">
      <w:pPr>
        <w:spacing w:line="360" w:lineRule="auto"/>
        <w:ind w:left="100" w:right="20" w:firstLine="608"/>
        <w:jc w:val="both"/>
        <w:rPr>
          <w:bCs/>
          <w:sz w:val="28"/>
          <w:szCs w:val="28"/>
        </w:rPr>
      </w:pPr>
      <w:r w:rsidRPr="00F75BB2">
        <w:rPr>
          <w:rFonts w:eastAsia="Calibri"/>
          <w:sz w:val="28"/>
          <w:szCs w:val="28"/>
          <w:lang w:eastAsia="en-US"/>
        </w:rPr>
        <w:t>Сотрудники вуза прошли следующие курсы повышения квалификации с получением Удостоверения:</w:t>
      </w:r>
    </w:p>
    <w:p w:rsidR="00E9685C" w:rsidRPr="00F75BB2" w:rsidRDefault="00E9685C" w:rsidP="00E9685C">
      <w:pPr>
        <w:pStyle w:val="a4"/>
        <w:numPr>
          <w:ilvl w:val="0"/>
          <w:numId w:val="8"/>
        </w:numPr>
        <w:spacing w:line="360" w:lineRule="auto"/>
        <w:ind w:left="709" w:right="20" w:hanging="283"/>
        <w:jc w:val="both"/>
        <w:rPr>
          <w:bCs/>
          <w:sz w:val="28"/>
          <w:szCs w:val="28"/>
        </w:rPr>
      </w:pPr>
      <w:r w:rsidRPr="00F75BB2">
        <w:rPr>
          <w:rFonts w:eastAsia="Calibri"/>
          <w:sz w:val="28"/>
          <w:szCs w:val="28"/>
          <w:lang w:eastAsia="en-US"/>
        </w:rPr>
        <w:t>«Подготовка педагогических кадров в аспирантуре и порядку организации и осуществления образовательной деятельности» для начальников аспирантуры, г. Санкт-Петербург (Черноус Т.Ф.);</w:t>
      </w:r>
    </w:p>
    <w:p w:rsidR="00E9685C" w:rsidRPr="00F75BB2" w:rsidRDefault="00E9685C" w:rsidP="00E9685C">
      <w:pPr>
        <w:pStyle w:val="a4"/>
        <w:numPr>
          <w:ilvl w:val="0"/>
          <w:numId w:val="8"/>
        </w:numPr>
        <w:spacing w:line="360" w:lineRule="auto"/>
        <w:ind w:left="709" w:right="20" w:hanging="283"/>
        <w:jc w:val="both"/>
        <w:rPr>
          <w:bCs/>
          <w:sz w:val="28"/>
          <w:szCs w:val="28"/>
        </w:rPr>
      </w:pPr>
      <w:r w:rsidRPr="00F75BB2">
        <w:rPr>
          <w:rFonts w:eastAsia="Calibri"/>
          <w:sz w:val="28"/>
          <w:szCs w:val="28"/>
          <w:lang w:eastAsia="en-US"/>
        </w:rPr>
        <w:t>«Менеджмент в научно-образовательной среде», ТПУ, г. Томск (</w:t>
      </w:r>
      <w:proofErr w:type="spellStart"/>
      <w:r w:rsidRPr="00F75BB2">
        <w:rPr>
          <w:rFonts w:eastAsia="Calibri"/>
          <w:sz w:val="28"/>
          <w:szCs w:val="28"/>
          <w:lang w:eastAsia="en-US"/>
        </w:rPr>
        <w:t>Крыжанов</w:t>
      </w:r>
      <w:proofErr w:type="spellEnd"/>
      <w:r w:rsidRPr="00F75BB2">
        <w:rPr>
          <w:rFonts w:eastAsia="Calibri"/>
          <w:sz w:val="28"/>
          <w:szCs w:val="28"/>
          <w:lang w:eastAsia="en-US"/>
        </w:rPr>
        <w:t xml:space="preserve"> В.Г., </w:t>
      </w:r>
      <w:proofErr w:type="spellStart"/>
      <w:r w:rsidRPr="00F75BB2">
        <w:rPr>
          <w:rFonts w:eastAsia="Calibri"/>
          <w:sz w:val="28"/>
          <w:szCs w:val="28"/>
          <w:lang w:eastAsia="en-US"/>
        </w:rPr>
        <w:t>Фреюк</w:t>
      </w:r>
      <w:proofErr w:type="spellEnd"/>
      <w:r w:rsidRPr="00F75BB2">
        <w:rPr>
          <w:rFonts w:eastAsia="Calibri"/>
          <w:sz w:val="28"/>
          <w:szCs w:val="28"/>
          <w:lang w:eastAsia="en-US"/>
        </w:rPr>
        <w:t xml:space="preserve"> Г.В., </w:t>
      </w:r>
      <w:proofErr w:type="spellStart"/>
      <w:r w:rsidRPr="00F75BB2">
        <w:rPr>
          <w:rFonts w:eastAsia="Calibri"/>
          <w:sz w:val="28"/>
          <w:szCs w:val="28"/>
          <w:lang w:eastAsia="en-US"/>
        </w:rPr>
        <w:t>Нагавицин</w:t>
      </w:r>
      <w:proofErr w:type="spellEnd"/>
      <w:r w:rsidRPr="00F75BB2">
        <w:rPr>
          <w:rFonts w:eastAsia="Calibri"/>
          <w:sz w:val="28"/>
          <w:szCs w:val="28"/>
          <w:lang w:eastAsia="en-US"/>
        </w:rPr>
        <w:t xml:space="preserve"> В.А., </w:t>
      </w:r>
      <w:proofErr w:type="spellStart"/>
      <w:r w:rsidRPr="00F75BB2">
        <w:rPr>
          <w:rFonts w:eastAsia="Calibri"/>
          <w:sz w:val="28"/>
          <w:szCs w:val="28"/>
          <w:lang w:eastAsia="en-US"/>
        </w:rPr>
        <w:t>Лелевкин</w:t>
      </w:r>
      <w:proofErr w:type="spellEnd"/>
      <w:r w:rsidRPr="00F75BB2">
        <w:rPr>
          <w:rFonts w:eastAsia="Calibri"/>
          <w:sz w:val="28"/>
          <w:szCs w:val="28"/>
          <w:lang w:eastAsia="en-US"/>
        </w:rPr>
        <w:t xml:space="preserve"> В.М., </w:t>
      </w:r>
      <w:proofErr w:type="spellStart"/>
      <w:r w:rsidRPr="00F75BB2">
        <w:rPr>
          <w:rFonts w:eastAsia="Calibri"/>
          <w:sz w:val="28"/>
          <w:szCs w:val="28"/>
          <w:lang w:eastAsia="en-US"/>
        </w:rPr>
        <w:t>Рудова</w:t>
      </w:r>
      <w:proofErr w:type="spellEnd"/>
      <w:r w:rsidRPr="00F75BB2">
        <w:rPr>
          <w:rFonts w:eastAsia="Calibri"/>
          <w:sz w:val="28"/>
          <w:szCs w:val="28"/>
          <w:lang w:eastAsia="en-US"/>
        </w:rPr>
        <w:t xml:space="preserve"> М.М., Малюкова Н.Н.);</w:t>
      </w:r>
    </w:p>
    <w:p w:rsidR="00E9685C" w:rsidRPr="00F75BB2" w:rsidRDefault="00E9685C" w:rsidP="00E9685C">
      <w:pPr>
        <w:pStyle w:val="a4"/>
        <w:numPr>
          <w:ilvl w:val="0"/>
          <w:numId w:val="8"/>
        </w:numPr>
        <w:spacing w:line="360" w:lineRule="auto"/>
        <w:ind w:left="709" w:right="20" w:hanging="283"/>
        <w:jc w:val="both"/>
        <w:rPr>
          <w:bCs/>
          <w:sz w:val="28"/>
          <w:szCs w:val="28"/>
        </w:rPr>
      </w:pPr>
      <w:r w:rsidRPr="00F75BB2">
        <w:rPr>
          <w:rFonts w:eastAsia="Calibri"/>
          <w:sz w:val="28"/>
          <w:szCs w:val="28"/>
          <w:lang w:eastAsia="en-US"/>
        </w:rPr>
        <w:lastRenderedPageBreak/>
        <w:t xml:space="preserve">«Теория и практика лингводидактического тестирования. Тестирование по русскому языку для получения гражданства Российской Федерации (РФ). </w:t>
      </w:r>
      <w:proofErr w:type="gramStart"/>
      <w:r w:rsidRPr="00F75BB2">
        <w:rPr>
          <w:rFonts w:eastAsia="Calibri"/>
          <w:sz w:val="28"/>
          <w:szCs w:val="28"/>
          <w:lang w:eastAsia="en-US"/>
        </w:rPr>
        <w:t>Тестирование трудовых мигрантов по русскому языку, истории и основам законодательства Российской Федерации», Государственный институт русского языка им. А.С. Пушкина, г. Москва (Каменева М.Б., Пешехонова И.А., Сериков Д.С., Юрченко С.В.);</w:t>
      </w:r>
      <w:proofErr w:type="gramEnd"/>
    </w:p>
    <w:p w:rsidR="00E9685C" w:rsidRPr="00F75BB2" w:rsidRDefault="00E9685C" w:rsidP="00E9685C">
      <w:pPr>
        <w:pStyle w:val="a4"/>
        <w:numPr>
          <w:ilvl w:val="0"/>
          <w:numId w:val="8"/>
        </w:numPr>
        <w:spacing w:line="360" w:lineRule="auto"/>
        <w:ind w:left="709" w:right="20" w:hanging="283"/>
        <w:jc w:val="both"/>
        <w:rPr>
          <w:bCs/>
          <w:sz w:val="28"/>
          <w:szCs w:val="28"/>
        </w:rPr>
      </w:pPr>
      <w:r w:rsidRPr="00F75BB2">
        <w:rPr>
          <w:rFonts w:eastAsia="Calibri"/>
          <w:sz w:val="28"/>
          <w:szCs w:val="28"/>
          <w:lang w:eastAsia="en-US"/>
        </w:rPr>
        <w:t>«Планирование и организация учебного процесса с учетом изменения Федеральных государственных образовательных стандартов высшего образования», Московский педагогический государственный университет, г. Москва (Ненашев А.В.);</w:t>
      </w:r>
    </w:p>
    <w:p w:rsidR="00E9685C" w:rsidRPr="00F75BB2" w:rsidRDefault="00E9685C" w:rsidP="00E9685C">
      <w:pPr>
        <w:pStyle w:val="a4"/>
        <w:numPr>
          <w:ilvl w:val="0"/>
          <w:numId w:val="8"/>
        </w:numPr>
        <w:spacing w:line="360" w:lineRule="auto"/>
        <w:ind w:left="709" w:right="20" w:hanging="283"/>
        <w:jc w:val="both"/>
        <w:rPr>
          <w:bCs/>
          <w:sz w:val="28"/>
          <w:szCs w:val="28"/>
        </w:rPr>
      </w:pPr>
      <w:r w:rsidRPr="00F75BB2">
        <w:rPr>
          <w:rFonts w:eastAsia="Calibri"/>
          <w:sz w:val="28"/>
          <w:szCs w:val="28"/>
          <w:lang w:eastAsia="en-US"/>
        </w:rPr>
        <w:t>Стажировка по вопросам подготовки кадров по Нефтегазовому хозяйству и оснащению лаборатории, Уфимский государственный нефтяной технический университет, г. Уфа и Казанский технический университет, г. Казань (Шамсутдинов М.М., Корнеев В.Н.);</w:t>
      </w:r>
    </w:p>
    <w:p w:rsidR="00E9685C" w:rsidRPr="00F75BB2" w:rsidRDefault="00E9685C" w:rsidP="00E9685C">
      <w:pPr>
        <w:pStyle w:val="a4"/>
        <w:numPr>
          <w:ilvl w:val="0"/>
          <w:numId w:val="8"/>
        </w:numPr>
        <w:spacing w:line="360" w:lineRule="auto"/>
        <w:ind w:left="709" w:right="20" w:hanging="283"/>
        <w:jc w:val="both"/>
        <w:rPr>
          <w:bCs/>
          <w:sz w:val="28"/>
          <w:szCs w:val="28"/>
        </w:rPr>
      </w:pPr>
      <w:r w:rsidRPr="00F75BB2">
        <w:rPr>
          <w:rFonts w:eastAsia="Calibri"/>
          <w:sz w:val="28"/>
          <w:szCs w:val="28"/>
          <w:lang w:eastAsia="en-US"/>
        </w:rPr>
        <w:t>Стажировка в Московском психологическом институте, г. Москва (Давыдова Ю.А.).</w:t>
      </w:r>
    </w:p>
    <w:p w:rsidR="00E9685C" w:rsidRPr="00F75BB2" w:rsidRDefault="00E9685C" w:rsidP="00E9685C">
      <w:pPr>
        <w:contextualSpacing/>
        <w:rPr>
          <w:rFonts w:eastAsia="Calibri"/>
          <w:b/>
          <w:sz w:val="28"/>
          <w:szCs w:val="28"/>
          <w:lang w:eastAsia="en-US"/>
        </w:rPr>
      </w:pPr>
    </w:p>
    <w:p w:rsidR="00E9685C" w:rsidRPr="00F75BB2" w:rsidRDefault="00E9685C" w:rsidP="00E9685C">
      <w:pPr>
        <w:contextualSpacing/>
        <w:jc w:val="center"/>
        <w:rPr>
          <w:rFonts w:eastAsia="Calibri"/>
          <w:b/>
          <w:sz w:val="28"/>
          <w:szCs w:val="28"/>
          <w:lang w:eastAsia="en-US"/>
        </w:rPr>
      </w:pPr>
      <w:r w:rsidRPr="00F75BB2">
        <w:rPr>
          <w:rFonts w:eastAsia="Calibri"/>
          <w:b/>
          <w:sz w:val="28"/>
          <w:szCs w:val="28"/>
          <w:lang w:eastAsia="en-US"/>
        </w:rPr>
        <w:t>Участие в работе конгрессов, конференций, симпозиумов, съездов, семинаров и стажировок</w:t>
      </w:r>
    </w:p>
    <w:p w:rsidR="00E9685C" w:rsidRPr="00F75BB2" w:rsidRDefault="00E9685C" w:rsidP="00E9685C">
      <w:pPr>
        <w:contextualSpacing/>
        <w:rPr>
          <w:rFonts w:eastAsia="Calibri"/>
          <w:b/>
          <w:sz w:val="28"/>
          <w:szCs w:val="28"/>
          <w:lang w:eastAsia="en-US"/>
        </w:rPr>
      </w:pPr>
    </w:p>
    <w:tbl>
      <w:tblPr>
        <w:tblStyle w:val="13"/>
        <w:tblW w:w="9356" w:type="dxa"/>
        <w:tblInd w:w="108" w:type="dxa"/>
        <w:tblLook w:val="04A0" w:firstRow="1" w:lastRow="0" w:firstColumn="1" w:lastColumn="0" w:noHBand="0" w:noVBand="1"/>
      </w:tblPr>
      <w:tblGrid>
        <w:gridCol w:w="636"/>
        <w:gridCol w:w="2078"/>
        <w:gridCol w:w="3542"/>
        <w:gridCol w:w="2021"/>
        <w:gridCol w:w="1079"/>
      </w:tblGrid>
      <w:tr w:rsidR="00E9685C" w:rsidRPr="00F75BB2" w:rsidTr="005263E6">
        <w:tc>
          <w:tcPr>
            <w:tcW w:w="532" w:type="dxa"/>
          </w:tcPr>
          <w:p w:rsidR="00E9685C" w:rsidRPr="00F75BB2" w:rsidRDefault="00E9685C" w:rsidP="005263E6">
            <w:pPr>
              <w:jc w:val="center"/>
              <w:rPr>
                <w:b/>
                <w:sz w:val="28"/>
                <w:szCs w:val="28"/>
                <w:lang w:eastAsia="en-US"/>
              </w:rPr>
            </w:pPr>
            <w:r w:rsidRPr="00F75BB2">
              <w:rPr>
                <w:b/>
                <w:sz w:val="28"/>
                <w:szCs w:val="28"/>
                <w:lang w:eastAsia="en-US"/>
              </w:rPr>
              <w:t>№</w:t>
            </w:r>
          </w:p>
          <w:p w:rsidR="00E9685C" w:rsidRPr="00F75BB2" w:rsidRDefault="00E9685C" w:rsidP="005263E6">
            <w:pPr>
              <w:jc w:val="center"/>
              <w:rPr>
                <w:b/>
                <w:sz w:val="28"/>
                <w:szCs w:val="28"/>
                <w:lang w:eastAsia="en-US"/>
              </w:rPr>
            </w:pPr>
            <w:proofErr w:type="gramStart"/>
            <w:r w:rsidRPr="00F75BB2">
              <w:rPr>
                <w:b/>
                <w:sz w:val="28"/>
                <w:szCs w:val="28"/>
                <w:lang w:eastAsia="en-US"/>
              </w:rPr>
              <w:t>п</w:t>
            </w:r>
            <w:proofErr w:type="gramEnd"/>
            <w:r w:rsidRPr="00F75BB2">
              <w:rPr>
                <w:b/>
                <w:sz w:val="28"/>
                <w:szCs w:val="28"/>
                <w:lang w:eastAsia="en-US"/>
              </w:rPr>
              <w:t>/п</w:t>
            </w:r>
          </w:p>
        </w:tc>
        <w:tc>
          <w:tcPr>
            <w:tcW w:w="2082" w:type="dxa"/>
          </w:tcPr>
          <w:p w:rsidR="00E9685C" w:rsidRPr="00F75BB2" w:rsidRDefault="00E9685C" w:rsidP="005263E6">
            <w:pPr>
              <w:jc w:val="center"/>
              <w:rPr>
                <w:b/>
                <w:sz w:val="28"/>
                <w:szCs w:val="28"/>
                <w:lang w:eastAsia="en-US"/>
              </w:rPr>
            </w:pPr>
            <w:r w:rsidRPr="00F75BB2">
              <w:rPr>
                <w:b/>
                <w:sz w:val="28"/>
                <w:szCs w:val="28"/>
                <w:lang w:eastAsia="en-US"/>
              </w:rPr>
              <w:t>Место командировки</w:t>
            </w:r>
          </w:p>
        </w:tc>
        <w:tc>
          <w:tcPr>
            <w:tcW w:w="3623" w:type="dxa"/>
          </w:tcPr>
          <w:p w:rsidR="00E9685C" w:rsidRPr="00F75BB2" w:rsidRDefault="00E9685C" w:rsidP="005263E6">
            <w:pPr>
              <w:jc w:val="center"/>
              <w:rPr>
                <w:b/>
                <w:sz w:val="28"/>
                <w:szCs w:val="28"/>
                <w:lang w:eastAsia="en-US"/>
              </w:rPr>
            </w:pPr>
            <w:r w:rsidRPr="00F75BB2">
              <w:rPr>
                <w:b/>
                <w:sz w:val="28"/>
                <w:szCs w:val="28"/>
                <w:lang w:eastAsia="en-US"/>
              </w:rPr>
              <w:t>Название мероприятия</w:t>
            </w:r>
          </w:p>
        </w:tc>
        <w:tc>
          <w:tcPr>
            <w:tcW w:w="2039" w:type="dxa"/>
          </w:tcPr>
          <w:p w:rsidR="00E9685C" w:rsidRPr="00F75BB2" w:rsidRDefault="00E9685C" w:rsidP="005263E6">
            <w:pPr>
              <w:jc w:val="center"/>
              <w:rPr>
                <w:sz w:val="28"/>
                <w:szCs w:val="28"/>
                <w:lang w:eastAsia="en-US"/>
              </w:rPr>
            </w:pPr>
            <w:r w:rsidRPr="00F75BB2">
              <w:rPr>
                <w:b/>
                <w:sz w:val="28"/>
                <w:szCs w:val="28"/>
                <w:lang w:eastAsia="en-US"/>
              </w:rPr>
              <w:t>Ф.И.О</w:t>
            </w:r>
            <w:r w:rsidRPr="00F75BB2">
              <w:rPr>
                <w:sz w:val="28"/>
                <w:szCs w:val="28"/>
                <w:lang w:eastAsia="en-US"/>
              </w:rPr>
              <w:t>.</w:t>
            </w:r>
          </w:p>
        </w:tc>
        <w:tc>
          <w:tcPr>
            <w:tcW w:w="1080" w:type="dxa"/>
          </w:tcPr>
          <w:p w:rsidR="00E9685C" w:rsidRPr="00F75BB2" w:rsidRDefault="00E9685C" w:rsidP="005263E6">
            <w:pPr>
              <w:jc w:val="center"/>
              <w:rPr>
                <w:b/>
                <w:sz w:val="28"/>
                <w:szCs w:val="28"/>
                <w:lang w:eastAsia="en-US"/>
              </w:rPr>
            </w:pPr>
            <w:r w:rsidRPr="00F75BB2">
              <w:rPr>
                <w:b/>
                <w:sz w:val="28"/>
                <w:szCs w:val="28"/>
                <w:lang w:eastAsia="en-US"/>
              </w:rPr>
              <w:t>Сумма</w:t>
            </w:r>
            <w:r w:rsidRPr="00F75BB2">
              <w:rPr>
                <w:b/>
                <w:sz w:val="28"/>
                <w:szCs w:val="28"/>
                <w:lang w:eastAsia="en-US"/>
              </w:rPr>
              <w:br/>
              <w:t>(руб.)</w:t>
            </w:r>
          </w:p>
        </w:tc>
      </w:tr>
      <w:tr w:rsidR="00E9685C" w:rsidRPr="00F75BB2" w:rsidTr="005263E6">
        <w:tc>
          <w:tcPr>
            <w:tcW w:w="532" w:type="dxa"/>
          </w:tcPr>
          <w:p w:rsidR="00E9685C" w:rsidRPr="00F75BB2" w:rsidRDefault="00E9685C" w:rsidP="005263E6">
            <w:pPr>
              <w:rPr>
                <w:sz w:val="28"/>
                <w:szCs w:val="28"/>
                <w:lang w:eastAsia="en-US"/>
              </w:rPr>
            </w:pPr>
            <w:r w:rsidRPr="00F75BB2">
              <w:rPr>
                <w:sz w:val="28"/>
                <w:szCs w:val="28"/>
                <w:lang w:eastAsia="en-US"/>
              </w:rPr>
              <w:t>1</w:t>
            </w:r>
          </w:p>
        </w:tc>
        <w:tc>
          <w:tcPr>
            <w:tcW w:w="2082" w:type="dxa"/>
          </w:tcPr>
          <w:p w:rsidR="00E9685C" w:rsidRPr="00F75BB2" w:rsidRDefault="00E9685C" w:rsidP="005263E6">
            <w:pPr>
              <w:rPr>
                <w:sz w:val="28"/>
                <w:szCs w:val="28"/>
                <w:lang w:eastAsia="en-US"/>
              </w:rPr>
            </w:pPr>
            <w:r w:rsidRPr="00F75BB2">
              <w:rPr>
                <w:sz w:val="28"/>
                <w:szCs w:val="28"/>
                <w:lang w:eastAsia="en-US"/>
              </w:rPr>
              <w:t>РФ, г. Москва</w:t>
            </w:r>
          </w:p>
        </w:tc>
        <w:tc>
          <w:tcPr>
            <w:tcW w:w="3623" w:type="dxa"/>
          </w:tcPr>
          <w:p w:rsidR="00E9685C" w:rsidRPr="00F75BB2" w:rsidRDefault="00E9685C" w:rsidP="005263E6">
            <w:pPr>
              <w:rPr>
                <w:sz w:val="28"/>
                <w:szCs w:val="28"/>
                <w:lang w:eastAsia="en-US"/>
              </w:rPr>
            </w:pPr>
            <w:r w:rsidRPr="00F75BB2">
              <w:rPr>
                <w:sz w:val="28"/>
                <w:szCs w:val="28"/>
                <w:lang w:eastAsia="en-US"/>
              </w:rPr>
              <w:t>Международная экономическая конференция «Экономическая система современной России: пути и цели развития»</w:t>
            </w:r>
          </w:p>
        </w:tc>
        <w:tc>
          <w:tcPr>
            <w:tcW w:w="2039" w:type="dxa"/>
          </w:tcPr>
          <w:p w:rsidR="00E9685C" w:rsidRPr="00F75BB2" w:rsidRDefault="00E9685C" w:rsidP="005263E6">
            <w:pPr>
              <w:rPr>
                <w:sz w:val="28"/>
                <w:szCs w:val="28"/>
                <w:lang w:eastAsia="en-US"/>
              </w:rPr>
            </w:pPr>
            <w:proofErr w:type="spellStart"/>
            <w:r w:rsidRPr="00F75BB2">
              <w:rPr>
                <w:sz w:val="28"/>
                <w:szCs w:val="28"/>
                <w:lang w:eastAsia="en-US"/>
              </w:rPr>
              <w:t>Кудайкулов</w:t>
            </w:r>
            <w:proofErr w:type="spellEnd"/>
            <w:r w:rsidRPr="00F75BB2">
              <w:rPr>
                <w:sz w:val="28"/>
                <w:szCs w:val="28"/>
                <w:lang w:eastAsia="en-US"/>
              </w:rPr>
              <w:t xml:space="preserve"> М.К.</w:t>
            </w:r>
          </w:p>
        </w:tc>
        <w:tc>
          <w:tcPr>
            <w:tcW w:w="1080" w:type="dxa"/>
          </w:tcPr>
          <w:p w:rsidR="00E9685C" w:rsidRPr="00F75BB2" w:rsidRDefault="00E9685C" w:rsidP="005263E6">
            <w:pPr>
              <w:rPr>
                <w:sz w:val="28"/>
                <w:szCs w:val="28"/>
                <w:lang w:eastAsia="en-US"/>
              </w:rPr>
            </w:pPr>
            <w:r w:rsidRPr="00F75BB2">
              <w:rPr>
                <w:sz w:val="28"/>
                <w:szCs w:val="28"/>
                <w:lang w:eastAsia="en-US"/>
              </w:rPr>
              <w:t>30709</w:t>
            </w:r>
          </w:p>
        </w:tc>
      </w:tr>
      <w:tr w:rsidR="00E9685C" w:rsidRPr="00F75BB2" w:rsidTr="005263E6">
        <w:tc>
          <w:tcPr>
            <w:tcW w:w="532" w:type="dxa"/>
          </w:tcPr>
          <w:p w:rsidR="00E9685C" w:rsidRPr="00F75BB2" w:rsidRDefault="00E9685C" w:rsidP="005263E6">
            <w:pPr>
              <w:rPr>
                <w:sz w:val="28"/>
                <w:szCs w:val="28"/>
                <w:lang w:eastAsia="en-US"/>
              </w:rPr>
            </w:pPr>
            <w:r w:rsidRPr="00F75BB2">
              <w:rPr>
                <w:sz w:val="28"/>
                <w:szCs w:val="28"/>
                <w:lang w:eastAsia="en-US"/>
              </w:rPr>
              <w:t>2</w:t>
            </w:r>
          </w:p>
        </w:tc>
        <w:tc>
          <w:tcPr>
            <w:tcW w:w="2082" w:type="dxa"/>
          </w:tcPr>
          <w:p w:rsidR="00E9685C" w:rsidRPr="00F75BB2" w:rsidRDefault="00E9685C" w:rsidP="005263E6">
            <w:pPr>
              <w:rPr>
                <w:sz w:val="28"/>
                <w:szCs w:val="28"/>
                <w:lang w:eastAsia="en-US"/>
              </w:rPr>
            </w:pPr>
            <w:r w:rsidRPr="00F75BB2">
              <w:rPr>
                <w:sz w:val="28"/>
                <w:szCs w:val="28"/>
                <w:lang w:eastAsia="en-US"/>
              </w:rPr>
              <w:t xml:space="preserve">РФ, г. Магнитогорск, МГТУ </w:t>
            </w:r>
          </w:p>
        </w:tc>
        <w:tc>
          <w:tcPr>
            <w:tcW w:w="3623" w:type="dxa"/>
          </w:tcPr>
          <w:p w:rsidR="00E9685C" w:rsidRPr="00F75BB2" w:rsidRDefault="00E9685C" w:rsidP="005263E6">
            <w:pPr>
              <w:rPr>
                <w:sz w:val="28"/>
                <w:szCs w:val="28"/>
                <w:lang w:eastAsia="en-US"/>
              </w:rPr>
            </w:pPr>
            <w:r w:rsidRPr="00F75BB2">
              <w:rPr>
                <w:sz w:val="28"/>
                <w:szCs w:val="28"/>
                <w:lang w:eastAsia="en-US"/>
              </w:rPr>
              <w:t xml:space="preserve">Международный симпозиум «Русская культура как объект современной лексикографии и </w:t>
            </w:r>
            <w:proofErr w:type="spellStart"/>
            <w:r w:rsidRPr="00F75BB2">
              <w:rPr>
                <w:sz w:val="28"/>
                <w:szCs w:val="28"/>
                <w:lang w:eastAsia="en-US"/>
              </w:rPr>
              <w:t>фразеографии</w:t>
            </w:r>
            <w:proofErr w:type="spellEnd"/>
            <w:r w:rsidRPr="00F75BB2">
              <w:rPr>
                <w:sz w:val="28"/>
                <w:szCs w:val="28"/>
                <w:lang w:eastAsia="en-US"/>
              </w:rPr>
              <w:t>»</w:t>
            </w:r>
          </w:p>
        </w:tc>
        <w:tc>
          <w:tcPr>
            <w:tcW w:w="2039" w:type="dxa"/>
          </w:tcPr>
          <w:p w:rsidR="00E9685C" w:rsidRPr="00F75BB2" w:rsidRDefault="00E9685C" w:rsidP="005263E6">
            <w:pPr>
              <w:rPr>
                <w:sz w:val="28"/>
                <w:szCs w:val="28"/>
                <w:lang w:eastAsia="en-US"/>
              </w:rPr>
            </w:pPr>
            <w:r w:rsidRPr="00F75BB2">
              <w:rPr>
                <w:sz w:val="28"/>
                <w:szCs w:val="28"/>
                <w:lang w:eastAsia="en-US"/>
              </w:rPr>
              <w:t>Шевченко Н.М.</w:t>
            </w:r>
          </w:p>
        </w:tc>
        <w:tc>
          <w:tcPr>
            <w:tcW w:w="1080" w:type="dxa"/>
          </w:tcPr>
          <w:p w:rsidR="00E9685C" w:rsidRPr="00F75BB2" w:rsidRDefault="00E9685C" w:rsidP="005263E6">
            <w:pPr>
              <w:rPr>
                <w:sz w:val="28"/>
                <w:szCs w:val="28"/>
                <w:lang w:eastAsia="en-US"/>
              </w:rPr>
            </w:pPr>
            <w:r w:rsidRPr="00F75BB2">
              <w:rPr>
                <w:sz w:val="28"/>
                <w:szCs w:val="28"/>
                <w:lang w:eastAsia="en-US"/>
              </w:rPr>
              <w:t>39818</w:t>
            </w:r>
          </w:p>
        </w:tc>
      </w:tr>
      <w:tr w:rsidR="00E9685C" w:rsidRPr="00F75BB2" w:rsidTr="005263E6">
        <w:tc>
          <w:tcPr>
            <w:tcW w:w="532" w:type="dxa"/>
          </w:tcPr>
          <w:p w:rsidR="00E9685C" w:rsidRPr="00F75BB2" w:rsidRDefault="00E9685C" w:rsidP="005263E6">
            <w:pPr>
              <w:rPr>
                <w:sz w:val="28"/>
                <w:szCs w:val="28"/>
                <w:lang w:eastAsia="en-US"/>
              </w:rPr>
            </w:pPr>
            <w:r w:rsidRPr="00F75BB2">
              <w:rPr>
                <w:sz w:val="28"/>
                <w:szCs w:val="28"/>
                <w:lang w:eastAsia="en-US"/>
              </w:rPr>
              <w:t>3</w:t>
            </w:r>
          </w:p>
        </w:tc>
        <w:tc>
          <w:tcPr>
            <w:tcW w:w="2082" w:type="dxa"/>
          </w:tcPr>
          <w:p w:rsidR="00E9685C" w:rsidRPr="00F75BB2" w:rsidRDefault="00E9685C" w:rsidP="005263E6">
            <w:pPr>
              <w:rPr>
                <w:sz w:val="28"/>
                <w:szCs w:val="28"/>
                <w:lang w:eastAsia="en-US"/>
              </w:rPr>
            </w:pPr>
            <w:r w:rsidRPr="00F75BB2">
              <w:rPr>
                <w:sz w:val="28"/>
                <w:szCs w:val="28"/>
                <w:lang w:eastAsia="en-US"/>
              </w:rPr>
              <w:t>РФ, г. Москва</w:t>
            </w:r>
          </w:p>
        </w:tc>
        <w:tc>
          <w:tcPr>
            <w:tcW w:w="3623" w:type="dxa"/>
          </w:tcPr>
          <w:p w:rsidR="00E9685C" w:rsidRPr="00F75BB2" w:rsidRDefault="00E9685C" w:rsidP="005263E6">
            <w:pPr>
              <w:rPr>
                <w:sz w:val="28"/>
                <w:szCs w:val="28"/>
                <w:lang w:eastAsia="en-US"/>
              </w:rPr>
            </w:pPr>
            <w:r w:rsidRPr="00F75BB2">
              <w:rPr>
                <w:sz w:val="28"/>
                <w:szCs w:val="28"/>
                <w:lang w:eastAsia="en-US"/>
              </w:rPr>
              <w:t xml:space="preserve">7-й Всероссийский </w:t>
            </w:r>
            <w:r w:rsidRPr="00F75BB2">
              <w:rPr>
                <w:sz w:val="28"/>
                <w:szCs w:val="28"/>
                <w:lang w:eastAsia="en-US"/>
              </w:rPr>
              <w:lastRenderedPageBreak/>
              <w:t xml:space="preserve">образовательный конгресс </w:t>
            </w:r>
          </w:p>
        </w:tc>
        <w:tc>
          <w:tcPr>
            <w:tcW w:w="2039" w:type="dxa"/>
          </w:tcPr>
          <w:p w:rsidR="00E9685C" w:rsidRPr="00F75BB2" w:rsidRDefault="00E9685C" w:rsidP="005263E6">
            <w:pPr>
              <w:rPr>
                <w:sz w:val="28"/>
                <w:szCs w:val="28"/>
                <w:lang w:eastAsia="en-US"/>
              </w:rPr>
            </w:pPr>
            <w:r w:rsidRPr="00F75BB2">
              <w:rPr>
                <w:sz w:val="28"/>
                <w:szCs w:val="28"/>
                <w:lang w:eastAsia="en-US"/>
              </w:rPr>
              <w:lastRenderedPageBreak/>
              <w:t xml:space="preserve">Афанасенко </w:t>
            </w:r>
            <w:r w:rsidRPr="00F75BB2">
              <w:rPr>
                <w:sz w:val="28"/>
                <w:szCs w:val="28"/>
                <w:lang w:eastAsia="en-US"/>
              </w:rPr>
              <w:lastRenderedPageBreak/>
              <w:t>Г.П.</w:t>
            </w:r>
          </w:p>
        </w:tc>
        <w:tc>
          <w:tcPr>
            <w:tcW w:w="1080" w:type="dxa"/>
          </w:tcPr>
          <w:p w:rsidR="00E9685C" w:rsidRPr="00F75BB2" w:rsidRDefault="00E9685C" w:rsidP="005263E6">
            <w:pPr>
              <w:rPr>
                <w:sz w:val="28"/>
                <w:szCs w:val="28"/>
                <w:lang w:eastAsia="en-US"/>
              </w:rPr>
            </w:pPr>
            <w:r w:rsidRPr="00F75BB2">
              <w:rPr>
                <w:sz w:val="28"/>
                <w:szCs w:val="28"/>
                <w:lang w:eastAsia="en-US"/>
              </w:rPr>
              <w:lastRenderedPageBreak/>
              <w:t>56048</w:t>
            </w:r>
          </w:p>
        </w:tc>
      </w:tr>
      <w:tr w:rsidR="00E9685C" w:rsidRPr="00F75BB2" w:rsidTr="005263E6">
        <w:tc>
          <w:tcPr>
            <w:tcW w:w="532" w:type="dxa"/>
          </w:tcPr>
          <w:p w:rsidR="00E9685C" w:rsidRPr="00F75BB2" w:rsidRDefault="00E9685C" w:rsidP="005263E6">
            <w:pPr>
              <w:rPr>
                <w:sz w:val="28"/>
                <w:szCs w:val="28"/>
                <w:lang w:eastAsia="en-US"/>
              </w:rPr>
            </w:pPr>
            <w:r w:rsidRPr="00F75BB2">
              <w:rPr>
                <w:sz w:val="28"/>
                <w:szCs w:val="28"/>
                <w:lang w:eastAsia="en-US"/>
              </w:rPr>
              <w:lastRenderedPageBreak/>
              <w:t>4</w:t>
            </w:r>
          </w:p>
        </w:tc>
        <w:tc>
          <w:tcPr>
            <w:tcW w:w="2082" w:type="dxa"/>
          </w:tcPr>
          <w:p w:rsidR="00E9685C" w:rsidRPr="00F75BB2" w:rsidRDefault="00E9685C" w:rsidP="005263E6">
            <w:pPr>
              <w:rPr>
                <w:sz w:val="28"/>
                <w:szCs w:val="28"/>
                <w:lang w:eastAsia="en-US"/>
              </w:rPr>
            </w:pPr>
            <w:r w:rsidRPr="00F75BB2">
              <w:rPr>
                <w:sz w:val="28"/>
                <w:szCs w:val="28"/>
                <w:lang w:eastAsia="en-US"/>
              </w:rPr>
              <w:t>РФ, г. Москва</w:t>
            </w:r>
          </w:p>
        </w:tc>
        <w:tc>
          <w:tcPr>
            <w:tcW w:w="3623" w:type="dxa"/>
          </w:tcPr>
          <w:p w:rsidR="00E9685C" w:rsidRPr="00F75BB2" w:rsidRDefault="00E9685C" w:rsidP="005263E6">
            <w:pPr>
              <w:rPr>
                <w:sz w:val="28"/>
                <w:szCs w:val="28"/>
                <w:lang w:eastAsia="en-US"/>
              </w:rPr>
            </w:pPr>
            <w:r w:rsidRPr="00F75BB2">
              <w:rPr>
                <w:sz w:val="28"/>
                <w:szCs w:val="28"/>
                <w:lang w:eastAsia="en-US"/>
              </w:rPr>
              <w:t xml:space="preserve">Научно-практическая конференция по </w:t>
            </w:r>
            <w:proofErr w:type="spellStart"/>
            <w:r w:rsidRPr="00F75BB2">
              <w:rPr>
                <w:sz w:val="28"/>
                <w:szCs w:val="28"/>
                <w:lang w:eastAsia="en-US"/>
              </w:rPr>
              <w:t>трихологии</w:t>
            </w:r>
            <w:proofErr w:type="spellEnd"/>
          </w:p>
        </w:tc>
        <w:tc>
          <w:tcPr>
            <w:tcW w:w="2039" w:type="dxa"/>
          </w:tcPr>
          <w:p w:rsidR="00E9685C" w:rsidRPr="00F75BB2" w:rsidRDefault="00E9685C" w:rsidP="005263E6">
            <w:pPr>
              <w:rPr>
                <w:sz w:val="28"/>
                <w:szCs w:val="28"/>
                <w:lang w:eastAsia="en-US"/>
              </w:rPr>
            </w:pPr>
            <w:r w:rsidRPr="00F75BB2">
              <w:rPr>
                <w:sz w:val="28"/>
                <w:szCs w:val="28"/>
                <w:lang w:eastAsia="en-US"/>
              </w:rPr>
              <w:t>Балтабаев А.М.</w:t>
            </w:r>
          </w:p>
        </w:tc>
        <w:tc>
          <w:tcPr>
            <w:tcW w:w="1080" w:type="dxa"/>
          </w:tcPr>
          <w:p w:rsidR="00E9685C" w:rsidRPr="00F75BB2" w:rsidRDefault="00E9685C" w:rsidP="005263E6">
            <w:pPr>
              <w:rPr>
                <w:sz w:val="28"/>
                <w:szCs w:val="28"/>
                <w:lang w:eastAsia="en-US"/>
              </w:rPr>
            </w:pPr>
            <w:r w:rsidRPr="00F75BB2">
              <w:rPr>
                <w:sz w:val="28"/>
                <w:szCs w:val="28"/>
                <w:lang w:eastAsia="en-US"/>
              </w:rPr>
              <w:t>60772</w:t>
            </w:r>
          </w:p>
        </w:tc>
      </w:tr>
      <w:tr w:rsidR="00E9685C" w:rsidRPr="00F75BB2" w:rsidTr="005263E6">
        <w:tc>
          <w:tcPr>
            <w:tcW w:w="532" w:type="dxa"/>
          </w:tcPr>
          <w:p w:rsidR="00E9685C" w:rsidRPr="00F75BB2" w:rsidRDefault="00E9685C" w:rsidP="005263E6">
            <w:pPr>
              <w:rPr>
                <w:sz w:val="28"/>
                <w:szCs w:val="28"/>
                <w:lang w:eastAsia="en-US"/>
              </w:rPr>
            </w:pPr>
            <w:r w:rsidRPr="00F75BB2">
              <w:rPr>
                <w:sz w:val="28"/>
                <w:szCs w:val="28"/>
                <w:lang w:eastAsia="en-US"/>
              </w:rPr>
              <w:t>5</w:t>
            </w:r>
          </w:p>
        </w:tc>
        <w:tc>
          <w:tcPr>
            <w:tcW w:w="2082" w:type="dxa"/>
          </w:tcPr>
          <w:p w:rsidR="00E9685C" w:rsidRPr="00F75BB2" w:rsidRDefault="00E9685C" w:rsidP="005263E6">
            <w:pPr>
              <w:rPr>
                <w:sz w:val="28"/>
                <w:szCs w:val="28"/>
                <w:lang w:eastAsia="en-US"/>
              </w:rPr>
            </w:pPr>
            <w:r w:rsidRPr="00F75BB2">
              <w:rPr>
                <w:sz w:val="28"/>
                <w:szCs w:val="28"/>
                <w:lang w:eastAsia="en-US"/>
              </w:rPr>
              <w:t>РФ, г. Москва</w:t>
            </w:r>
          </w:p>
        </w:tc>
        <w:tc>
          <w:tcPr>
            <w:tcW w:w="3623" w:type="dxa"/>
          </w:tcPr>
          <w:p w:rsidR="00E9685C" w:rsidRPr="00F75BB2" w:rsidRDefault="00E9685C" w:rsidP="005263E6">
            <w:pPr>
              <w:rPr>
                <w:sz w:val="28"/>
                <w:szCs w:val="28"/>
                <w:lang w:eastAsia="en-US"/>
              </w:rPr>
            </w:pPr>
            <w:r w:rsidRPr="00F75BB2">
              <w:rPr>
                <w:sz w:val="28"/>
                <w:szCs w:val="28"/>
                <w:lang w:eastAsia="en-US"/>
              </w:rPr>
              <w:t>Стажировка и сбор исторических документов, посвященных 70-летию победы в ВОВ</w:t>
            </w:r>
          </w:p>
        </w:tc>
        <w:tc>
          <w:tcPr>
            <w:tcW w:w="2039" w:type="dxa"/>
          </w:tcPr>
          <w:p w:rsidR="00E9685C" w:rsidRPr="00F75BB2" w:rsidRDefault="00E9685C" w:rsidP="005263E6">
            <w:pPr>
              <w:rPr>
                <w:sz w:val="28"/>
                <w:szCs w:val="28"/>
                <w:lang w:eastAsia="en-US"/>
              </w:rPr>
            </w:pPr>
            <w:r w:rsidRPr="00F75BB2">
              <w:rPr>
                <w:sz w:val="28"/>
                <w:szCs w:val="28"/>
                <w:lang w:eastAsia="en-US"/>
              </w:rPr>
              <w:t>Яншин В.П.</w:t>
            </w:r>
          </w:p>
        </w:tc>
        <w:tc>
          <w:tcPr>
            <w:tcW w:w="1080" w:type="dxa"/>
          </w:tcPr>
          <w:p w:rsidR="00E9685C" w:rsidRPr="00F75BB2" w:rsidRDefault="00E9685C" w:rsidP="005263E6">
            <w:pPr>
              <w:rPr>
                <w:sz w:val="28"/>
                <w:szCs w:val="28"/>
                <w:lang w:eastAsia="en-US"/>
              </w:rPr>
            </w:pPr>
            <w:r w:rsidRPr="00F75BB2">
              <w:rPr>
                <w:sz w:val="28"/>
                <w:szCs w:val="28"/>
                <w:lang w:eastAsia="en-US"/>
              </w:rPr>
              <w:t>131774</w:t>
            </w:r>
          </w:p>
        </w:tc>
      </w:tr>
      <w:tr w:rsidR="00E9685C" w:rsidRPr="00F75BB2" w:rsidTr="005263E6">
        <w:tc>
          <w:tcPr>
            <w:tcW w:w="532" w:type="dxa"/>
          </w:tcPr>
          <w:p w:rsidR="00E9685C" w:rsidRPr="00F75BB2" w:rsidRDefault="00E9685C" w:rsidP="005263E6">
            <w:pPr>
              <w:rPr>
                <w:sz w:val="28"/>
                <w:szCs w:val="28"/>
                <w:lang w:eastAsia="en-US"/>
              </w:rPr>
            </w:pPr>
            <w:r w:rsidRPr="00F75BB2">
              <w:rPr>
                <w:sz w:val="28"/>
                <w:szCs w:val="28"/>
                <w:lang w:eastAsia="en-US"/>
              </w:rPr>
              <w:t>6</w:t>
            </w:r>
          </w:p>
        </w:tc>
        <w:tc>
          <w:tcPr>
            <w:tcW w:w="2082" w:type="dxa"/>
          </w:tcPr>
          <w:p w:rsidR="00E9685C" w:rsidRPr="00F75BB2" w:rsidRDefault="00E9685C" w:rsidP="005263E6">
            <w:pPr>
              <w:rPr>
                <w:sz w:val="28"/>
                <w:szCs w:val="28"/>
                <w:lang w:eastAsia="en-US"/>
              </w:rPr>
            </w:pPr>
            <w:r w:rsidRPr="00F75BB2">
              <w:rPr>
                <w:sz w:val="28"/>
                <w:szCs w:val="28"/>
                <w:lang w:eastAsia="en-US"/>
              </w:rPr>
              <w:t>РФ, г. Томск</w:t>
            </w:r>
          </w:p>
        </w:tc>
        <w:tc>
          <w:tcPr>
            <w:tcW w:w="3623" w:type="dxa"/>
          </w:tcPr>
          <w:p w:rsidR="00E9685C" w:rsidRPr="00F75BB2" w:rsidRDefault="00E9685C" w:rsidP="005263E6">
            <w:pPr>
              <w:rPr>
                <w:sz w:val="28"/>
                <w:szCs w:val="28"/>
                <w:lang w:eastAsia="en-US"/>
              </w:rPr>
            </w:pPr>
            <w:r w:rsidRPr="00F75BB2">
              <w:rPr>
                <w:sz w:val="28"/>
                <w:szCs w:val="28"/>
                <w:lang w:eastAsia="en-US"/>
              </w:rPr>
              <w:t>Стажировка и ознакомление в организации учебного процесса и подписание соглашения о сотрудничестве</w:t>
            </w:r>
          </w:p>
        </w:tc>
        <w:tc>
          <w:tcPr>
            <w:tcW w:w="2039" w:type="dxa"/>
          </w:tcPr>
          <w:p w:rsidR="00E9685C" w:rsidRPr="00F75BB2" w:rsidRDefault="00E9685C" w:rsidP="005263E6">
            <w:pPr>
              <w:rPr>
                <w:sz w:val="28"/>
                <w:szCs w:val="28"/>
                <w:lang w:eastAsia="en-US"/>
              </w:rPr>
            </w:pPr>
            <w:proofErr w:type="spellStart"/>
            <w:r w:rsidRPr="00F75BB2">
              <w:rPr>
                <w:sz w:val="28"/>
                <w:szCs w:val="28"/>
                <w:lang w:eastAsia="en-US"/>
              </w:rPr>
              <w:t>Ордобаев</w:t>
            </w:r>
            <w:proofErr w:type="spellEnd"/>
            <w:r w:rsidRPr="00F75BB2">
              <w:rPr>
                <w:sz w:val="28"/>
                <w:szCs w:val="28"/>
                <w:lang w:eastAsia="en-US"/>
              </w:rPr>
              <w:t xml:space="preserve"> Б.С.</w:t>
            </w:r>
          </w:p>
        </w:tc>
        <w:tc>
          <w:tcPr>
            <w:tcW w:w="1080" w:type="dxa"/>
          </w:tcPr>
          <w:p w:rsidR="00E9685C" w:rsidRPr="00F75BB2" w:rsidRDefault="00E9685C" w:rsidP="005263E6">
            <w:pPr>
              <w:rPr>
                <w:sz w:val="28"/>
                <w:szCs w:val="28"/>
                <w:lang w:eastAsia="en-US"/>
              </w:rPr>
            </w:pPr>
            <w:r w:rsidRPr="00F75BB2">
              <w:rPr>
                <w:sz w:val="28"/>
                <w:szCs w:val="28"/>
                <w:lang w:eastAsia="en-US"/>
              </w:rPr>
              <w:t>52555</w:t>
            </w:r>
          </w:p>
        </w:tc>
      </w:tr>
      <w:tr w:rsidR="00E9685C" w:rsidRPr="00F75BB2" w:rsidTr="005263E6">
        <w:tc>
          <w:tcPr>
            <w:tcW w:w="532" w:type="dxa"/>
          </w:tcPr>
          <w:p w:rsidR="00E9685C" w:rsidRPr="00F75BB2" w:rsidRDefault="00E9685C" w:rsidP="005263E6">
            <w:pPr>
              <w:rPr>
                <w:sz w:val="28"/>
                <w:szCs w:val="28"/>
                <w:lang w:eastAsia="en-US"/>
              </w:rPr>
            </w:pPr>
            <w:r w:rsidRPr="00F75BB2">
              <w:rPr>
                <w:sz w:val="28"/>
                <w:szCs w:val="28"/>
                <w:lang w:eastAsia="en-US"/>
              </w:rPr>
              <w:t>7</w:t>
            </w:r>
          </w:p>
        </w:tc>
        <w:tc>
          <w:tcPr>
            <w:tcW w:w="2082" w:type="dxa"/>
          </w:tcPr>
          <w:p w:rsidR="00E9685C" w:rsidRPr="00F75BB2" w:rsidRDefault="00E9685C" w:rsidP="005263E6">
            <w:pPr>
              <w:rPr>
                <w:sz w:val="28"/>
                <w:szCs w:val="28"/>
                <w:lang w:eastAsia="en-US"/>
              </w:rPr>
            </w:pPr>
            <w:r w:rsidRPr="00F75BB2">
              <w:rPr>
                <w:sz w:val="28"/>
                <w:szCs w:val="28"/>
                <w:lang w:eastAsia="en-US"/>
              </w:rPr>
              <w:t>РФ, г. Новосибирск</w:t>
            </w:r>
          </w:p>
        </w:tc>
        <w:tc>
          <w:tcPr>
            <w:tcW w:w="3623" w:type="dxa"/>
          </w:tcPr>
          <w:p w:rsidR="00E9685C" w:rsidRPr="00F75BB2" w:rsidRDefault="00E9685C" w:rsidP="005263E6">
            <w:pPr>
              <w:rPr>
                <w:sz w:val="28"/>
                <w:szCs w:val="28"/>
                <w:lang w:eastAsia="en-US"/>
              </w:rPr>
            </w:pPr>
            <w:r w:rsidRPr="00F75BB2">
              <w:rPr>
                <w:sz w:val="28"/>
                <w:szCs w:val="28"/>
                <w:lang w:eastAsia="en-US"/>
              </w:rPr>
              <w:t xml:space="preserve">Стажировка и обсуждение НИР по результатам экспериментов и необходимость </w:t>
            </w:r>
            <w:proofErr w:type="gramStart"/>
            <w:r w:rsidRPr="00F75BB2">
              <w:rPr>
                <w:sz w:val="28"/>
                <w:szCs w:val="28"/>
                <w:lang w:eastAsia="en-US"/>
              </w:rPr>
              <w:t>предоставления комиссии РАН результатов исследований</w:t>
            </w:r>
            <w:proofErr w:type="gramEnd"/>
            <w:r w:rsidRPr="00F75BB2">
              <w:rPr>
                <w:sz w:val="28"/>
                <w:szCs w:val="28"/>
                <w:lang w:eastAsia="en-US"/>
              </w:rPr>
              <w:t xml:space="preserve"> КРСУ</w:t>
            </w:r>
          </w:p>
        </w:tc>
        <w:tc>
          <w:tcPr>
            <w:tcW w:w="2039" w:type="dxa"/>
          </w:tcPr>
          <w:p w:rsidR="00E9685C" w:rsidRPr="00F75BB2" w:rsidRDefault="00E9685C" w:rsidP="005263E6">
            <w:pPr>
              <w:rPr>
                <w:sz w:val="28"/>
                <w:szCs w:val="28"/>
                <w:lang w:eastAsia="en-US"/>
              </w:rPr>
            </w:pPr>
            <w:proofErr w:type="spellStart"/>
            <w:r w:rsidRPr="00F75BB2">
              <w:rPr>
                <w:sz w:val="28"/>
                <w:szCs w:val="28"/>
                <w:lang w:eastAsia="en-US"/>
              </w:rPr>
              <w:t>Песин</w:t>
            </w:r>
            <w:proofErr w:type="spellEnd"/>
            <w:r w:rsidRPr="00F75BB2">
              <w:rPr>
                <w:sz w:val="28"/>
                <w:szCs w:val="28"/>
                <w:lang w:eastAsia="en-US"/>
              </w:rPr>
              <w:t xml:space="preserve"> Я.М.</w:t>
            </w:r>
          </w:p>
        </w:tc>
        <w:tc>
          <w:tcPr>
            <w:tcW w:w="1080" w:type="dxa"/>
          </w:tcPr>
          <w:p w:rsidR="00E9685C" w:rsidRPr="00F75BB2" w:rsidRDefault="00E9685C" w:rsidP="005263E6">
            <w:pPr>
              <w:rPr>
                <w:sz w:val="28"/>
                <w:szCs w:val="28"/>
                <w:lang w:eastAsia="en-US"/>
              </w:rPr>
            </w:pPr>
            <w:r w:rsidRPr="00F75BB2">
              <w:rPr>
                <w:sz w:val="28"/>
                <w:szCs w:val="28"/>
                <w:lang w:eastAsia="en-US"/>
              </w:rPr>
              <w:t>33989</w:t>
            </w:r>
          </w:p>
        </w:tc>
      </w:tr>
      <w:tr w:rsidR="00E9685C" w:rsidRPr="00F75BB2" w:rsidTr="005263E6">
        <w:tc>
          <w:tcPr>
            <w:tcW w:w="532" w:type="dxa"/>
          </w:tcPr>
          <w:p w:rsidR="00E9685C" w:rsidRPr="00F75BB2" w:rsidRDefault="00E9685C" w:rsidP="005263E6">
            <w:pPr>
              <w:rPr>
                <w:sz w:val="28"/>
                <w:szCs w:val="28"/>
                <w:lang w:eastAsia="en-US"/>
              </w:rPr>
            </w:pPr>
            <w:r w:rsidRPr="00F75BB2">
              <w:rPr>
                <w:sz w:val="28"/>
                <w:szCs w:val="28"/>
                <w:lang w:eastAsia="en-US"/>
              </w:rPr>
              <w:t>8</w:t>
            </w:r>
          </w:p>
        </w:tc>
        <w:tc>
          <w:tcPr>
            <w:tcW w:w="2082" w:type="dxa"/>
          </w:tcPr>
          <w:p w:rsidR="00E9685C" w:rsidRPr="00F75BB2" w:rsidRDefault="00E9685C" w:rsidP="005263E6">
            <w:pPr>
              <w:rPr>
                <w:sz w:val="28"/>
                <w:szCs w:val="28"/>
                <w:lang w:eastAsia="en-US"/>
              </w:rPr>
            </w:pPr>
            <w:r w:rsidRPr="00F75BB2">
              <w:rPr>
                <w:sz w:val="28"/>
                <w:szCs w:val="28"/>
                <w:lang w:eastAsia="en-US"/>
              </w:rPr>
              <w:t>РФ, г Москва, г. Тула</w:t>
            </w:r>
          </w:p>
        </w:tc>
        <w:tc>
          <w:tcPr>
            <w:tcW w:w="3623" w:type="dxa"/>
          </w:tcPr>
          <w:p w:rsidR="00E9685C" w:rsidRPr="00F75BB2" w:rsidRDefault="00E9685C" w:rsidP="005263E6">
            <w:pPr>
              <w:rPr>
                <w:sz w:val="28"/>
                <w:szCs w:val="28"/>
                <w:lang w:eastAsia="en-US"/>
              </w:rPr>
            </w:pPr>
            <w:r w:rsidRPr="00F75BB2">
              <w:rPr>
                <w:sz w:val="28"/>
                <w:szCs w:val="28"/>
                <w:lang w:eastAsia="en-US"/>
              </w:rPr>
              <w:t>Стажировка в связи с организацией Медицинского центра и приобретением оборудования</w:t>
            </w:r>
          </w:p>
        </w:tc>
        <w:tc>
          <w:tcPr>
            <w:tcW w:w="2039" w:type="dxa"/>
          </w:tcPr>
          <w:p w:rsidR="00E9685C" w:rsidRPr="00F75BB2" w:rsidRDefault="00E9685C" w:rsidP="005263E6">
            <w:pPr>
              <w:rPr>
                <w:sz w:val="28"/>
                <w:szCs w:val="28"/>
                <w:lang w:eastAsia="en-US"/>
              </w:rPr>
            </w:pPr>
            <w:proofErr w:type="spellStart"/>
            <w:r w:rsidRPr="00F75BB2">
              <w:rPr>
                <w:sz w:val="28"/>
                <w:szCs w:val="28"/>
                <w:lang w:eastAsia="en-US"/>
              </w:rPr>
              <w:t>Камарли</w:t>
            </w:r>
            <w:proofErr w:type="spellEnd"/>
            <w:r w:rsidRPr="00F75BB2">
              <w:rPr>
                <w:sz w:val="28"/>
                <w:szCs w:val="28"/>
                <w:lang w:eastAsia="en-US"/>
              </w:rPr>
              <w:t xml:space="preserve"> З.П.</w:t>
            </w:r>
          </w:p>
        </w:tc>
        <w:tc>
          <w:tcPr>
            <w:tcW w:w="1080" w:type="dxa"/>
          </w:tcPr>
          <w:p w:rsidR="00E9685C" w:rsidRPr="00F75BB2" w:rsidRDefault="00E9685C" w:rsidP="005263E6">
            <w:pPr>
              <w:rPr>
                <w:sz w:val="28"/>
                <w:szCs w:val="28"/>
                <w:lang w:eastAsia="en-US"/>
              </w:rPr>
            </w:pPr>
            <w:r w:rsidRPr="00F75BB2">
              <w:rPr>
                <w:sz w:val="28"/>
                <w:szCs w:val="28"/>
                <w:lang w:eastAsia="en-US"/>
              </w:rPr>
              <w:t>56246</w:t>
            </w:r>
          </w:p>
        </w:tc>
      </w:tr>
      <w:tr w:rsidR="00E9685C" w:rsidRPr="00F75BB2" w:rsidTr="005263E6">
        <w:tc>
          <w:tcPr>
            <w:tcW w:w="532" w:type="dxa"/>
          </w:tcPr>
          <w:p w:rsidR="00E9685C" w:rsidRPr="00F75BB2" w:rsidRDefault="00E9685C" w:rsidP="005263E6">
            <w:pPr>
              <w:rPr>
                <w:sz w:val="28"/>
                <w:szCs w:val="28"/>
                <w:lang w:eastAsia="en-US"/>
              </w:rPr>
            </w:pPr>
            <w:r w:rsidRPr="00F75BB2">
              <w:rPr>
                <w:sz w:val="28"/>
                <w:szCs w:val="28"/>
                <w:lang w:eastAsia="en-US"/>
              </w:rPr>
              <w:t>9</w:t>
            </w:r>
          </w:p>
        </w:tc>
        <w:tc>
          <w:tcPr>
            <w:tcW w:w="2082" w:type="dxa"/>
          </w:tcPr>
          <w:p w:rsidR="00E9685C" w:rsidRPr="00F75BB2" w:rsidRDefault="00E9685C" w:rsidP="005263E6">
            <w:pPr>
              <w:rPr>
                <w:sz w:val="28"/>
                <w:szCs w:val="28"/>
                <w:lang w:eastAsia="en-US"/>
              </w:rPr>
            </w:pPr>
            <w:r w:rsidRPr="00F75BB2">
              <w:rPr>
                <w:sz w:val="28"/>
                <w:szCs w:val="28"/>
                <w:lang w:eastAsia="en-US"/>
              </w:rPr>
              <w:t>РФ, г. Москва, Федеральное агентство по делам СНГ</w:t>
            </w:r>
          </w:p>
        </w:tc>
        <w:tc>
          <w:tcPr>
            <w:tcW w:w="3623" w:type="dxa"/>
          </w:tcPr>
          <w:p w:rsidR="00E9685C" w:rsidRPr="00F75BB2" w:rsidRDefault="00E9685C" w:rsidP="005263E6">
            <w:pPr>
              <w:rPr>
                <w:sz w:val="28"/>
                <w:szCs w:val="28"/>
                <w:lang w:eastAsia="en-US"/>
              </w:rPr>
            </w:pPr>
            <w:r w:rsidRPr="00F75BB2">
              <w:rPr>
                <w:sz w:val="28"/>
                <w:szCs w:val="28"/>
                <w:lang w:eastAsia="en-US"/>
              </w:rPr>
              <w:t xml:space="preserve">Участие в конференции по межгосударственному гуманитарному сотрудничеству </w:t>
            </w:r>
          </w:p>
        </w:tc>
        <w:tc>
          <w:tcPr>
            <w:tcW w:w="2039" w:type="dxa"/>
          </w:tcPr>
          <w:p w:rsidR="00E9685C" w:rsidRPr="00F75BB2" w:rsidRDefault="00E9685C" w:rsidP="005263E6">
            <w:pPr>
              <w:rPr>
                <w:sz w:val="28"/>
                <w:szCs w:val="28"/>
                <w:lang w:eastAsia="en-US"/>
              </w:rPr>
            </w:pPr>
            <w:r w:rsidRPr="00F75BB2">
              <w:rPr>
                <w:sz w:val="28"/>
                <w:szCs w:val="28"/>
                <w:lang w:eastAsia="en-US"/>
              </w:rPr>
              <w:t>Усманов С.В.</w:t>
            </w:r>
          </w:p>
        </w:tc>
        <w:tc>
          <w:tcPr>
            <w:tcW w:w="1080" w:type="dxa"/>
          </w:tcPr>
          <w:p w:rsidR="00E9685C" w:rsidRPr="00F75BB2" w:rsidRDefault="00E9685C" w:rsidP="005263E6">
            <w:pPr>
              <w:rPr>
                <w:sz w:val="28"/>
                <w:szCs w:val="28"/>
                <w:lang w:eastAsia="en-US"/>
              </w:rPr>
            </w:pPr>
            <w:r w:rsidRPr="00F75BB2">
              <w:rPr>
                <w:sz w:val="28"/>
                <w:szCs w:val="28"/>
                <w:lang w:eastAsia="en-US"/>
              </w:rPr>
              <w:t>38540</w:t>
            </w:r>
          </w:p>
        </w:tc>
      </w:tr>
      <w:tr w:rsidR="00E9685C" w:rsidRPr="00F75BB2" w:rsidTr="005263E6">
        <w:tc>
          <w:tcPr>
            <w:tcW w:w="532" w:type="dxa"/>
          </w:tcPr>
          <w:p w:rsidR="00E9685C" w:rsidRPr="00F75BB2" w:rsidRDefault="00E9685C" w:rsidP="005263E6">
            <w:pPr>
              <w:rPr>
                <w:sz w:val="28"/>
                <w:szCs w:val="28"/>
                <w:lang w:eastAsia="en-US"/>
              </w:rPr>
            </w:pPr>
            <w:r w:rsidRPr="00F75BB2">
              <w:rPr>
                <w:sz w:val="28"/>
                <w:szCs w:val="28"/>
                <w:lang w:eastAsia="en-US"/>
              </w:rPr>
              <w:t>10</w:t>
            </w:r>
          </w:p>
        </w:tc>
        <w:tc>
          <w:tcPr>
            <w:tcW w:w="2082" w:type="dxa"/>
          </w:tcPr>
          <w:p w:rsidR="00E9685C" w:rsidRPr="00F75BB2" w:rsidRDefault="00E9685C" w:rsidP="005263E6">
            <w:pPr>
              <w:rPr>
                <w:sz w:val="28"/>
                <w:szCs w:val="28"/>
                <w:lang w:eastAsia="en-US"/>
              </w:rPr>
            </w:pPr>
            <w:r w:rsidRPr="00F75BB2">
              <w:rPr>
                <w:sz w:val="28"/>
                <w:szCs w:val="28"/>
                <w:lang w:eastAsia="en-US"/>
              </w:rPr>
              <w:t>РФ, г. Москва</w:t>
            </w:r>
          </w:p>
        </w:tc>
        <w:tc>
          <w:tcPr>
            <w:tcW w:w="3623" w:type="dxa"/>
          </w:tcPr>
          <w:p w:rsidR="00E9685C" w:rsidRPr="00F75BB2" w:rsidRDefault="00E9685C" w:rsidP="005263E6">
            <w:pPr>
              <w:rPr>
                <w:sz w:val="28"/>
                <w:szCs w:val="28"/>
                <w:lang w:eastAsia="en-US"/>
              </w:rPr>
            </w:pPr>
            <w:r w:rsidRPr="00F75BB2">
              <w:rPr>
                <w:sz w:val="28"/>
                <w:szCs w:val="28"/>
                <w:lang w:eastAsia="en-US"/>
              </w:rPr>
              <w:t>Участие в работе СМУ и специалистов государств-участников СНГ</w:t>
            </w:r>
          </w:p>
        </w:tc>
        <w:tc>
          <w:tcPr>
            <w:tcW w:w="2039" w:type="dxa"/>
          </w:tcPr>
          <w:p w:rsidR="00E9685C" w:rsidRPr="00F75BB2" w:rsidRDefault="00E9685C" w:rsidP="005263E6">
            <w:pPr>
              <w:rPr>
                <w:sz w:val="28"/>
                <w:szCs w:val="28"/>
                <w:lang w:eastAsia="en-US"/>
              </w:rPr>
            </w:pPr>
            <w:r w:rsidRPr="00F75BB2">
              <w:rPr>
                <w:sz w:val="28"/>
                <w:szCs w:val="28"/>
                <w:lang w:eastAsia="en-US"/>
              </w:rPr>
              <w:t>Брусиловский Д.А, Малюкова Н.Н.</w:t>
            </w:r>
          </w:p>
        </w:tc>
        <w:tc>
          <w:tcPr>
            <w:tcW w:w="1080" w:type="dxa"/>
          </w:tcPr>
          <w:p w:rsidR="00E9685C" w:rsidRPr="00F75BB2" w:rsidRDefault="00E9685C" w:rsidP="005263E6">
            <w:pPr>
              <w:rPr>
                <w:sz w:val="28"/>
                <w:szCs w:val="28"/>
                <w:lang w:eastAsia="en-US"/>
              </w:rPr>
            </w:pPr>
            <w:r w:rsidRPr="00F75BB2">
              <w:rPr>
                <w:sz w:val="28"/>
                <w:szCs w:val="28"/>
                <w:lang w:eastAsia="en-US"/>
              </w:rPr>
              <w:t>39284</w:t>
            </w:r>
          </w:p>
        </w:tc>
      </w:tr>
      <w:tr w:rsidR="00E9685C" w:rsidRPr="00F75BB2" w:rsidTr="005263E6">
        <w:tc>
          <w:tcPr>
            <w:tcW w:w="532" w:type="dxa"/>
          </w:tcPr>
          <w:p w:rsidR="00E9685C" w:rsidRPr="00F75BB2" w:rsidRDefault="00E9685C" w:rsidP="005263E6">
            <w:pPr>
              <w:rPr>
                <w:sz w:val="28"/>
                <w:szCs w:val="28"/>
                <w:lang w:eastAsia="en-US"/>
              </w:rPr>
            </w:pPr>
            <w:r w:rsidRPr="00F75BB2">
              <w:rPr>
                <w:sz w:val="28"/>
                <w:szCs w:val="28"/>
                <w:lang w:eastAsia="en-US"/>
              </w:rPr>
              <w:t>11</w:t>
            </w:r>
          </w:p>
        </w:tc>
        <w:tc>
          <w:tcPr>
            <w:tcW w:w="2082" w:type="dxa"/>
          </w:tcPr>
          <w:p w:rsidR="00E9685C" w:rsidRPr="00F75BB2" w:rsidRDefault="00E9685C" w:rsidP="005263E6">
            <w:pPr>
              <w:rPr>
                <w:sz w:val="28"/>
                <w:szCs w:val="28"/>
                <w:lang w:eastAsia="en-US"/>
              </w:rPr>
            </w:pPr>
            <w:r w:rsidRPr="00F75BB2">
              <w:rPr>
                <w:sz w:val="28"/>
                <w:szCs w:val="28"/>
                <w:lang w:eastAsia="en-US"/>
              </w:rPr>
              <w:t>РФ, г. Москва,</w:t>
            </w:r>
          </w:p>
          <w:p w:rsidR="00E9685C" w:rsidRPr="00F75BB2" w:rsidRDefault="00E9685C" w:rsidP="005263E6">
            <w:pPr>
              <w:rPr>
                <w:sz w:val="28"/>
                <w:szCs w:val="28"/>
                <w:lang w:eastAsia="en-US"/>
              </w:rPr>
            </w:pPr>
            <w:r w:rsidRPr="00F75BB2">
              <w:rPr>
                <w:sz w:val="28"/>
                <w:szCs w:val="28"/>
                <w:lang w:eastAsia="en-US"/>
              </w:rPr>
              <w:t>МОН РФ</w:t>
            </w:r>
          </w:p>
        </w:tc>
        <w:tc>
          <w:tcPr>
            <w:tcW w:w="3623" w:type="dxa"/>
          </w:tcPr>
          <w:p w:rsidR="00E9685C" w:rsidRPr="00F75BB2" w:rsidRDefault="00E9685C" w:rsidP="005263E6">
            <w:pPr>
              <w:rPr>
                <w:sz w:val="28"/>
                <w:szCs w:val="28"/>
                <w:lang w:eastAsia="en-US"/>
              </w:rPr>
            </w:pPr>
            <w:r w:rsidRPr="00F75BB2">
              <w:rPr>
                <w:sz w:val="28"/>
                <w:szCs w:val="28"/>
                <w:lang w:eastAsia="en-US"/>
              </w:rPr>
              <w:t>Участие в семинаре «Программа развития Славянских вузов»</w:t>
            </w:r>
          </w:p>
        </w:tc>
        <w:tc>
          <w:tcPr>
            <w:tcW w:w="2039" w:type="dxa"/>
          </w:tcPr>
          <w:p w:rsidR="00E9685C" w:rsidRPr="00F75BB2" w:rsidRDefault="00E9685C" w:rsidP="005263E6">
            <w:pPr>
              <w:rPr>
                <w:sz w:val="28"/>
                <w:szCs w:val="28"/>
                <w:lang w:eastAsia="en-US"/>
              </w:rPr>
            </w:pPr>
            <w:proofErr w:type="spellStart"/>
            <w:r w:rsidRPr="00F75BB2">
              <w:rPr>
                <w:sz w:val="28"/>
                <w:szCs w:val="28"/>
                <w:lang w:eastAsia="en-US"/>
              </w:rPr>
              <w:t>Нифадьев</w:t>
            </w:r>
            <w:proofErr w:type="spellEnd"/>
            <w:r w:rsidRPr="00F75BB2">
              <w:rPr>
                <w:sz w:val="28"/>
                <w:szCs w:val="28"/>
                <w:lang w:eastAsia="en-US"/>
              </w:rPr>
              <w:t xml:space="preserve"> В.И., </w:t>
            </w:r>
            <w:proofErr w:type="spellStart"/>
            <w:r w:rsidRPr="00F75BB2">
              <w:rPr>
                <w:sz w:val="28"/>
                <w:szCs w:val="28"/>
                <w:lang w:eastAsia="en-US"/>
              </w:rPr>
              <w:t>Лелевкин</w:t>
            </w:r>
            <w:proofErr w:type="spellEnd"/>
            <w:r w:rsidRPr="00F75BB2">
              <w:rPr>
                <w:sz w:val="28"/>
                <w:szCs w:val="28"/>
                <w:lang w:eastAsia="en-US"/>
              </w:rPr>
              <w:t xml:space="preserve"> В.М.</w:t>
            </w:r>
          </w:p>
        </w:tc>
        <w:tc>
          <w:tcPr>
            <w:tcW w:w="1080" w:type="dxa"/>
          </w:tcPr>
          <w:p w:rsidR="00E9685C" w:rsidRPr="00F75BB2" w:rsidRDefault="00E9685C" w:rsidP="005263E6">
            <w:pPr>
              <w:rPr>
                <w:sz w:val="28"/>
                <w:szCs w:val="28"/>
                <w:lang w:eastAsia="en-US"/>
              </w:rPr>
            </w:pPr>
            <w:r w:rsidRPr="00F75BB2">
              <w:rPr>
                <w:sz w:val="28"/>
                <w:szCs w:val="28"/>
                <w:lang w:eastAsia="en-US"/>
              </w:rPr>
              <w:t>107483</w:t>
            </w:r>
          </w:p>
        </w:tc>
      </w:tr>
      <w:tr w:rsidR="00E9685C" w:rsidRPr="00F75BB2" w:rsidTr="005263E6">
        <w:tc>
          <w:tcPr>
            <w:tcW w:w="532" w:type="dxa"/>
          </w:tcPr>
          <w:p w:rsidR="00E9685C" w:rsidRPr="00F75BB2" w:rsidRDefault="00E9685C" w:rsidP="005263E6">
            <w:pPr>
              <w:rPr>
                <w:sz w:val="28"/>
                <w:szCs w:val="28"/>
                <w:lang w:eastAsia="en-US"/>
              </w:rPr>
            </w:pPr>
            <w:r w:rsidRPr="00F75BB2">
              <w:rPr>
                <w:sz w:val="28"/>
                <w:szCs w:val="28"/>
                <w:lang w:eastAsia="en-US"/>
              </w:rPr>
              <w:t>12</w:t>
            </w:r>
          </w:p>
        </w:tc>
        <w:tc>
          <w:tcPr>
            <w:tcW w:w="2082" w:type="dxa"/>
          </w:tcPr>
          <w:p w:rsidR="00E9685C" w:rsidRPr="00F75BB2" w:rsidRDefault="00E9685C" w:rsidP="005263E6">
            <w:pPr>
              <w:rPr>
                <w:sz w:val="28"/>
                <w:szCs w:val="28"/>
                <w:lang w:eastAsia="en-US"/>
              </w:rPr>
            </w:pPr>
            <w:r w:rsidRPr="00F75BB2">
              <w:rPr>
                <w:sz w:val="28"/>
                <w:szCs w:val="28"/>
                <w:lang w:eastAsia="en-US"/>
              </w:rPr>
              <w:t>РФ, г. Москва</w:t>
            </w:r>
          </w:p>
        </w:tc>
        <w:tc>
          <w:tcPr>
            <w:tcW w:w="3623" w:type="dxa"/>
          </w:tcPr>
          <w:p w:rsidR="00E9685C" w:rsidRPr="00F75BB2" w:rsidRDefault="00E9685C" w:rsidP="005263E6">
            <w:pPr>
              <w:rPr>
                <w:sz w:val="28"/>
                <w:szCs w:val="28"/>
                <w:lang w:eastAsia="en-US"/>
              </w:rPr>
            </w:pPr>
            <w:r w:rsidRPr="00F75BB2">
              <w:rPr>
                <w:sz w:val="28"/>
                <w:szCs w:val="28"/>
                <w:lang w:eastAsia="en-US"/>
              </w:rPr>
              <w:t>Участия в работе международного симпозиума «Неделя горняка»</w:t>
            </w:r>
          </w:p>
        </w:tc>
        <w:tc>
          <w:tcPr>
            <w:tcW w:w="2039" w:type="dxa"/>
          </w:tcPr>
          <w:p w:rsidR="00E9685C" w:rsidRPr="00F75BB2" w:rsidRDefault="00E9685C" w:rsidP="005263E6">
            <w:pPr>
              <w:rPr>
                <w:sz w:val="28"/>
                <w:szCs w:val="28"/>
                <w:lang w:eastAsia="en-US"/>
              </w:rPr>
            </w:pPr>
            <w:proofErr w:type="spellStart"/>
            <w:r w:rsidRPr="00F75BB2">
              <w:rPr>
                <w:sz w:val="28"/>
                <w:szCs w:val="28"/>
                <w:lang w:eastAsia="en-US"/>
              </w:rPr>
              <w:t>Тажибаев</w:t>
            </w:r>
            <w:proofErr w:type="spellEnd"/>
            <w:r w:rsidRPr="00F75BB2">
              <w:rPr>
                <w:sz w:val="28"/>
                <w:szCs w:val="28"/>
                <w:lang w:eastAsia="en-US"/>
              </w:rPr>
              <w:t xml:space="preserve"> К.</w:t>
            </w:r>
          </w:p>
        </w:tc>
        <w:tc>
          <w:tcPr>
            <w:tcW w:w="1080" w:type="dxa"/>
          </w:tcPr>
          <w:p w:rsidR="00E9685C" w:rsidRPr="00F75BB2" w:rsidRDefault="00E9685C" w:rsidP="005263E6">
            <w:pPr>
              <w:rPr>
                <w:sz w:val="28"/>
                <w:szCs w:val="28"/>
                <w:lang w:eastAsia="en-US"/>
              </w:rPr>
            </w:pPr>
            <w:r w:rsidRPr="00F75BB2">
              <w:rPr>
                <w:sz w:val="28"/>
                <w:szCs w:val="28"/>
                <w:lang w:eastAsia="en-US"/>
              </w:rPr>
              <w:t>52459</w:t>
            </w:r>
          </w:p>
        </w:tc>
      </w:tr>
      <w:tr w:rsidR="00E9685C" w:rsidRPr="00F75BB2" w:rsidTr="005263E6">
        <w:tc>
          <w:tcPr>
            <w:tcW w:w="532" w:type="dxa"/>
          </w:tcPr>
          <w:p w:rsidR="00E9685C" w:rsidRPr="00F75BB2" w:rsidRDefault="00E9685C" w:rsidP="005263E6">
            <w:pPr>
              <w:rPr>
                <w:sz w:val="28"/>
                <w:szCs w:val="28"/>
                <w:lang w:eastAsia="en-US"/>
              </w:rPr>
            </w:pPr>
            <w:r w:rsidRPr="00F75BB2">
              <w:rPr>
                <w:sz w:val="28"/>
                <w:szCs w:val="28"/>
                <w:lang w:eastAsia="en-US"/>
              </w:rPr>
              <w:lastRenderedPageBreak/>
              <w:t>13</w:t>
            </w:r>
          </w:p>
        </w:tc>
        <w:tc>
          <w:tcPr>
            <w:tcW w:w="2082" w:type="dxa"/>
          </w:tcPr>
          <w:p w:rsidR="00E9685C" w:rsidRPr="00F75BB2" w:rsidRDefault="00E9685C" w:rsidP="005263E6">
            <w:pPr>
              <w:rPr>
                <w:sz w:val="28"/>
                <w:szCs w:val="28"/>
                <w:lang w:eastAsia="en-US"/>
              </w:rPr>
            </w:pPr>
            <w:r w:rsidRPr="00F75BB2">
              <w:rPr>
                <w:sz w:val="28"/>
                <w:szCs w:val="28"/>
                <w:lang w:eastAsia="en-US"/>
              </w:rPr>
              <w:t>РФ, г. Москва</w:t>
            </w:r>
          </w:p>
        </w:tc>
        <w:tc>
          <w:tcPr>
            <w:tcW w:w="3623" w:type="dxa"/>
          </w:tcPr>
          <w:p w:rsidR="00E9685C" w:rsidRPr="00F75BB2" w:rsidRDefault="00E9685C" w:rsidP="005263E6">
            <w:pPr>
              <w:rPr>
                <w:sz w:val="28"/>
                <w:szCs w:val="28"/>
                <w:lang w:eastAsia="en-US"/>
              </w:rPr>
            </w:pPr>
            <w:r w:rsidRPr="00F75BB2">
              <w:rPr>
                <w:sz w:val="28"/>
                <w:szCs w:val="28"/>
                <w:lang w:eastAsia="en-US"/>
              </w:rPr>
              <w:t>Стажировка и изучение работы научно-образовательных и студенческих структур медицинского факультета РУДН</w:t>
            </w:r>
          </w:p>
        </w:tc>
        <w:tc>
          <w:tcPr>
            <w:tcW w:w="2039" w:type="dxa"/>
          </w:tcPr>
          <w:p w:rsidR="00E9685C" w:rsidRPr="00F75BB2" w:rsidRDefault="00E9685C" w:rsidP="005263E6">
            <w:pPr>
              <w:rPr>
                <w:sz w:val="28"/>
                <w:szCs w:val="28"/>
                <w:lang w:eastAsia="en-US"/>
              </w:rPr>
            </w:pPr>
            <w:proofErr w:type="spellStart"/>
            <w:r w:rsidRPr="00F75BB2">
              <w:rPr>
                <w:sz w:val="28"/>
                <w:szCs w:val="28"/>
                <w:lang w:eastAsia="en-US"/>
              </w:rPr>
              <w:t>Зарифьян</w:t>
            </w:r>
            <w:proofErr w:type="spellEnd"/>
            <w:r w:rsidRPr="00F75BB2">
              <w:rPr>
                <w:sz w:val="28"/>
                <w:szCs w:val="28"/>
                <w:lang w:eastAsia="en-US"/>
              </w:rPr>
              <w:t xml:space="preserve"> А.Г., </w:t>
            </w:r>
            <w:proofErr w:type="spellStart"/>
            <w:r w:rsidRPr="00F75BB2">
              <w:rPr>
                <w:sz w:val="28"/>
                <w:szCs w:val="28"/>
                <w:lang w:eastAsia="en-US"/>
              </w:rPr>
              <w:t>Чуракаев</w:t>
            </w:r>
            <w:proofErr w:type="spellEnd"/>
            <w:r w:rsidRPr="00F75BB2">
              <w:rPr>
                <w:sz w:val="28"/>
                <w:szCs w:val="28"/>
                <w:lang w:eastAsia="en-US"/>
              </w:rPr>
              <w:t xml:space="preserve"> М.В.</w:t>
            </w:r>
          </w:p>
        </w:tc>
        <w:tc>
          <w:tcPr>
            <w:tcW w:w="1080" w:type="dxa"/>
          </w:tcPr>
          <w:p w:rsidR="00E9685C" w:rsidRPr="00F75BB2" w:rsidRDefault="00E9685C" w:rsidP="005263E6">
            <w:pPr>
              <w:rPr>
                <w:sz w:val="28"/>
                <w:szCs w:val="28"/>
                <w:lang w:eastAsia="en-US"/>
              </w:rPr>
            </w:pPr>
            <w:r w:rsidRPr="00F75BB2">
              <w:rPr>
                <w:sz w:val="28"/>
                <w:szCs w:val="28"/>
                <w:lang w:eastAsia="en-US"/>
              </w:rPr>
              <w:t>55846</w:t>
            </w:r>
          </w:p>
        </w:tc>
      </w:tr>
      <w:tr w:rsidR="00E9685C" w:rsidRPr="00F75BB2" w:rsidTr="005263E6">
        <w:tc>
          <w:tcPr>
            <w:tcW w:w="532" w:type="dxa"/>
          </w:tcPr>
          <w:p w:rsidR="00E9685C" w:rsidRPr="00F75BB2" w:rsidRDefault="00E9685C" w:rsidP="005263E6">
            <w:pPr>
              <w:rPr>
                <w:sz w:val="28"/>
                <w:szCs w:val="28"/>
                <w:lang w:eastAsia="en-US"/>
              </w:rPr>
            </w:pPr>
            <w:r w:rsidRPr="00F75BB2">
              <w:rPr>
                <w:sz w:val="28"/>
                <w:szCs w:val="28"/>
                <w:lang w:eastAsia="en-US"/>
              </w:rPr>
              <w:t>14</w:t>
            </w:r>
          </w:p>
        </w:tc>
        <w:tc>
          <w:tcPr>
            <w:tcW w:w="2082" w:type="dxa"/>
          </w:tcPr>
          <w:p w:rsidR="00E9685C" w:rsidRPr="00F75BB2" w:rsidRDefault="00E9685C" w:rsidP="005263E6">
            <w:pPr>
              <w:rPr>
                <w:sz w:val="28"/>
                <w:szCs w:val="28"/>
                <w:lang w:eastAsia="en-US"/>
              </w:rPr>
            </w:pPr>
            <w:r w:rsidRPr="00F75BB2">
              <w:rPr>
                <w:sz w:val="28"/>
                <w:szCs w:val="28"/>
                <w:lang w:eastAsia="en-US"/>
              </w:rPr>
              <w:t>РФ, г. Москва</w:t>
            </w:r>
          </w:p>
        </w:tc>
        <w:tc>
          <w:tcPr>
            <w:tcW w:w="3623" w:type="dxa"/>
          </w:tcPr>
          <w:p w:rsidR="00E9685C" w:rsidRPr="00F75BB2" w:rsidRDefault="00E9685C" w:rsidP="005263E6">
            <w:pPr>
              <w:rPr>
                <w:sz w:val="28"/>
                <w:szCs w:val="28"/>
                <w:lang w:eastAsia="en-US"/>
              </w:rPr>
            </w:pPr>
            <w:r w:rsidRPr="00F75BB2">
              <w:rPr>
                <w:sz w:val="28"/>
                <w:szCs w:val="28"/>
                <w:lang w:eastAsia="en-US"/>
              </w:rPr>
              <w:t xml:space="preserve">Участие в съезде Российского психологического общества и изучение в психологическом институте РАО современных методов </w:t>
            </w:r>
          </w:p>
        </w:tc>
        <w:tc>
          <w:tcPr>
            <w:tcW w:w="2039" w:type="dxa"/>
          </w:tcPr>
          <w:p w:rsidR="00E9685C" w:rsidRPr="00F75BB2" w:rsidRDefault="00E9685C" w:rsidP="005263E6">
            <w:pPr>
              <w:rPr>
                <w:sz w:val="28"/>
                <w:szCs w:val="28"/>
                <w:lang w:eastAsia="en-US"/>
              </w:rPr>
            </w:pPr>
            <w:proofErr w:type="spellStart"/>
            <w:r w:rsidRPr="00F75BB2">
              <w:rPr>
                <w:sz w:val="28"/>
                <w:szCs w:val="28"/>
                <w:lang w:eastAsia="en-US"/>
              </w:rPr>
              <w:t>Сабирова</w:t>
            </w:r>
            <w:proofErr w:type="spellEnd"/>
            <w:r w:rsidRPr="00F75BB2">
              <w:rPr>
                <w:sz w:val="28"/>
                <w:szCs w:val="28"/>
                <w:lang w:eastAsia="en-US"/>
              </w:rPr>
              <w:t xml:space="preserve"> Е.З.</w:t>
            </w:r>
          </w:p>
        </w:tc>
        <w:tc>
          <w:tcPr>
            <w:tcW w:w="1080" w:type="dxa"/>
          </w:tcPr>
          <w:p w:rsidR="00E9685C" w:rsidRPr="00F75BB2" w:rsidRDefault="00E9685C" w:rsidP="005263E6">
            <w:pPr>
              <w:rPr>
                <w:sz w:val="28"/>
                <w:szCs w:val="28"/>
                <w:lang w:eastAsia="en-US"/>
              </w:rPr>
            </w:pPr>
            <w:r w:rsidRPr="00F75BB2">
              <w:rPr>
                <w:sz w:val="28"/>
                <w:szCs w:val="28"/>
                <w:lang w:eastAsia="en-US"/>
              </w:rPr>
              <w:t>16351</w:t>
            </w:r>
          </w:p>
        </w:tc>
      </w:tr>
    </w:tbl>
    <w:p w:rsidR="00E9685C" w:rsidRPr="00F75BB2" w:rsidRDefault="00E9685C" w:rsidP="00E9685C">
      <w:pPr>
        <w:jc w:val="both"/>
        <w:rPr>
          <w:rFonts w:eastAsia="Calibri"/>
          <w:sz w:val="28"/>
          <w:szCs w:val="28"/>
          <w:lang w:eastAsia="en-US"/>
        </w:rPr>
      </w:pPr>
    </w:p>
    <w:p w:rsidR="00E9685C" w:rsidRPr="00F75BB2" w:rsidRDefault="00E9685C" w:rsidP="00E9685C">
      <w:pPr>
        <w:spacing w:line="360" w:lineRule="auto"/>
        <w:ind w:firstLine="708"/>
        <w:jc w:val="both"/>
        <w:rPr>
          <w:rFonts w:eastAsia="Calibri"/>
          <w:sz w:val="28"/>
          <w:szCs w:val="28"/>
          <w:lang w:eastAsia="en-US"/>
        </w:rPr>
      </w:pPr>
      <w:r w:rsidRPr="00F75BB2">
        <w:rPr>
          <w:rFonts w:eastAsia="Calibri"/>
          <w:b/>
          <w:sz w:val="28"/>
          <w:szCs w:val="28"/>
          <w:lang w:eastAsia="en-US"/>
        </w:rPr>
        <w:t xml:space="preserve">Проект 3.2.2. Студенты, участвующие в программе академической мобильности. </w:t>
      </w:r>
      <w:r w:rsidRPr="00F75BB2">
        <w:rPr>
          <w:rFonts w:eastAsia="Calibri"/>
          <w:sz w:val="28"/>
          <w:szCs w:val="28"/>
          <w:lang w:eastAsia="en-US"/>
        </w:rPr>
        <w:t xml:space="preserve">Программа студенческой мобильности выполняется на основе подписанных Договоров о сотрудничестве между КРСУ с зарубежными и российскими вузами. КРСУ оказывал </w:t>
      </w:r>
      <w:proofErr w:type="spellStart"/>
      <w:r w:rsidRPr="00F75BB2">
        <w:rPr>
          <w:rFonts w:eastAsia="Calibri"/>
          <w:sz w:val="28"/>
          <w:szCs w:val="28"/>
          <w:lang w:eastAsia="en-US"/>
        </w:rPr>
        <w:t>софинансирование</w:t>
      </w:r>
      <w:proofErr w:type="spellEnd"/>
      <w:r w:rsidRPr="00F75BB2">
        <w:rPr>
          <w:rFonts w:eastAsia="Calibri"/>
          <w:sz w:val="28"/>
          <w:szCs w:val="28"/>
          <w:lang w:eastAsia="en-US"/>
        </w:rPr>
        <w:t xml:space="preserve"> за счет собственных средств. За период с сентября 2014 г. по февраль 2015 г. обучение в рамках академического обмена прошли 19 студентов и 1 один магистрант КРСУ.</w:t>
      </w:r>
    </w:p>
    <w:p w:rsidR="00E9685C" w:rsidRPr="00F75BB2" w:rsidRDefault="00E9685C" w:rsidP="00E9685C">
      <w:pPr>
        <w:spacing w:line="360" w:lineRule="auto"/>
        <w:ind w:firstLine="708"/>
        <w:jc w:val="both"/>
        <w:rPr>
          <w:rFonts w:eastAsia="Calibri"/>
          <w:sz w:val="28"/>
          <w:szCs w:val="28"/>
          <w:lang w:eastAsia="en-US"/>
        </w:rPr>
      </w:pPr>
      <w:r w:rsidRPr="00F75BB2">
        <w:rPr>
          <w:rFonts w:eastAsia="Calibri"/>
          <w:sz w:val="28"/>
          <w:szCs w:val="28"/>
          <w:lang w:eastAsia="en-US"/>
        </w:rPr>
        <w:t xml:space="preserve">На основе подписанного Договора о сотрудничестве между КРСУ и Санкт-Петербургским государственным политехническим университетом были направлены для прохождения обучения студенты естественно-технического факультета КРСУ Курбанов Б. и Асанов А., которые успешно завершили курс </w:t>
      </w:r>
      <w:proofErr w:type="gramStart"/>
      <w:r w:rsidRPr="00F75BB2">
        <w:rPr>
          <w:rFonts w:eastAsia="Calibri"/>
          <w:sz w:val="28"/>
          <w:szCs w:val="28"/>
          <w:lang w:eastAsia="en-US"/>
        </w:rPr>
        <w:t>обучения</w:t>
      </w:r>
      <w:proofErr w:type="gramEnd"/>
      <w:r w:rsidRPr="00F75BB2">
        <w:rPr>
          <w:rFonts w:eastAsia="Calibri"/>
          <w:sz w:val="28"/>
          <w:szCs w:val="28"/>
          <w:lang w:eastAsia="en-US"/>
        </w:rPr>
        <w:t xml:space="preserve"> по международной образовательной программе </w:t>
      </w:r>
      <w:proofErr w:type="spellStart"/>
      <w:r w:rsidRPr="00F75BB2">
        <w:rPr>
          <w:rFonts w:eastAsia="Calibri"/>
          <w:sz w:val="28"/>
          <w:szCs w:val="28"/>
          <w:lang w:eastAsia="en-US"/>
        </w:rPr>
        <w:t>СПбГПУ</w:t>
      </w:r>
      <w:proofErr w:type="spellEnd"/>
      <w:r w:rsidRPr="00F75BB2">
        <w:rPr>
          <w:rFonts w:eastAsia="Calibri"/>
          <w:sz w:val="28"/>
          <w:szCs w:val="28"/>
          <w:lang w:eastAsia="en-US"/>
        </w:rPr>
        <w:t xml:space="preserve"> и получили сертификаты.</w:t>
      </w:r>
    </w:p>
    <w:p w:rsidR="00E9685C" w:rsidRPr="00F75BB2" w:rsidRDefault="00E9685C" w:rsidP="00E9685C">
      <w:pPr>
        <w:spacing w:line="360" w:lineRule="auto"/>
        <w:ind w:firstLine="708"/>
        <w:jc w:val="both"/>
        <w:rPr>
          <w:rFonts w:eastAsia="Calibri"/>
          <w:sz w:val="28"/>
          <w:szCs w:val="28"/>
          <w:lang w:eastAsia="en-US"/>
        </w:rPr>
      </w:pPr>
      <w:r w:rsidRPr="00F75BB2">
        <w:rPr>
          <w:rFonts w:eastAsia="Calibri"/>
          <w:sz w:val="28"/>
          <w:szCs w:val="28"/>
          <w:lang w:eastAsia="en-US"/>
        </w:rPr>
        <w:t xml:space="preserve">В рамках подписанного Договора о сотрудничестве с университетом </w:t>
      </w:r>
      <w:proofErr w:type="spellStart"/>
      <w:r w:rsidRPr="00F75BB2">
        <w:rPr>
          <w:rFonts w:eastAsia="Calibri"/>
          <w:sz w:val="28"/>
          <w:szCs w:val="28"/>
          <w:lang w:eastAsia="en-US"/>
        </w:rPr>
        <w:t>Хитит</w:t>
      </w:r>
      <w:proofErr w:type="spellEnd"/>
      <w:r w:rsidRPr="00F75BB2">
        <w:rPr>
          <w:rFonts w:eastAsia="Calibri"/>
          <w:sz w:val="28"/>
          <w:szCs w:val="28"/>
          <w:lang w:eastAsia="en-US"/>
        </w:rPr>
        <w:t xml:space="preserve"> (Турция) и Протокола с образовательной программой по обмену </w:t>
      </w:r>
      <w:proofErr w:type="spellStart"/>
      <w:r w:rsidRPr="00F75BB2">
        <w:rPr>
          <w:rFonts w:eastAsia="Calibri"/>
          <w:sz w:val="28"/>
          <w:szCs w:val="28"/>
          <w:lang w:eastAsia="en-US"/>
        </w:rPr>
        <w:t>Мевлана</w:t>
      </w:r>
      <w:proofErr w:type="spellEnd"/>
      <w:r w:rsidRPr="00F75BB2">
        <w:rPr>
          <w:rFonts w:eastAsia="Calibri"/>
          <w:sz w:val="28"/>
          <w:szCs w:val="28"/>
          <w:lang w:eastAsia="en-US"/>
        </w:rPr>
        <w:t xml:space="preserve"> 6 (шесть) студентов КРСУ: </w:t>
      </w:r>
      <w:proofErr w:type="spellStart"/>
      <w:r w:rsidRPr="00F75BB2">
        <w:rPr>
          <w:rFonts w:eastAsia="Calibri"/>
          <w:sz w:val="28"/>
          <w:szCs w:val="28"/>
          <w:lang w:eastAsia="en-US"/>
        </w:rPr>
        <w:t>Медеров</w:t>
      </w:r>
      <w:proofErr w:type="spellEnd"/>
      <w:r w:rsidRPr="00F75BB2">
        <w:rPr>
          <w:rFonts w:eastAsia="Calibri"/>
          <w:sz w:val="28"/>
          <w:szCs w:val="28"/>
          <w:lang w:eastAsia="en-US"/>
        </w:rPr>
        <w:t xml:space="preserve"> Б., ФМО, «Политология», </w:t>
      </w:r>
      <w:proofErr w:type="spellStart"/>
      <w:r w:rsidRPr="00F75BB2">
        <w:rPr>
          <w:rFonts w:eastAsia="Calibri"/>
          <w:sz w:val="28"/>
          <w:szCs w:val="28"/>
          <w:lang w:eastAsia="en-US"/>
        </w:rPr>
        <w:t>Абдыкасов</w:t>
      </w:r>
      <w:proofErr w:type="spellEnd"/>
      <w:r w:rsidRPr="00F75BB2">
        <w:rPr>
          <w:rFonts w:eastAsia="Calibri"/>
          <w:sz w:val="28"/>
          <w:szCs w:val="28"/>
          <w:lang w:eastAsia="en-US"/>
        </w:rPr>
        <w:t xml:space="preserve"> Б., ФМО, «Экономика», </w:t>
      </w:r>
      <w:proofErr w:type="spellStart"/>
      <w:r w:rsidRPr="00F75BB2">
        <w:rPr>
          <w:rFonts w:eastAsia="Calibri"/>
          <w:sz w:val="28"/>
          <w:szCs w:val="28"/>
          <w:lang w:eastAsia="en-US"/>
        </w:rPr>
        <w:t>Шамыкеева</w:t>
      </w:r>
      <w:proofErr w:type="spellEnd"/>
      <w:r w:rsidRPr="00F75BB2">
        <w:rPr>
          <w:rFonts w:eastAsia="Calibri"/>
          <w:sz w:val="28"/>
          <w:szCs w:val="28"/>
          <w:lang w:eastAsia="en-US"/>
        </w:rPr>
        <w:t xml:space="preserve"> М., ЭФ, «Менеджмент», </w:t>
      </w:r>
      <w:proofErr w:type="spellStart"/>
      <w:r w:rsidRPr="00F75BB2">
        <w:rPr>
          <w:rFonts w:eastAsia="Calibri"/>
          <w:sz w:val="28"/>
          <w:szCs w:val="28"/>
          <w:lang w:eastAsia="en-US"/>
        </w:rPr>
        <w:t>Кудаева</w:t>
      </w:r>
      <w:proofErr w:type="spellEnd"/>
      <w:r w:rsidRPr="00F75BB2">
        <w:rPr>
          <w:rFonts w:eastAsia="Calibri"/>
          <w:sz w:val="28"/>
          <w:szCs w:val="28"/>
          <w:lang w:eastAsia="en-US"/>
        </w:rPr>
        <w:t xml:space="preserve"> Л., ЭФ, «Менеджмент», </w:t>
      </w:r>
      <w:proofErr w:type="spellStart"/>
      <w:r w:rsidRPr="00F75BB2">
        <w:rPr>
          <w:rFonts w:eastAsia="Calibri"/>
          <w:sz w:val="28"/>
          <w:szCs w:val="28"/>
          <w:lang w:eastAsia="en-US"/>
        </w:rPr>
        <w:t>Джееналиев</w:t>
      </w:r>
      <w:proofErr w:type="spellEnd"/>
      <w:r w:rsidRPr="00F75BB2">
        <w:rPr>
          <w:rFonts w:eastAsia="Calibri"/>
          <w:sz w:val="28"/>
          <w:szCs w:val="28"/>
          <w:lang w:eastAsia="en-US"/>
        </w:rPr>
        <w:t xml:space="preserve"> Б., ЕТФ, «Нетрадиционные и возобновляемые источники энергии», </w:t>
      </w:r>
      <w:proofErr w:type="spellStart"/>
      <w:r w:rsidRPr="00F75BB2">
        <w:rPr>
          <w:rFonts w:eastAsia="Calibri"/>
          <w:sz w:val="28"/>
          <w:szCs w:val="28"/>
          <w:lang w:eastAsia="en-US"/>
        </w:rPr>
        <w:t>Жамбулов</w:t>
      </w:r>
      <w:proofErr w:type="spellEnd"/>
      <w:r w:rsidRPr="00F75BB2">
        <w:rPr>
          <w:rFonts w:eastAsia="Calibri"/>
          <w:sz w:val="28"/>
          <w:szCs w:val="28"/>
          <w:lang w:eastAsia="en-US"/>
        </w:rPr>
        <w:t xml:space="preserve"> А., ЕТФ, «Физика и микроэлектроника» прошли учебно-языковую стажировку в течение одного семестра в университете </w:t>
      </w:r>
      <w:proofErr w:type="spellStart"/>
      <w:r w:rsidRPr="00F75BB2">
        <w:rPr>
          <w:rFonts w:eastAsia="Calibri"/>
          <w:sz w:val="28"/>
          <w:szCs w:val="28"/>
          <w:lang w:eastAsia="en-US"/>
        </w:rPr>
        <w:t>Хитит</w:t>
      </w:r>
      <w:proofErr w:type="spellEnd"/>
      <w:r w:rsidRPr="00F75BB2">
        <w:rPr>
          <w:rFonts w:eastAsia="Calibri"/>
          <w:sz w:val="28"/>
          <w:szCs w:val="28"/>
          <w:lang w:eastAsia="en-US"/>
        </w:rPr>
        <w:t xml:space="preserve">, г. </w:t>
      </w:r>
      <w:proofErr w:type="spellStart"/>
      <w:r w:rsidRPr="00F75BB2">
        <w:rPr>
          <w:rFonts w:eastAsia="Calibri"/>
          <w:sz w:val="28"/>
          <w:szCs w:val="28"/>
          <w:lang w:eastAsia="en-US"/>
        </w:rPr>
        <w:t>Чорум</w:t>
      </w:r>
      <w:proofErr w:type="spellEnd"/>
      <w:r w:rsidRPr="00F75BB2">
        <w:rPr>
          <w:rFonts w:eastAsia="Calibri"/>
          <w:sz w:val="28"/>
          <w:szCs w:val="28"/>
          <w:lang w:eastAsia="en-US"/>
        </w:rPr>
        <w:t xml:space="preserve"> и университете </w:t>
      </w:r>
      <w:proofErr w:type="spellStart"/>
      <w:r w:rsidRPr="00F75BB2">
        <w:rPr>
          <w:rFonts w:eastAsia="Calibri"/>
          <w:sz w:val="28"/>
          <w:szCs w:val="28"/>
          <w:lang w:eastAsia="en-US"/>
        </w:rPr>
        <w:t>Кастамону</w:t>
      </w:r>
      <w:proofErr w:type="spellEnd"/>
      <w:r w:rsidRPr="00F75BB2">
        <w:rPr>
          <w:rFonts w:eastAsia="Calibri"/>
          <w:sz w:val="28"/>
          <w:szCs w:val="28"/>
          <w:lang w:eastAsia="en-US"/>
        </w:rPr>
        <w:t xml:space="preserve">, (г. </w:t>
      </w:r>
      <w:proofErr w:type="spellStart"/>
      <w:r w:rsidRPr="00F75BB2">
        <w:rPr>
          <w:rFonts w:eastAsia="Calibri"/>
          <w:sz w:val="28"/>
          <w:szCs w:val="28"/>
          <w:lang w:eastAsia="en-US"/>
        </w:rPr>
        <w:t>Кастамону</w:t>
      </w:r>
      <w:proofErr w:type="spellEnd"/>
      <w:r w:rsidRPr="00F75BB2">
        <w:rPr>
          <w:rFonts w:eastAsia="Calibri"/>
          <w:sz w:val="28"/>
          <w:szCs w:val="28"/>
          <w:lang w:eastAsia="en-US"/>
        </w:rPr>
        <w:t>, Турецкая Республика).</w:t>
      </w:r>
    </w:p>
    <w:p w:rsidR="00E9685C" w:rsidRPr="00F75BB2" w:rsidRDefault="00E9685C" w:rsidP="00E9685C">
      <w:pPr>
        <w:spacing w:line="360" w:lineRule="auto"/>
        <w:ind w:firstLine="708"/>
        <w:jc w:val="both"/>
        <w:rPr>
          <w:rFonts w:eastAsia="Calibri"/>
          <w:sz w:val="28"/>
          <w:szCs w:val="28"/>
          <w:lang w:eastAsia="en-US"/>
        </w:rPr>
      </w:pPr>
      <w:r w:rsidRPr="00F75BB2">
        <w:rPr>
          <w:rFonts w:eastAsia="Calibri"/>
          <w:sz w:val="28"/>
          <w:szCs w:val="28"/>
          <w:lang w:eastAsia="en-US"/>
        </w:rPr>
        <w:lastRenderedPageBreak/>
        <w:t xml:space="preserve">В рамках подписанного Договора о сотрудничестве с университетом </w:t>
      </w:r>
      <w:proofErr w:type="spellStart"/>
      <w:r w:rsidRPr="00F75BB2">
        <w:rPr>
          <w:rFonts w:eastAsia="Calibri"/>
          <w:sz w:val="28"/>
          <w:szCs w:val="28"/>
          <w:lang w:eastAsia="en-US"/>
        </w:rPr>
        <w:t>Санг-Менг</w:t>
      </w:r>
      <w:proofErr w:type="spellEnd"/>
      <w:r w:rsidRPr="00F75BB2">
        <w:rPr>
          <w:rFonts w:eastAsia="Calibri"/>
          <w:sz w:val="28"/>
          <w:szCs w:val="28"/>
          <w:lang w:eastAsia="en-US"/>
        </w:rPr>
        <w:t xml:space="preserve"> (Южная Корея) магистрант Дмитрий </w:t>
      </w:r>
      <w:proofErr w:type="gramStart"/>
      <w:r w:rsidRPr="00F75BB2">
        <w:rPr>
          <w:rFonts w:eastAsia="Calibri"/>
          <w:sz w:val="28"/>
          <w:szCs w:val="28"/>
          <w:lang w:eastAsia="en-US"/>
        </w:rPr>
        <w:t>Хам</w:t>
      </w:r>
      <w:proofErr w:type="gramEnd"/>
      <w:r w:rsidRPr="00F75BB2">
        <w:rPr>
          <w:rFonts w:eastAsia="Calibri"/>
          <w:sz w:val="28"/>
          <w:szCs w:val="28"/>
          <w:lang w:eastAsia="en-US"/>
        </w:rPr>
        <w:t xml:space="preserve"> прошел обучение в данном вузе.</w:t>
      </w:r>
    </w:p>
    <w:p w:rsidR="00E9685C" w:rsidRPr="00F75BB2" w:rsidRDefault="00E9685C" w:rsidP="00E9685C">
      <w:pPr>
        <w:spacing w:line="360" w:lineRule="auto"/>
        <w:ind w:firstLine="708"/>
        <w:jc w:val="both"/>
        <w:rPr>
          <w:rFonts w:eastAsia="Calibri"/>
          <w:sz w:val="28"/>
          <w:szCs w:val="28"/>
          <w:lang w:eastAsia="en-US"/>
        </w:rPr>
      </w:pPr>
      <w:proofErr w:type="gramStart"/>
      <w:r w:rsidRPr="00F75BB2">
        <w:rPr>
          <w:rFonts w:eastAsia="Calibri"/>
          <w:sz w:val="28"/>
          <w:szCs w:val="28"/>
          <w:lang w:eastAsia="en-US"/>
        </w:rPr>
        <w:t xml:space="preserve">На основании Меморандума о сотрудничестве между КРСУ и Евразийским Национальным университетом им. Л.Н. Гумилева (г. Астана, Казахстан) студенты естественно-технического факультета, обучающиеся по специальности «Прикладная математика и информатика» – Чернова О., Кулагина М., Таирова О., </w:t>
      </w:r>
      <w:proofErr w:type="spellStart"/>
      <w:r w:rsidRPr="00F75BB2">
        <w:rPr>
          <w:rFonts w:eastAsia="Calibri"/>
          <w:sz w:val="28"/>
          <w:szCs w:val="28"/>
          <w:lang w:eastAsia="en-US"/>
        </w:rPr>
        <w:t>Кадамалиева</w:t>
      </w:r>
      <w:proofErr w:type="spellEnd"/>
      <w:r w:rsidRPr="00F75BB2">
        <w:rPr>
          <w:rFonts w:eastAsia="Calibri"/>
          <w:sz w:val="28"/>
          <w:szCs w:val="28"/>
          <w:lang w:eastAsia="en-US"/>
        </w:rPr>
        <w:t xml:space="preserve"> М., </w:t>
      </w:r>
      <w:proofErr w:type="spellStart"/>
      <w:r w:rsidRPr="00F75BB2">
        <w:rPr>
          <w:rFonts w:eastAsia="Calibri"/>
          <w:sz w:val="28"/>
          <w:szCs w:val="28"/>
          <w:lang w:eastAsia="en-US"/>
        </w:rPr>
        <w:t>Аблязимов</w:t>
      </w:r>
      <w:proofErr w:type="spellEnd"/>
      <w:r w:rsidRPr="00F75BB2">
        <w:rPr>
          <w:rFonts w:eastAsia="Calibri"/>
          <w:sz w:val="28"/>
          <w:szCs w:val="28"/>
          <w:lang w:eastAsia="en-US"/>
        </w:rPr>
        <w:t xml:space="preserve"> Э. – прошли 3-недельную стажировку на кафедре «Математическое и компьютерное моделирование» Евразийского Национального университета им. Л.Н. Гумилева.</w:t>
      </w:r>
      <w:proofErr w:type="gramEnd"/>
    </w:p>
    <w:p w:rsidR="00E9685C" w:rsidRPr="00F75BB2" w:rsidRDefault="00E9685C" w:rsidP="00E9685C">
      <w:pPr>
        <w:spacing w:line="360" w:lineRule="auto"/>
        <w:ind w:firstLine="708"/>
        <w:jc w:val="both"/>
        <w:rPr>
          <w:rFonts w:eastAsia="Calibri"/>
          <w:sz w:val="28"/>
          <w:szCs w:val="28"/>
          <w:lang w:eastAsia="en-US"/>
        </w:rPr>
      </w:pPr>
      <w:r w:rsidRPr="00F75BB2">
        <w:rPr>
          <w:rFonts w:eastAsia="Calibri"/>
          <w:sz w:val="28"/>
          <w:szCs w:val="28"/>
          <w:lang w:eastAsia="en-US"/>
        </w:rPr>
        <w:t xml:space="preserve">В рамках Договора о сотрудничестве между КРСУ и университетом </w:t>
      </w:r>
      <w:proofErr w:type="spellStart"/>
      <w:r w:rsidRPr="00F75BB2">
        <w:rPr>
          <w:rFonts w:eastAsia="Calibri"/>
          <w:sz w:val="28"/>
          <w:szCs w:val="28"/>
          <w:lang w:eastAsia="en-US"/>
        </w:rPr>
        <w:t>Ивате</w:t>
      </w:r>
      <w:proofErr w:type="spellEnd"/>
      <w:r w:rsidRPr="00F75BB2">
        <w:rPr>
          <w:rFonts w:eastAsia="Calibri"/>
          <w:sz w:val="28"/>
          <w:szCs w:val="28"/>
          <w:lang w:eastAsia="en-US"/>
        </w:rPr>
        <w:t xml:space="preserve"> (г. </w:t>
      </w:r>
      <w:proofErr w:type="spellStart"/>
      <w:r w:rsidRPr="00F75BB2">
        <w:rPr>
          <w:rFonts w:eastAsia="Calibri"/>
          <w:sz w:val="28"/>
          <w:szCs w:val="28"/>
          <w:lang w:eastAsia="en-US"/>
        </w:rPr>
        <w:t>Ивате</w:t>
      </w:r>
      <w:proofErr w:type="spellEnd"/>
      <w:r w:rsidRPr="00F75BB2">
        <w:rPr>
          <w:rFonts w:eastAsia="Calibri"/>
          <w:sz w:val="28"/>
          <w:szCs w:val="28"/>
          <w:lang w:eastAsia="en-US"/>
        </w:rPr>
        <w:t xml:space="preserve">, Япония) </w:t>
      </w:r>
      <w:proofErr w:type="spellStart"/>
      <w:r w:rsidRPr="00F75BB2">
        <w:rPr>
          <w:rFonts w:eastAsia="Calibri"/>
          <w:sz w:val="28"/>
          <w:szCs w:val="28"/>
          <w:lang w:eastAsia="en-US"/>
        </w:rPr>
        <w:t>Сапарбаев</w:t>
      </w:r>
      <w:proofErr w:type="spellEnd"/>
      <w:r w:rsidRPr="00F75BB2">
        <w:rPr>
          <w:rFonts w:eastAsia="Calibri"/>
          <w:sz w:val="28"/>
          <w:szCs w:val="28"/>
          <w:lang w:eastAsia="en-US"/>
        </w:rPr>
        <w:t xml:space="preserve"> А., студент пятого курса естественно-технического факультета проходит </w:t>
      </w:r>
      <w:proofErr w:type="gramStart"/>
      <w:r w:rsidRPr="00F75BB2">
        <w:rPr>
          <w:rFonts w:eastAsia="Calibri"/>
          <w:sz w:val="28"/>
          <w:szCs w:val="28"/>
          <w:lang w:eastAsia="en-US"/>
        </w:rPr>
        <w:t>обучение</w:t>
      </w:r>
      <w:proofErr w:type="gramEnd"/>
      <w:r w:rsidRPr="00F75BB2">
        <w:rPr>
          <w:rFonts w:eastAsia="Calibri"/>
          <w:sz w:val="28"/>
          <w:szCs w:val="28"/>
          <w:lang w:eastAsia="en-US"/>
        </w:rPr>
        <w:t xml:space="preserve"> по Инженерной научно-исследовательской программе университета </w:t>
      </w:r>
      <w:proofErr w:type="spellStart"/>
      <w:r w:rsidRPr="00F75BB2">
        <w:rPr>
          <w:rFonts w:eastAsia="Calibri"/>
          <w:sz w:val="28"/>
          <w:szCs w:val="28"/>
          <w:lang w:eastAsia="en-US"/>
        </w:rPr>
        <w:t>Ивате</w:t>
      </w:r>
      <w:proofErr w:type="spellEnd"/>
      <w:r w:rsidRPr="00F75BB2">
        <w:rPr>
          <w:rFonts w:eastAsia="Calibri"/>
          <w:sz w:val="28"/>
          <w:szCs w:val="28"/>
          <w:lang w:eastAsia="en-US"/>
        </w:rPr>
        <w:t xml:space="preserve"> (г. </w:t>
      </w:r>
      <w:proofErr w:type="spellStart"/>
      <w:r w:rsidRPr="00F75BB2">
        <w:rPr>
          <w:rFonts w:eastAsia="Calibri"/>
          <w:sz w:val="28"/>
          <w:szCs w:val="28"/>
          <w:lang w:eastAsia="en-US"/>
        </w:rPr>
        <w:t>Ивате</w:t>
      </w:r>
      <w:proofErr w:type="spellEnd"/>
      <w:r w:rsidRPr="00F75BB2">
        <w:rPr>
          <w:rFonts w:eastAsia="Calibri"/>
          <w:sz w:val="28"/>
          <w:szCs w:val="28"/>
          <w:lang w:eastAsia="en-US"/>
        </w:rPr>
        <w:t>, Япония).</w:t>
      </w:r>
    </w:p>
    <w:p w:rsidR="00E9685C" w:rsidRPr="00F75BB2" w:rsidRDefault="00E9685C" w:rsidP="00E9685C">
      <w:pPr>
        <w:spacing w:line="360" w:lineRule="auto"/>
        <w:ind w:firstLine="708"/>
        <w:jc w:val="both"/>
        <w:rPr>
          <w:rFonts w:eastAsia="Calibri"/>
          <w:sz w:val="28"/>
          <w:szCs w:val="28"/>
          <w:lang w:eastAsia="en-US"/>
        </w:rPr>
      </w:pPr>
      <w:r w:rsidRPr="00F75BB2">
        <w:rPr>
          <w:rFonts w:eastAsia="Calibri"/>
          <w:sz w:val="28"/>
          <w:szCs w:val="28"/>
          <w:lang w:eastAsia="en-US"/>
        </w:rPr>
        <w:t xml:space="preserve">В рамках подписанного Договора о сотрудничестве между КРСУ и Сибирским федеральным университетом (г. Красноярск, РФ) студентки 3 курса юридического факультета </w:t>
      </w:r>
      <w:proofErr w:type="spellStart"/>
      <w:r w:rsidRPr="00F75BB2">
        <w:rPr>
          <w:rFonts w:eastAsia="Calibri"/>
          <w:sz w:val="28"/>
          <w:szCs w:val="28"/>
          <w:lang w:eastAsia="en-US"/>
        </w:rPr>
        <w:t>Дудникова</w:t>
      </w:r>
      <w:proofErr w:type="spellEnd"/>
      <w:r w:rsidRPr="00F75BB2">
        <w:rPr>
          <w:rFonts w:eastAsia="Calibri"/>
          <w:sz w:val="28"/>
          <w:szCs w:val="28"/>
          <w:lang w:eastAsia="en-US"/>
        </w:rPr>
        <w:t xml:space="preserve"> О.А. и Колесникова Ю. прошли </w:t>
      </w:r>
      <w:proofErr w:type="gramStart"/>
      <w:r w:rsidRPr="00F75BB2">
        <w:rPr>
          <w:rFonts w:eastAsia="Calibri"/>
          <w:sz w:val="28"/>
          <w:szCs w:val="28"/>
          <w:lang w:eastAsia="en-US"/>
        </w:rPr>
        <w:t>обучение по направлению</w:t>
      </w:r>
      <w:proofErr w:type="gramEnd"/>
      <w:r w:rsidRPr="00F75BB2">
        <w:rPr>
          <w:rFonts w:eastAsia="Calibri"/>
          <w:sz w:val="28"/>
          <w:szCs w:val="28"/>
          <w:lang w:eastAsia="en-US"/>
        </w:rPr>
        <w:t xml:space="preserve"> «Юриспруденция».</w:t>
      </w:r>
    </w:p>
    <w:p w:rsidR="00E9685C" w:rsidRPr="00F75BB2" w:rsidRDefault="00E9685C" w:rsidP="00E9685C">
      <w:pPr>
        <w:spacing w:line="360" w:lineRule="auto"/>
        <w:ind w:firstLine="708"/>
        <w:jc w:val="both"/>
        <w:rPr>
          <w:rFonts w:eastAsia="Calibri"/>
          <w:sz w:val="28"/>
          <w:szCs w:val="28"/>
          <w:lang w:eastAsia="en-US"/>
        </w:rPr>
      </w:pPr>
      <w:proofErr w:type="gramStart"/>
      <w:r w:rsidRPr="00F75BB2">
        <w:rPr>
          <w:rFonts w:eastAsia="Calibri"/>
          <w:sz w:val="28"/>
          <w:szCs w:val="28"/>
          <w:lang w:eastAsia="en-US"/>
        </w:rPr>
        <w:t xml:space="preserve">На основании Договора о сотрудничестве между КРСУ и Башкирским педагогическим университетом им. М. </w:t>
      </w:r>
      <w:proofErr w:type="spellStart"/>
      <w:r w:rsidRPr="00F75BB2">
        <w:rPr>
          <w:rFonts w:eastAsia="Calibri"/>
          <w:sz w:val="28"/>
          <w:szCs w:val="28"/>
          <w:lang w:eastAsia="en-US"/>
        </w:rPr>
        <w:t>Акмуллы</w:t>
      </w:r>
      <w:proofErr w:type="spellEnd"/>
      <w:r w:rsidRPr="00F75BB2">
        <w:rPr>
          <w:rFonts w:eastAsia="Calibri"/>
          <w:sz w:val="28"/>
          <w:szCs w:val="28"/>
          <w:lang w:eastAsia="en-US"/>
        </w:rPr>
        <w:t xml:space="preserve"> (г. Уфа, Башкортостан) трое студентов 4 курса гуманитарного факультета, обучающиеся по специальности «Перевод и </w:t>
      </w:r>
      <w:proofErr w:type="spellStart"/>
      <w:r w:rsidRPr="00F75BB2">
        <w:rPr>
          <w:rFonts w:eastAsia="Calibri"/>
          <w:sz w:val="28"/>
          <w:szCs w:val="28"/>
          <w:lang w:eastAsia="en-US"/>
        </w:rPr>
        <w:t>переводоведение</w:t>
      </w:r>
      <w:proofErr w:type="spellEnd"/>
      <w:r w:rsidRPr="00F75BB2">
        <w:rPr>
          <w:rFonts w:eastAsia="Calibri"/>
          <w:sz w:val="28"/>
          <w:szCs w:val="28"/>
          <w:lang w:eastAsia="en-US"/>
        </w:rPr>
        <w:t xml:space="preserve">», Абдыкадырова Дж., Пак О.Д., Кокорина Н.А., направлены для прохождения обучения на кафедре английского языка Башкирского педагогического университета им. М. </w:t>
      </w:r>
      <w:proofErr w:type="spellStart"/>
      <w:r w:rsidRPr="00F75BB2">
        <w:rPr>
          <w:rFonts w:eastAsia="Calibri"/>
          <w:sz w:val="28"/>
          <w:szCs w:val="28"/>
          <w:lang w:eastAsia="en-US"/>
        </w:rPr>
        <w:t>Акмуллы</w:t>
      </w:r>
      <w:proofErr w:type="spellEnd"/>
      <w:r w:rsidRPr="00F75BB2">
        <w:rPr>
          <w:rFonts w:eastAsia="Calibri"/>
          <w:sz w:val="28"/>
          <w:szCs w:val="28"/>
          <w:lang w:eastAsia="en-US"/>
        </w:rPr>
        <w:t xml:space="preserve"> (финансирование за счет Программы развития).</w:t>
      </w:r>
      <w:proofErr w:type="gramEnd"/>
    </w:p>
    <w:p w:rsidR="00E9685C" w:rsidRPr="00F75BB2" w:rsidRDefault="00E9685C" w:rsidP="00E9685C">
      <w:pPr>
        <w:spacing w:line="360" w:lineRule="auto"/>
        <w:ind w:firstLine="708"/>
        <w:jc w:val="both"/>
        <w:rPr>
          <w:rFonts w:eastAsia="Calibri"/>
          <w:sz w:val="28"/>
          <w:szCs w:val="28"/>
          <w:lang w:eastAsia="en-US"/>
        </w:rPr>
      </w:pPr>
      <w:r w:rsidRPr="00F75BB2">
        <w:rPr>
          <w:rFonts w:eastAsia="Calibri"/>
          <w:sz w:val="28"/>
          <w:szCs w:val="28"/>
          <w:lang w:eastAsia="en-US"/>
        </w:rPr>
        <w:t xml:space="preserve">В рамках академического обмена КРСУ принял студентов, магистрантов для прохождения практики и стажировки в университете граждан Казахстана (32 человека) и Таджикистана (2 человека). </w:t>
      </w:r>
      <w:proofErr w:type="gramStart"/>
      <w:r w:rsidRPr="00F75BB2">
        <w:rPr>
          <w:rFonts w:eastAsia="Calibri"/>
          <w:sz w:val="28"/>
          <w:szCs w:val="28"/>
          <w:lang w:eastAsia="en-US"/>
        </w:rPr>
        <w:t xml:space="preserve">Также на основе подписанного Договора о сотрудничестве между КРСУ и Башкирским </w:t>
      </w:r>
      <w:r w:rsidRPr="00F75BB2">
        <w:rPr>
          <w:rFonts w:eastAsia="Calibri"/>
          <w:sz w:val="28"/>
          <w:szCs w:val="28"/>
          <w:lang w:eastAsia="en-US"/>
        </w:rPr>
        <w:lastRenderedPageBreak/>
        <w:t xml:space="preserve">педагогическим университетом им. М. </w:t>
      </w:r>
      <w:proofErr w:type="spellStart"/>
      <w:r w:rsidRPr="00F75BB2">
        <w:rPr>
          <w:rFonts w:eastAsia="Calibri"/>
          <w:sz w:val="28"/>
          <w:szCs w:val="28"/>
          <w:lang w:eastAsia="en-US"/>
        </w:rPr>
        <w:t>Акмуллы</w:t>
      </w:r>
      <w:proofErr w:type="spellEnd"/>
      <w:r w:rsidRPr="00F75BB2">
        <w:rPr>
          <w:rFonts w:eastAsia="Calibri"/>
          <w:sz w:val="28"/>
          <w:szCs w:val="28"/>
          <w:lang w:eastAsia="en-US"/>
        </w:rPr>
        <w:t xml:space="preserve"> (г. Уфа, Башкортостан), </w:t>
      </w:r>
      <w:proofErr w:type="spellStart"/>
      <w:r w:rsidRPr="00F75BB2">
        <w:rPr>
          <w:rFonts w:eastAsia="Calibri"/>
          <w:sz w:val="28"/>
          <w:szCs w:val="28"/>
          <w:lang w:eastAsia="en-US"/>
        </w:rPr>
        <w:t>Таразским</w:t>
      </w:r>
      <w:proofErr w:type="spellEnd"/>
      <w:r w:rsidRPr="00F75BB2">
        <w:rPr>
          <w:rFonts w:eastAsia="Calibri"/>
          <w:sz w:val="28"/>
          <w:szCs w:val="28"/>
          <w:lang w:eastAsia="en-US"/>
        </w:rPr>
        <w:t xml:space="preserve"> гуманитарно-техническим университетом (г. </w:t>
      </w:r>
      <w:proofErr w:type="spellStart"/>
      <w:r w:rsidRPr="00F75BB2">
        <w:rPr>
          <w:rFonts w:eastAsia="Calibri"/>
          <w:sz w:val="28"/>
          <w:szCs w:val="28"/>
          <w:lang w:eastAsia="en-US"/>
        </w:rPr>
        <w:t>Тараз</w:t>
      </w:r>
      <w:proofErr w:type="spellEnd"/>
      <w:r w:rsidRPr="00F75BB2">
        <w:rPr>
          <w:rFonts w:eastAsia="Calibri"/>
          <w:sz w:val="28"/>
          <w:szCs w:val="28"/>
          <w:lang w:eastAsia="en-US"/>
        </w:rPr>
        <w:t xml:space="preserve">, Казахстан), фондом Ага Хана КРСУ провел Международную школу языков, в котором приняли участие 16 человек из БГПУ им. М. </w:t>
      </w:r>
      <w:proofErr w:type="spellStart"/>
      <w:r w:rsidRPr="00F75BB2">
        <w:rPr>
          <w:rFonts w:eastAsia="Calibri"/>
          <w:sz w:val="28"/>
          <w:szCs w:val="28"/>
          <w:lang w:eastAsia="en-US"/>
        </w:rPr>
        <w:t>Акмуллы</w:t>
      </w:r>
      <w:proofErr w:type="spellEnd"/>
      <w:r w:rsidRPr="00F75BB2">
        <w:rPr>
          <w:rFonts w:eastAsia="Calibri"/>
          <w:sz w:val="28"/>
          <w:szCs w:val="28"/>
          <w:lang w:eastAsia="en-US"/>
        </w:rPr>
        <w:t>, 3 человека из Казахстана и 6 участников из Таджикистана.</w:t>
      </w:r>
      <w:proofErr w:type="gramEnd"/>
    </w:p>
    <w:p w:rsidR="00E9685C" w:rsidRPr="00F75BB2" w:rsidRDefault="00E9685C" w:rsidP="00E9685C">
      <w:pPr>
        <w:spacing w:line="360" w:lineRule="auto"/>
        <w:ind w:firstLine="708"/>
        <w:jc w:val="both"/>
        <w:rPr>
          <w:rFonts w:eastAsia="Calibri"/>
          <w:sz w:val="28"/>
          <w:szCs w:val="28"/>
          <w:lang w:eastAsia="en-US"/>
        </w:rPr>
      </w:pPr>
      <w:r w:rsidRPr="00F75BB2">
        <w:rPr>
          <w:rFonts w:eastAsia="Calibri"/>
          <w:sz w:val="28"/>
          <w:szCs w:val="28"/>
          <w:lang w:eastAsia="en-US"/>
        </w:rPr>
        <w:t>Сильными сторонами программы «Приглашенный профессор» и программы поддержки мобильности явилось повышение качества предоставляемых услуг для студентов, магистрантов, аспирантов и молодых ученых университета. Экономически выгодным для университета является приглашение профессоров в КРСУ, так как охватывает большое количество участников, слушателей. Неотъемлемой заслугой этой программы явилось практическая реализация подписанных Договоров, так как прописанные планы имели реальное воплощение. Для студентов и магистрантов финансирование обменных программ явилось сильной мотивацией для повышения знаний.</w:t>
      </w:r>
    </w:p>
    <w:p w:rsidR="00E9685C" w:rsidRPr="00F75BB2" w:rsidRDefault="00E9685C" w:rsidP="00E9685C">
      <w:pPr>
        <w:spacing w:line="360" w:lineRule="auto"/>
        <w:ind w:firstLine="708"/>
        <w:jc w:val="both"/>
        <w:rPr>
          <w:rFonts w:eastAsia="Calibri"/>
          <w:sz w:val="28"/>
          <w:szCs w:val="28"/>
          <w:lang w:eastAsia="en-US"/>
        </w:rPr>
      </w:pPr>
      <w:r w:rsidRPr="00F75BB2">
        <w:rPr>
          <w:rFonts w:eastAsia="Calibri"/>
          <w:sz w:val="28"/>
          <w:szCs w:val="28"/>
          <w:lang w:eastAsia="en-US"/>
        </w:rPr>
        <w:t>Слабой стороной реализации программы мобильности за 2014 год было позднее финансирование (в конце года) и отсутствие общежития.</w:t>
      </w:r>
    </w:p>
    <w:p w:rsidR="00E9685C" w:rsidRPr="00F75BB2" w:rsidRDefault="00E9685C" w:rsidP="00E9685C">
      <w:pPr>
        <w:spacing w:line="360" w:lineRule="auto"/>
        <w:ind w:left="2127"/>
        <w:rPr>
          <w:rFonts w:eastAsia="Calibri"/>
          <w:sz w:val="28"/>
          <w:szCs w:val="28"/>
          <w:lang w:eastAsia="en-US"/>
        </w:rPr>
      </w:pPr>
    </w:p>
    <w:p w:rsidR="00E9685C" w:rsidRPr="00F75BB2" w:rsidRDefault="00E9685C" w:rsidP="00E9685C">
      <w:pPr>
        <w:pStyle w:val="3"/>
        <w:spacing w:line="276" w:lineRule="auto"/>
        <w:ind w:left="2268"/>
        <w:jc w:val="both"/>
        <w:rPr>
          <w:szCs w:val="28"/>
        </w:rPr>
      </w:pPr>
      <w:bookmarkStart w:id="6" w:name="_Toc414448136"/>
      <w:r w:rsidRPr="00F75BB2">
        <w:rPr>
          <w:szCs w:val="28"/>
        </w:rPr>
        <w:t xml:space="preserve">Совершенствование системы управления </w:t>
      </w:r>
    </w:p>
    <w:p w:rsidR="00E9685C" w:rsidRPr="00F75BB2" w:rsidRDefault="00E9685C" w:rsidP="00E9685C">
      <w:pPr>
        <w:pStyle w:val="3"/>
        <w:spacing w:line="276" w:lineRule="auto"/>
        <w:ind w:left="2268"/>
        <w:jc w:val="both"/>
        <w:rPr>
          <w:szCs w:val="28"/>
        </w:rPr>
      </w:pPr>
      <w:r w:rsidRPr="00F75BB2">
        <w:rPr>
          <w:szCs w:val="28"/>
        </w:rPr>
        <w:t>и финансовой деятельности университета</w:t>
      </w:r>
      <w:bookmarkEnd w:id="6"/>
    </w:p>
    <w:p w:rsidR="00E9685C" w:rsidRPr="00F75BB2" w:rsidRDefault="00E9685C" w:rsidP="00E9685C">
      <w:pPr>
        <w:pStyle w:val="a4"/>
        <w:spacing w:line="276" w:lineRule="auto"/>
        <w:ind w:left="0"/>
        <w:jc w:val="both"/>
        <w:rPr>
          <w:sz w:val="28"/>
          <w:szCs w:val="28"/>
        </w:rPr>
      </w:pPr>
    </w:p>
    <w:p w:rsidR="00E9685C" w:rsidRPr="00F75BB2" w:rsidRDefault="00E9685C" w:rsidP="00E9685C">
      <w:pPr>
        <w:pStyle w:val="a4"/>
        <w:spacing w:line="360" w:lineRule="auto"/>
        <w:ind w:left="0" w:firstLine="708"/>
        <w:jc w:val="both"/>
        <w:rPr>
          <w:sz w:val="28"/>
          <w:szCs w:val="28"/>
        </w:rPr>
      </w:pPr>
      <w:r w:rsidRPr="00F75BB2">
        <w:rPr>
          <w:b/>
          <w:sz w:val="28"/>
          <w:szCs w:val="28"/>
        </w:rPr>
        <w:t xml:space="preserve">Проект 4.2. </w:t>
      </w:r>
      <w:r w:rsidRPr="00F75BB2">
        <w:rPr>
          <w:sz w:val="28"/>
          <w:szCs w:val="28"/>
        </w:rPr>
        <w:t xml:space="preserve">В рамках проекта </w:t>
      </w:r>
      <w:r w:rsidRPr="00F75BB2">
        <w:rPr>
          <w:rFonts w:ascii="Times New Roman CYR" w:hAnsi="Times New Roman CYR"/>
          <w:sz w:val="28"/>
          <w:szCs w:val="28"/>
        </w:rPr>
        <w:t>произведен перенос «миграция» серверной инфраструктуры КРСУ в виртуальную среду, поскольку</w:t>
      </w:r>
      <w:r w:rsidRPr="00F75BB2">
        <w:rPr>
          <w:sz w:val="28"/>
          <w:szCs w:val="28"/>
        </w:rPr>
        <w:t xml:space="preserve"> современным подходом организации сервисной инфраструктуры является «виртуализация». Этот подход обеспечивает работу сервисов в виртуальной среде без привязки к конкретному оборудованию, что позволяет, в случае выхода из строя физического сервера, в течение минимального времени осуществить «</w:t>
      </w:r>
      <w:proofErr w:type="spellStart"/>
      <w:r w:rsidRPr="00F75BB2">
        <w:rPr>
          <w:sz w:val="28"/>
          <w:szCs w:val="28"/>
        </w:rPr>
        <w:t>мигрирование</w:t>
      </w:r>
      <w:proofErr w:type="spellEnd"/>
      <w:r w:rsidRPr="00F75BB2">
        <w:rPr>
          <w:sz w:val="28"/>
          <w:szCs w:val="28"/>
        </w:rPr>
        <w:t xml:space="preserve">» виртуального сервиса на другой физический сервер. Технология позволяет создавать существенно больше виртуальных серверов, чем их физическое количество, что, в свою очередь, повышает </w:t>
      </w:r>
      <w:r w:rsidRPr="00F75BB2">
        <w:rPr>
          <w:sz w:val="28"/>
          <w:szCs w:val="28"/>
        </w:rPr>
        <w:lastRenderedPageBreak/>
        <w:t xml:space="preserve">безопасность системы за счет изолирования потенциально уязвимых сервисов, упрощает администрирование за счет централизованного управления и позволяет производить тестирование новых разработок, не мешая работе основных сервисов. </w:t>
      </w:r>
    </w:p>
    <w:p w:rsidR="00E9685C" w:rsidRPr="00F75BB2" w:rsidRDefault="00E9685C" w:rsidP="00E9685C">
      <w:pPr>
        <w:pStyle w:val="a4"/>
        <w:spacing w:line="360" w:lineRule="auto"/>
        <w:ind w:left="0" w:firstLine="708"/>
        <w:jc w:val="both"/>
        <w:rPr>
          <w:sz w:val="28"/>
          <w:szCs w:val="28"/>
        </w:rPr>
      </w:pPr>
      <w:r w:rsidRPr="00F75BB2">
        <w:rPr>
          <w:sz w:val="28"/>
          <w:szCs w:val="28"/>
        </w:rPr>
        <w:t xml:space="preserve">В рамках проекта проведена детальная работа по определению оптимальных параметров оборудования и программного обеспечения, необходимого для «миграции» существующей серверной инфраструктуры КРСУ в виртуальную среду. Были привлечены специалисты компаний </w:t>
      </w:r>
      <w:proofErr w:type="spellStart"/>
      <w:r w:rsidRPr="00F75BB2">
        <w:rPr>
          <w:sz w:val="28"/>
          <w:szCs w:val="28"/>
        </w:rPr>
        <w:t>Cisco</w:t>
      </w:r>
      <w:proofErr w:type="spellEnd"/>
      <w:r w:rsidRPr="00F75BB2">
        <w:rPr>
          <w:sz w:val="28"/>
          <w:szCs w:val="28"/>
        </w:rPr>
        <w:t xml:space="preserve"> </w:t>
      </w:r>
      <w:proofErr w:type="spellStart"/>
      <w:r w:rsidRPr="00F75BB2">
        <w:rPr>
          <w:sz w:val="28"/>
          <w:szCs w:val="28"/>
        </w:rPr>
        <w:t>Systems</w:t>
      </w:r>
      <w:proofErr w:type="spellEnd"/>
      <w:r w:rsidRPr="00F75BB2">
        <w:rPr>
          <w:sz w:val="28"/>
          <w:szCs w:val="28"/>
        </w:rPr>
        <w:t xml:space="preserve">, </w:t>
      </w:r>
      <w:proofErr w:type="spellStart"/>
      <w:r w:rsidRPr="00F75BB2">
        <w:rPr>
          <w:sz w:val="28"/>
          <w:szCs w:val="28"/>
        </w:rPr>
        <w:t>Netapp</w:t>
      </w:r>
      <w:proofErr w:type="spellEnd"/>
      <w:r w:rsidRPr="00F75BB2">
        <w:rPr>
          <w:sz w:val="28"/>
          <w:szCs w:val="28"/>
        </w:rPr>
        <w:t xml:space="preserve"> </w:t>
      </w:r>
      <w:proofErr w:type="spellStart"/>
      <w:r w:rsidRPr="00F75BB2">
        <w:rPr>
          <w:sz w:val="28"/>
          <w:szCs w:val="28"/>
        </w:rPr>
        <w:t>Inc</w:t>
      </w:r>
      <w:proofErr w:type="spellEnd"/>
      <w:r w:rsidRPr="00F75BB2">
        <w:rPr>
          <w:sz w:val="28"/>
          <w:szCs w:val="28"/>
        </w:rPr>
        <w:t xml:space="preserve">., </w:t>
      </w:r>
      <w:proofErr w:type="spellStart"/>
      <w:r w:rsidRPr="00F75BB2">
        <w:rPr>
          <w:sz w:val="28"/>
          <w:szCs w:val="28"/>
        </w:rPr>
        <w:t>Fujitsu</w:t>
      </w:r>
      <w:proofErr w:type="spellEnd"/>
      <w:r w:rsidRPr="00F75BB2">
        <w:rPr>
          <w:sz w:val="28"/>
          <w:szCs w:val="28"/>
        </w:rPr>
        <w:t xml:space="preserve"> </w:t>
      </w:r>
      <w:proofErr w:type="spellStart"/>
      <w:r w:rsidRPr="00F75BB2">
        <w:rPr>
          <w:sz w:val="28"/>
          <w:szCs w:val="28"/>
        </w:rPr>
        <w:t>Limited</w:t>
      </w:r>
      <w:proofErr w:type="spellEnd"/>
      <w:r w:rsidRPr="00F75BB2">
        <w:rPr>
          <w:sz w:val="28"/>
          <w:szCs w:val="28"/>
        </w:rPr>
        <w:t>. В ходе консультаций было решено организовать среду виртуализации на основе «</w:t>
      </w:r>
      <w:proofErr w:type="spellStart"/>
      <w:r w:rsidRPr="00F75BB2">
        <w:rPr>
          <w:sz w:val="28"/>
          <w:szCs w:val="28"/>
        </w:rPr>
        <w:t>блэйд</w:t>
      </w:r>
      <w:proofErr w:type="spellEnd"/>
      <w:r w:rsidRPr="00F75BB2">
        <w:rPr>
          <w:sz w:val="28"/>
          <w:szCs w:val="28"/>
        </w:rPr>
        <w:t>-системы», выделенного сетевого хранилища (СХД) и специализированного программного обеспечения. Основываясь на данной архитектуре, был определен необходимый базовый набор характеристик и функциональных возможностей оборудования и программного обеспечения.</w:t>
      </w:r>
    </w:p>
    <w:p w:rsidR="00E9685C" w:rsidRPr="00F75BB2" w:rsidRDefault="00E9685C" w:rsidP="00E9685C">
      <w:pPr>
        <w:pStyle w:val="a4"/>
        <w:spacing w:line="360" w:lineRule="auto"/>
        <w:ind w:left="0" w:firstLine="708"/>
        <w:jc w:val="both"/>
        <w:rPr>
          <w:sz w:val="28"/>
          <w:szCs w:val="28"/>
        </w:rPr>
      </w:pPr>
      <w:proofErr w:type="gramStart"/>
      <w:r w:rsidRPr="00F75BB2">
        <w:rPr>
          <w:sz w:val="28"/>
          <w:szCs w:val="28"/>
        </w:rPr>
        <w:t xml:space="preserve">Произведены закупка и монтаж оборудования, настройка оборудования и включение его в сеть КРСУ, установка базового ПО (гипервизора), реорганизация сетевых сервисов (разделение по задачам, изолирование сервисов), </w:t>
      </w:r>
      <w:proofErr w:type="spellStart"/>
      <w:r w:rsidRPr="00F75BB2">
        <w:rPr>
          <w:sz w:val="28"/>
          <w:szCs w:val="28"/>
        </w:rPr>
        <w:t>мигрирование</w:t>
      </w:r>
      <w:proofErr w:type="spellEnd"/>
      <w:r w:rsidRPr="00F75BB2">
        <w:rPr>
          <w:sz w:val="28"/>
          <w:szCs w:val="28"/>
        </w:rPr>
        <w:t xml:space="preserve"> физических серверов в виртуальную среду, установка новых виртуальных серверов для реорганизованных сервисов, настройка системы резервирования на уровне приложений и операционных систем, тестирование, демонтаж старой серверной инфраструктуры.</w:t>
      </w:r>
      <w:proofErr w:type="gramEnd"/>
      <w:r w:rsidRPr="00F75BB2">
        <w:rPr>
          <w:sz w:val="28"/>
          <w:szCs w:val="28"/>
        </w:rPr>
        <w:t xml:space="preserve"> Рассматривались оборудование и программное обеспечение компаний IBM, HP, </w:t>
      </w:r>
      <w:proofErr w:type="spellStart"/>
      <w:r w:rsidRPr="00F75BB2">
        <w:rPr>
          <w:sz w:val="28"/>
          <w:szCs w:val="28"/>
        </w:rPr>
        <w:t>Fujitsu</w:t>
      </w:r>
      <w:proofErr w:type="spellEnd"/>
      <w:r w:rsidRPr="00F75BB2">
        <w:rPr>
          <w:sz w:val="28"/>
          <w:szCs w:val="28"/>
        </w:rPr>
        <w:t xml:space="preserve">, </w:t>
      </w:r>
      <w:proofErr w:type="spellStart"/>
      <w:r w:rsidRPr="00F75BB2">
        <w:rPr>
          <w:sz w:val="28"/>
          <w:szCs w:val="28"/>
        </w:rPr>
        <w:t>Cisco</w:t>
      </w:r>
      <w:proofErr w:type="spellEnd"/>
      <w:r w:rsidRPr="00F75BB2">
        <w:rPr>
          <w:sz w:val="28"/>
          <w:szCs w:val="28"/>
        </w:rPr>
        <w:t xml:space="preserve">, </w:t>
      </w:r>
      <w:proofErr w:type="spellStart"/>
      <w:r w:rsidRPr="00F75BB2">
        <w:rPr>
          <w:sz w:val="28"/>
          <w:szCs w:val="28"/>
        </w:rPr>
        <w:t>NetApp</w:t>
      </w:r>
      <w:proofErr w:type="spellEnd"/>
      <w:r w:rsidRPr="00F75BB2">
        <w:rPr>
          <w:sz w:val="28"/>
          <w:szCs w:val="28"/>
        </w:rPr>
        <w:t xml:space="preserve">, EMC. В ходе детального технического обсуждения принято предложение от компании </w:t>
      </w:r>
      <w:r w:rsidRPr="00F75BB2">
        <w:rPr>
          <w:sz w:val="28"/>
          <w:szCs w:val="28"/>
          <w:lang w:val="en-US"/>
        </w:rPr>
        <w:t>FTTH</w:t>
      </w:r>
      <w:r w:rsidRPr="00F75BB2">
        <w:rPr>
          <w:sz w:val="28"/>
          <w:szCs w:val="28"/>
        </w:rPr>
        <w:t>-</w:t>
      </w:r>
      <w:r w:rsidRPr="00F75BB2">
        <w:rPr>
          <w:sz w:val="28"/>
          <w:szCs w:val="28"/>
          <w:lang w:val="en-US"/>
        </w:rPr>
        <w:t>CHINA</w:t>
      </w:r>
      <w:r w:rsidRPr="00F75BB2">
        <w:rPr>
          <w:sz w:val="28"/>
          <w:szCs w:val="28"/>
        </w:rPr>
        <w:t xml:space="preserve"> </w:t>
      </w:r>
      <w:r w:rsidRPr="00F75BB2">
        <w:rPr>
          <w:sz w:val="28"/>
          <w:szCs w:val="28"/>
          <w:lang w:val="en-US"/>
        </w:rPr>
        <w:t>LIMITED</w:t>
      </w:r>
      <w:r w:rsidRPr="00F75BB2">
        <w:rPr>
          <w:sz w:val="28"/>
          <w:szCs w:val="28"/>
        </w:rPr>
        <w:t xml:space="preserve"> по приобретению оборудования следующей конфигурации: </w:t>
      </w:r>
      <w:proofErr w:type="gramStart"/>
      <w:r w:rsidRPr="00F75BB2">
        <w:rPr>
          <w:sz w:val="28"/>
          <w:szCs w:val="28"/>
          <w:lang w:val="en-US"/>
        </w:rPr>
        <w:t>Fujitsu</w:t>
      </w:r>
      <w:r w:rsidRPr="00F75BB2">
        <w:rPr>
          <w:sz w:val="28"/>
          <w:szCs w:val="28"/>
        </w:rPr>
        <w:t xml:space="preserve"> </w:t>
      </w:r>
      <w:r w:rsidRPr="00F75BB2">
        <w:rPr>
          <w:sz w:val="28"/>
          <w:szCs w:val="28"/>
          <w:lang w:val="en-US"/>
        </w:rPr>
        <w:t>BX</w:t>
      </w:r>
      <w:r w:rsidRPr="00F75BB2">
        <w:rPr>
          <w:sz w:val="28"/>
          <w:szCs w:val="28"/>
        </w:rPr>
        <w:t xml:space="preserve">900 + 6 </w:t>
      </w:r>
      <w:r w:rsidRPr="00F75BB2">
        <w:rPr>
          <w:sz w:val="28"/>
          <w:szCs w:val="28"/>
          <w:lang w:val="en-US"/>
        </w:rPr>
        <w:t>Blades</w:t>
      </w:r>
      <w:r w:rsidRPr="00F75BB2">
        <w:rPr>
          <w:sz w:val="28"/>
          <w:szCs w:val="28"/>
        </w:rPr>
        <w:t xml:space="preserve"> </w:t>
      </w:r>
      <w:r w:rsidRPr="00F75BB2">
        <w:rPr>
          <w:sz w:val="28"/>
          <w:szCs w:val="28"/>
          <w:lang w:val="en-US"/>
        </w:rPr>
        <w:t>DX</w:t>
      </w:r>
      <w:r w:rsidRPr="00F75BB2">
        <w:rPr>
          <w:sz w:val="28"/>
          <w:szCs w:val="28"/>
        </w:rPr>
        <w:t xml:space="preserve">924 + </w:t>
      </w:r>
      <w:proofErr w:type="spellStart"/>
      <w:r w:rsidRPr="00F75BB2">
        <w:rPr>
          <w:sz w:val="28"/>
          <w:szCs w:val="28"/>
          <w:lang w:val="en-US"/>
        </w:rPr>
        <w:t>NetApp</w:t>
      </w:r>
      <w:proofErr w:type="spellEnd"/>
      <w:r w:rsidRPr="00F75BB2">
        <w:rPr>
          <w:sz w:val="28"/>
          <w:szCs w:val="28"/>
        </w:rPr>
        <w:t xml:space="preserve"> </w:t>
      </w:r>
      <w:r w:rsidRPr="00F75BB2">
        <w:rPr>
          <w:sz w:val="28"/>
          <w:szCs w:val="28"/>
          <w:lang w:val="en-US"/>
        </w:rPr>
        <w:t>Storage</w:t>
      </w:r>
      <w:r w:rsidRPr="00F75BB2">
        <w:rPr>
          <w:sz w:val="28"/>
          <w:szCs w:val="28"/>
        </w:rPr>
        <w:t xml:space="preserve"> </w:t>
      </w:r>
      <w:r w:rsidRPr="00F75BB2">
        <w:rPr>
          <w:sz w:val="28"/>
          <w:szCs w:val="28"/>
          <w:lang w:val="en-US"/>
        </w:rPr>
        <w:t>FAS</w:t>
      </w:r>
      <w:r w:rsidRPr="00F75BB2">
        <w:rPr>
          <w:sz w:val="28"/>
          <w:szCs w:val="28"/>
        </w:rPr>
        <w:t>2554.</w:t>
      </w:r>
      <w:proofErr w:type="gramEnd"/>
    </w:p>
    <w:p w:rsidR="00E9685C" w:rsidRPr="00F75BB2" w:rsidRDefault="00E9685C" w:rsidP="00E9685C">
      <w:pPr>
        <w:pStyle w:val="a4"/>
        <w:spacing w:line="360" w:lineRule="auto"/>
        <w:ind w:left="0" w:firstLine="708"/>
        <w:jc w:val="both"/>
        <w:rPr>
          <w:sz w:val="28"/>
          <w:szCs w:val="28"/>
        </w:rPr>
      </w:pPr>
      <w:r w:rsidRPr="00F75BB2">
        <w:rPr>
          <w:sz w:val="28"/>
          <w:szCs w:val="28"/>
        </w:rPr>
        <w:t xml:space="preserve">Полученная часть оборудования была инсталлирована в отдельную серверную стойку, подведено защищенное электропитание, подключено к локальной сети КРСУ, продуман процесс охлаждения. На основе рекомендаций специалистов фирм-изготовителей производится «тонкая </w:t>
      </w:r>
      <w:r w:rsidRPr="00F75BB2">
        <w:rPr>
          <w:sz w:val="28"/>
          <w:szCs w:val="28"/>
        </w:rPr>
        <w:lastRenderedPageBreak/>
        <w:t>настройка» и подбор оптимальных параметров в целях полного соответствия нуждам КРСУ. Модернизация сетевой инфраструктуры совместно с модернизацией серверной инфраструктуры в совокупности обеспечивает университету высокий уровень надежности и гарантирует работу сетевых сервисов КРСУ в соответствии с современными требованиями и международными стандартами. Это позволяет вывести работу серверной инфраструктуры КРСУ на новый уровень как с сетевыми приложениями КРСУ, так и с сетью Интернет. Это означает:</w:t>
      </w:r>
    </w:p>
    <w:p w:rsidR="00E9685C" w:rsidRPr="00F75BB2" w:rsidRDefault="00E9685C" w:rsidP="00E9685C">
      <w:pPr>
        <w:pStyle w:val="31"/>
        <w:numPr>
          <w:ilvl w:val="0"/>
          <w:numId w:val="7"/>
        </w:numPr>
        <w:spacing w:line="360" w:lineRule="auto"/>
        <w:ind w:left="709" w:hanging="283"/>
        <w:rPr>
          <w:iCs/>
          <w:sz w:val="28"/>
          <w:szCs w:val="28"/>
        </w:rPr>
      </w:pPr>
      <w:r w:rsidRPr="00F75BB2">
        <w:rPr>
          <w:iCs/>
          <w:sz w:val="28"/>
          <w:szCs w:val="28"/>
        </w:rPr>
        <w:t>снижение затрат на обслуживание физических серверов;</w:t>
      </w:r>
    </w:p>
    <w:p w:rsidR="00E9685C" w:rsidRPr="00F75BB2" w:rsidRDefault="00E9685C" w:rsidP="00E9685C">
      <w:pPr>
        <w:pStyle w:val="31"/>
        <w:numPr>
          <w:ilvl w:val="0"/>
          <w:numId w:val="7"/>
        </w:numPr>
        <w:spacing w:line="360" w:lineRule="auto"/>
        <w:ind w:left="709" w:hanging="283"/>
        <w:rPr>
          <w:iCs/>
          <w:sz w:val="28"/>
          <w:szCs w:val="28"/>
        </w:rPr>
      </w:pPr>
      <w:r w:rsidRPr="00F75BB2">
        <w:rPr>
          <w:iCs/>
          <w:sz w:val="28"/>
          <w:szCs w:val="28"/>
        </w:rPr>
        <w:t>повышение эффективности обслуживания виртуальных серверов за счет централизованного управления;</w:t>
      </w:r>
    </w:p>
    <w:p w:rsidR="00E9685C" w:rsidRPr="00F75BB2" w:rsidRDefault="00E9685C" w:rsidP="00E9685C">
      <w:pPr>
        <w:pStyle w:val="31"/>
        <w:numPr>
          <w:ilvl w:val="0"/>
          <w:numId w:val="7"/>
        </w:numPr>
        <w:spacing w:line="360" w:lineRule="auto"/>
        <w:ind w:left="709" w:hanging="283"/>
        <w:rPr>
          <w:iCs/>
          <w:sz w:val="28"/>
          <w:szCs w:val="28"/>
        </w:rPr>
      </w:pPr>
      <w:r w:rsidRPr="00F75BB2">
        <w:rPr>
          <w:iCs/>
          <w:sz w:val="28"/>
          <w:szCs w:val="28"/>
        </w:rPr>
        <w:t>обеспечение высокой доступности и непрерывности работы;</w:t>
      </w:r>
    </w:p>
    <w:p w:rsidR="00E9685C" w:rsidRPr="00F75BB2" w:rsidRDefault="00E9685C" w:rsidP="00E9685C">
      <w:pPr>
        <w:pStyle w:val="31"/>
        <w:numPr>
          <w:ilvl w:val="0"/>
          <w:numId w:val="7"/>
        </w:numPr>
        <w:spacing w:line="360" w:lineRule="auto"/>
        <w:ind w:left="709" w:hanging="283"/>
        <w:rPr>
          <w:iCs/>
          <w:sz w:val="28"/>
          <w:szCs w:val="28"/>
        </w:rPr>
      </w:pPr>
      <w:r w:rsidRPr="00F75BB2">
        <w:rPr>
          <w:iCs/>
          <w:sz w:val="28"/>
          <w:szCs w:val="28"/>
        </w:rPr>
        <w:t>увеличение загрузки серверов и снижение простоя оборудования;</w:t>
      </w:r>
    </w:p>
    <w:p w:rsidR="00E9685C" w:rsidRPr="00F75BB2" w:rsidRDefault="00E9685C" w:rsidP="00E9685C">
      <w:pPr>
        <w:pStyle w:val="31"/>
        <w:numPr>
          <w:ilvl w:val="0"/>
          <w:numId w:val="7"/>
        </w:numPr>
        <w:spacing w:line="360" w:lineRule="auto"/>
        <w:ind w:left="709" w:hanging="283"/>
        <w:rPr>
          <w:iCs/>
          <w:sz w:val="28"/>
          <w:szCs w:val="28"/>
        </w:rPr>
      </w:pPr>
      <w:r w:rsidRPr="00F75BB2">
        <w:rPr>
          <w:iCs/>
          <w:sz w:val="28"/>
          <w:szCs w:val="28"/>
        </w:rPr>
        <w:t>упрощение тестирования и внедрения новых разработок ИВЦ КРСУ;</w:t>
      </w:r>
    </w:p>
    <w:p w:rsidR="00E9685C" w:rsidRPr="00F75BB2" w:rsidRDefault="00E9685C" w:rsidP="00E9685C">
      <w:pPr>
        <w:pStyle w:val="31"/>
        <w:numPr>
          <w:ilvl w:val="0"/>
          <w:numId w:val="7"/>
        </w:numPr>
        <w:spacing w:line="360" w:lineRule="auto"/>
        <w:ind w:left="709" w:hanging="283"/>
        <w:rPr>
          <w:iCs/>
          <w:sz w:val="28"/>
          <w:szCs w:val="28"/>
        </w:rPr>
      </w:pPr>
      <w:r w:rsidRPr="00F75BB2">
        <w:rPr>
          <w:iCs/>
          <w:sz w:val="28"/>
          <w:szCs w:val="28"/>
        </w:rPr>
        <w:t>возможность предоставления виртуальных серверов для нужд КРСУ;</w:t>
      </w:r>
    </w:p>
    <w:p w:rsidR="00E9685C" w:rsidRPr="00F75BB2" w:rsidRDefault="00E9685C" w:rsidP="00E9685C">
      <w:pPr>
        <w:pStyle w:val="31"/>
        <w:numPr>
          <w:ilvl w:val="0"/>
          <w:numId w:val="7"/>
        </w:numPr>
        <w:spacing w:line="360" w:lineRule="auto"/>
        <w:ind w:left="709" w:hanging="283"/>
        <w:rPr>
          <w:iCs/>
          <w:sz w:val="28"/>
          <w:szCs w:val="28"/>
        </w:rPr>
      </w:pPr>
      <w:r w:rsidRPr="00F75BB2">
        <w:rPr>
          <w:iCs/>
          <w:sz w:val="28"/>
          <w:szCs w:val="28"/>
        </w:rPr>
        <w:t>безопасность за счет изолирования потенциально уязвимых систем;</w:t>
      </w:r>
    </w:p>
    <w:p w:rsidR="00E9685C" w:rsidRPr="00F75BB2" w:rsidRDefault="00E9685C" w:rsidP="00E9685C">
      <w:pPr>
        <w:pStyle w:val="31"/>
        <w:numPr>
          <w:ilvl w:val="0"/>
          <w:numId w:val="7"/>
        </w:numPr>
        <w:spacing w:line="360" w:lineRule="auto"/>
        <w:ind w:left="709" w:hanging="283"/>
        <w:rPr>
          <w:rFonts w:cs="Times New Roman"/>
          <w:bCs/>
          <w:sz w:val="28"/>
          <w:szCs w:val="28"/>
        </w:rPr>
      </w:pPr>
      <w:r w:rsidRPr="00F75BB2">
        <w:rPr>
          <w:iCs/>
          <w:sz w:val="28"/>
          <w:szCs w:val="28"/>
        </w:rPr>
        <w:t xml:space="preserve">возможность создания гибкой конфигурации для каждого отдельного </w:t>
      </w:r>
      <w:r w:rsidRPr="00F75BB2">
        <w:rPr>
          <w:rFonts w:cs="Times New Roman"/>
          <w:iCs/>
          <w:sz w:val="28"/>
          <w:szCs w:val="28"/>
        </w:rPr>
        <w:t>сервера/сервиса.</w:t>
      </w:r>
    </w:p>
    <w:p w:rsidR="00E9685C" w:rsidRPr="00F75BB2" w:rsidRDefault="00E9685C" w:rsidP="00E9685C">
      <w:pPr>
        <w:pStyle w:val="31"/>
        <w:spacing w:line="360" w:lineRule="auto"/>
        <w:ind w:left="0" w:firstLine="709"/>
        <w:jc w:val="both"/>
        <w:rPr>
          <w:rFonts w:cs="Times New Roman"/>
          <w:sz w:val="28"/>
          <w:szCs w:val="28"/>
        </w:rPr>
      </w:pPr>
      <w:r w:rsidRPr="00F75BB2">
        <w:rPr>
          <w:rFonts w:cs="Times New Roman"/>
          <w:sz w:val="28"/>
          <w:szCs w:val="28"/>
        </w:rPr>
        <w:t xml:space="preserve">На данный момент КРСУ является одним из ведущих вузов в Кыргызстане в плане развития IT-инфраструктуры и </w:t>
      </w:r>
      <w:proofErr w:type="gramStart"/>
      <w:r w:rsidRPr="00F75BB2">
        <w:rPr>
          <w:rFonts w:cs="Times New Roman"/>
          <w:sz w:val="28"/>
          <w:szCs w:val="28"/>
        </w:rPr>
        <w:t>Интернет-обеспечения</w:t>
      </w:r>
      <w:proofErr w:type="gramEnd"/>
      <w:r w:rsidRPr="00F75BB2">
        <w:rPr>
          <w:rFonts w:cs="Times New Roman"/>
          <w:sz w:val="28"/>
          <w:szCs w:val="28"/>
        </w:rPr>
        <w:t xml:space="preserve">. Реализация данного проекта в совокупности с другими проектами Программы развития КРСУ будет способствовать повышению рейтинга и привлекательности </w:t>
      </w:r>
      <w:proofErr w:type="gramStart"/>
      <w:r w:rsidRPr="00F75BB2">
        <w:rPr>
          <w:rFonts w:cs="Times New Roman"/>
          <w:sz w:val="28"/>
          <w:szCs w:val="28"/>
        </w:rPr>
        <w:t>вуза</w:t>
      </w:r>
      <w:proofErr w:type="gramEnd"/>
      <w:r w:rsidRPr="00F75BB2">
        <w:rPr>
          <w:rFonts w:cs="Times New Roman"/>
          <w:sz w:val="28"/>
          <w:szCs w:val="28"/>
        </w:rPr>
        <w:t xml:space="preserve"> как в Кыргызстане, так и на мировом уровне.</w:t>
      </w:r>
    </w:p>
    <w:p w:rsidR="00E9685C" w:rsidRPr="00F75BB2" w:rsidRDefault="00E9685C" w:rsidP="00E9685C">
      <w:pPr>
        <w:pStyle w:val="31"/>
        <w:spacing w:line="360" w:lineRule="auto"/>
        <w:ind w:left="0" w:firstLine="709"/>
        <w:jc w:val="both"/>
        <w:rPr>
          <w:sz w:val="28"/>
          <w:szCs w:val="28"/>
        </w:rPr>
      </w:pPr>
      <w:r w:rsidRPr="00F75BB2">
        <w:rPr>
          <w:b/>
          <w:sz w:val="28"/>
          <w:szCs w:val="28"/>
        </w:rPr>
        <w:t xml:space="preserve">Проект 4.3.1. </w:t>
      </w:r>
      <w:r w:rsidRPr="00F75BB2">
        <w:rPr>
          <w:sz w:val="28"/>
          <w:szCs w:val="28"/>
        </w:rPr>
        <w:t xml:space="preserve">Главной целью проекта является создание условий для укрепления здоровья студентов путем совершенствования инфраструктуры спортивных сооружений, популяризации массового и профессионального спорта (включая спорт высших достижений) и приобщения студенческой молодежи, профессорско-преподавательского состава университета и членов их семей к регулярным занятиям физической культурой и спортом. В рамках </w:t>
      </w:r>
      <w:r w:rsidRPr="00F75BB2">
        <w:rPr>
          <w:sz w:val="28"/>
          <w:szCs w:val="28"/>
        </w:rPr>
        <w:lastRenderedPageBreak/>
        <w:t xml:space="preserve">проекта закуплено оборудование и проводится строительство современного футбольного поля с искусственным покрытием. Планируется построить и привести в соответствие беговые дорожки вокруг стадиона, заменить покрытие на трех открытых волейбольных площадках, заменить покрытие на открытой баскетбольной площадке. Проведена модернизация в спортивном зале </w:t>
      </w:r>
      <w:proofErr w:type="spellStart"/>
      <w:r w:rsidRPr="00F75BB2">
        <w:rPr>
          <w:sz w:val="28"/>
          <w:szCs w:val="28"/>
        </w:rPr>
        <w:t>ФАДиС</w:t>
      </w:r>
      <w:proofErr w:type="spellEnd"/>
      <w:r w:rsidRPr="00F75BB2">
        <w:rPr>
          <w:sz w:val="28"/>
          <w:szCs w:val="28"/>
        </w:rPr>
        <w:t>.</w:t>
      </w:r>
    </w:p>
    <w:p w:rsidR="00E9685C" w:rsidRPr="00F75BB2" w:rsidRDefault="00E9685C" w:rsidP="00E9685C">
      <w:pPr>
        <w:pStyle w:val="31"/>
        <w:spacing w:line="360" w:lineRule="auto"/>
        <w:ind w:left="0" w:firstLine="709"/>
        <w:jc w:val="both"/>
        <w:rPr>
          <w:sz w:val="28"/>
          <w:szCs w:val="28"/>
        </w:rPr>
      </w:pPr>
      <w:r w:rsidRPr="00F75BB2">
        <w:rPr>
          <w:b/>
          <w:sz w:val="28"/>
          <w:szCs w:val="28"/>
        </w:rPr>
        <w:t xml:space="preserve">Проект 4.4. </w:t>
      </w:r>
      <w:r w:rsidRPr="00F75BB2">
        <w:rPr>
          <w:sz w:val="28"/>
          <w:szCs w:val="28"/>
        </w:rPr>
        <w:t>Проектный офис управления Программой развития КРСУ (в дальнейшем – Проектный офис) создан решением Ученого совета КРСУ (протокол № 8 от 27 октября 2014 г.) и приказом ректора университета (№ 507-п от 31 декабря 2014  г.) для успешного выполнения Программы развития Кыргызско-Российского Славянского университета, утвержденной Министерством образования и науки Российской Федерации.</w:t>
      </w:r>
    </w:p>
    <w:p w:rsidR="00E9685C" w:rsidRPr="00F75BB2" w:rsidRDefault="00E9685C" w:rsidP="00E9685C">
      <w:pPr>
        <w:pStyle w:val="31"/>
        <w:spacing w:line="360" w:lineRule="auto"/>
        <w:ind w:left="0" w:firstLine="709"/>
        <w:jc w:val="both"/>
        <w:rPr>
          <w:sz w:val="28"/>
          <w:szCs w:val="28"/>
        </w:rPr>
      </w:pPr>
      <w:r w:rsidRPr="00F75BB2">
        <w:rPr>
          <w:sz w:val="28"/>
          <w:szCs w:val="28"/>
        </w:rPr>
        <w:t>В рамках проекта проводятся организация и контроль за качественным и своевременным выполнением Дорожной карты в рамках Программы развития КРСУ. Деятельность Проектного офиса направлена на создание условий для эффективного выполнения Программы развития КРСУ. Проектный офис формирует Программу проектов по утвержденным направлениям Программы развития университета, обеспечивает информационное сопровождение и выполнение Программы развития КРСУ в СМИ, готовит отчет о ходе реализации и выполнения Программы. Руководитель Проектного офиса представляет итоговый отчет и презентацию по выполнению Дорожной карты Программы развития КРСУ в Томский Политехнический Университет, в Международный отдел Министерства образования и науки Российской Федерации и в Министерство образования и науки Кыргызской Республики.</w:t>
      </w:r>
    </w:p>
    <w:p w:rsidR="00E9685C" w:rsidRPr="00F75BB2" w:rsidRDefault="00E9685C" w:rsidP="00E9685C">
      <w:pPr>
        <w:pStyle w:val="31"/>
        <w:spacing w:line="360" w:lineRule="auto"/>
        <w:ind w:left="0" w:firstLine="709"/>
        <w:jc w:val="both"/>
        <w:rPr>
          <w:bCs/>
          <w:sz w:val="28"/>
          <w:szCs w:val="28"/>
        </w:rPr>
      </w:pPr>
      <w:r w:rsidRPr="00F75BB2">
        <w:rPr>
          <w:sz w:val="28"/>
          <w:szCs w:val="28"/>
        </w:rPr>
        <w:t xml:space="preserve">В рамках выполнения проекта </w:t>
      </w:r>
      <w:r w:rsidRPr="00F75BB2">
        <w:rPr>
          <w:bCs/>
          <w:sz w:val="28"/>
          <w:szCs w:val="28"/>
        </w:rPr>
        <w:t xml:space="preserve">разработана </w:t>
      </w:r>
      <w:r w:rsidRPr="00F75BB2">
        <w:rPr>
          <w:b/>
          <w:bCs/>
          <w:sz w:val="28"/>
          <w:szCs w:val="28"/>
        </w:rPr>
        <w:t>информационная система управления проектами</w:t>
      </w:r>
      <w:r w:rsidRPr="00F75BB2">
        <w:rPr>
          <w:bCs/>
          <w:sz w:val="28"/>
          <w:szCs w:val="28"/>
        </w:rPr>
        <w:t xml:space="preserve"> (ИСУП) </w:t>
      </w:r>
      <w:r w:rsidRPr="00F75BB2">
        <w:rPr>
          <w:sz w:val="28"/>
          <w:szCs w:val="28"/>
        </w:rPr>
        <w:t>Программы развития КРСУ</w:t>
      </w:r>
      <w:r w:rsidRPr="00F75BB2">
        <w:rPr>
          <w:bCs/>
          <w:sz w:val="28"/>
          <w:szCs w:val="28"/>
        </w:rPr>
        <w:t xml:space="preserve">. </w:t>
      </w:r>
      <w:r w:rsidRPr="00F75BB2">
        <w:rPr>
          <w:sz w:val="28"/>
          <w:szCs w:val="28"/>
        </w:rPr>
        <w:t xml:space="preserve">Система автоматизирует деятельность Проектного офиса по планированию и мониторингу проектов, что позволяет наблюдать и осуществлять мониторинг выполнения проектов, анализировать и координировать деятельность </w:t>
      </w:r>
      <w:r w:rsidRPr="00F75BB2">
        <w:rPr>
          <w:sz w:val="28"/>
          <w:szCs w:val="28"/>
        </w:rPr>
        <w:lastRenderedPageBreak/>
        <w:t xml:space="preserve">руководителей проектов, контролировать бюджеты проектов, следить за соблюдением стандартов. В качестве методологической базы для разработки проектов используются международные стандарты и международный опыт в области управления проектами (РМВОК-5 и ISO 21500). Проведен семинар под руководством академика В.П. </w:t>
      </w:r>
      <w:proofErr w:type="spellStart"/>
      <w:r w:rsidRPr="00F75BB2">
        <w:rPr>
          <w:sz w:val="28"/>
          <w:szCs w:val="28"/>
        </w:rPr>
        <w:t>Живоглядова</w:t>
      </w:r>
      <w:proofErr w:type="spellEnd"/>
      <w:r w:rsidRPr="00F75BB2">
        <w:rPr>
          <w:sz w:val="28"/>
          <w:szCs w:val="28"/>
        </w:rPr>
        <w:t xml:space="preserve"> для АУП, всех руководителей проектов и сотрудников Проектного офиса управления по структуре </w:t>
      </w:r>
      <w:r w:rsidRPr="00F75BB2">
        <w:rPr>
          <w:bCs/>
          <w:sz w:val="28"/>
          <w:szCs w:val="28"/>
        </w:rPr>
        <w:t>ИСУП, методическому обеспечению, которые заложены в основу ИСУП.</w:t>
      </w:r>
    </w:p>
    <w:p w:rsidR="00E9685C" w:rsidRPr="00F75BB2" w:rsidRDefault="00E9685C" w:rsidP="00E9685C">
      <w:pPr>
        <w:pStyle w:val="31"/>
        <w:spacing w:line="360" w:lineRule="auto"/>
        <w:ind w:left="0" w:firstLine="709"/>
        <w:jc w:val="both"/>
        <w:rPr>
          <w:sz w:val="28"/>
          <w:szCs w:val="28"/>
        </w:rPr>
      </w:pPr>
      <w:r w:rsidRPr="00F75BB2">
        <w:rPr>
          <w:sz w:val="28"/>
          <w:szCs w:val="28"/>
        </w:rPr>
        <w:t xml:space="preserve">ИСУП обеспечивает доступ к реализации данных проектов в режиме реального времени с использованием </w:t>
      </w:r>
      <w:proofErr w:type="spellStart"/>
      <w:r w:rsidRPr="00F75BB2">
        <w:rPr>
          <w:sz w:val="28"/>
          <w:szCs w:val="28"/>
        </w:rPr>
        <w:t>web</w:t>
      </w:r>
      <w:proofErr w:type="spellEnd"/>
      <w:r w:rsidRPr="00F75BB2">
        <w:rPr>
          <w:sz w:val="28"/>
          <w:szCs w:val="28"/>
        </w:rPr>
        <w:t xml:space="preserve">-технологий и методов современного менеджмента проектами. Последовательность методического применения ИСУП </w:t>
      </w:r>
      <w:proofErr w:type="gramStart"/>
      <w:r w:rsidRPr="00F75BB2">
        <w:rPr>
          <w:sz w:val="28"/>
          <w:szCs w:val="28"/>
        </w:rPr>
        <w:t>при</w:t>
      </w:r>
      <w:proofErr w:type="gramEnd"/>
      <w:r w:rsidRPr="00F75BB2">
        <w:rPr>
          <w:sz w:val="28"/>
          <w:szCs w:val="28"/>
        </w:rPr>
        <w:t xml:space="preserve"> выполнения проектов следующая:</w:t>
      </w:r>
    </w:p>
    <w:p w:rsidR="00E9685C" w:rsidRPr="00F75BB2" w:rsidRDefault="00E9685C" w:rsidP="00E9685C">
      <w:pPr>
        <w:numPr>
          <w:ilvl w:val="0"/>
          <w:numId w:val="1"/>
        </w:numPr>
        <w:tabs>
          <w:tab w:val="clear" w:pos="1440"/>
          <w:tab w:val="num" w:pos="709"/>
        </w:tabs>
        <w:suppressAutoHyphens/>
        <w:spacing w:line="276" w:lineRule="auto"/>
        <w:ind w:left="709" w:hanging="283"/>
        <w:jc w:val="both"/>
        <w:rPr>
          <w:sz w:val="28"/>
          <w:szCs w:val="28"/>
        </w:rPr>
      </w:pPr>
      <w:r w:rsidRPr="00F75BB2">
        <w:rPr>
          <w:sz w:val="28"/>
          <w:szCs w:val="28"/>
        </w:rPr>
        <w:t>планирование хода выполнения работ по проектам;</w:t>
      </w:r>
    </w:p>
    <w:p w:rsidR="00E9685C" w:rsidRPr="00F75BB2" w:rsidRDefault="00E9685C" w:rsidP="00E9685C">
      <w:pPr>
        <w:numPr>
          <w:ilvl w:val="0"/>
          <w:numId w:val="1"/>
        </w:numPr>
        <w:tabs>
          <w:tab w:val="clear" w:pos="1440"/>
          <w:tab w:val="num" w:pos="709"/>
        </w:tabs>
        <w:suppressAutoHyphens/>
        <w:spacing w:line="276" w:lineRule="auto"/>
        <w:ind w:left="709" w:hanging="283"/>
        <w:jc w:val="both"/>
        <w:rPr>
          <w:sz w:val="28"/>
          <w:szCs w:val="28"/>
        </w:rPr>
      </w:pPr>
      <w:r w:rsidRPr="00F75BB2">
        <w:rPr>
          <w:sz w:val="28"/>
          <w:szCs w:val="28"/>
        </w:rPr>
        <w:t xml:space="preserve">автоматизация построения диаграмм </w:t>
      </w:r>
      <w:proofErr w:type="spellStart"/>
      <w:r w:rsidRPr="00F75BB2">
        <w:rPr>
          <w:sz w:val="28"/>
          <w:szCs w:val="28"/>
        </w:rPr>
        <w:t>Ганта</w:t>
      </w:r>
      <w:proofErr w:type="spellEnd"/>
      <w:r w:rsidRPr="00F75BB2">
        <w:rPr>
          <w:sz w:val="28"/>
          <w:szCs w:val="28"/>
        </w:rPr>
        <w:t xml:space="preserve"> и сетевых графиков работ;</w:t>
      </w:r>
    </w:p>
    <w:p w:rsidR="00E9685C" w:rsidRPr="00F75BB2" w:rsidRDefault="00E9685C" w:rsidP="00E9685C">
      <w:pPr>
        <w:numPr>
          <w:ilvl w:val="0"/>
          <w:numId w:val="1"/>
        </w:numPr>
        <w:tabs>
          <w:tab w:val="clear" w:pos="1440"/>
          <w:tab w:val="num" w:pos="709"/>
        </w:tabs>
        <w:suppressAutoHyphens/>
        <w:spacing w:line="276" w:lineRule="auto"/>
        <w:ind w:left="709" w:hanging="283"/>
        <w:jc w:val="both"/>
        <w:rPr>
          <w:sz w:val="28"/>
          <w:szCs w:val="28"/>
        </w:rPr>
      </w:pPr>
      <w:r w:rsidRPr="00F75BB2">
        <w:rPr>
          <w:sz w:val="28"/>
          <w:szCs w:val="28"/>
        </w:rPr>
        <w:t>контроль выполнения работ исполнителями;</w:t>
      </w:r>
    </w:p>
    <w:p w:rsidR="00E9685C" w:rsidRPr="00F75BB2" w:rsidRDefault="00E9685C" w:rsidP="00E9685C">
      <w:pPr>
        <w:numPr>
          <w:ilvl w:val="0"/>
          <w:numId w:val="1"/>
        </w:numPr>
        <w:tabs>
          <w:tab w:val="clear" w:pos="1440"/>
          <w:tab w:val="num" w:pos="709"/>
        </w:tabs>
        <w:suppressAutoHyphens/>
        <w:spacing w:line="276" w:lineRule="auto"/>
        <w:ind w:left="709" w:hanging="283"/>
        <w:jc w:val="both"/>
        <w:rPr>
          <w:sz w:val="28"/>
          <w:szCs w:val="28"/>
        </w:rPr>
      </w:pPr>
      <w:r w:rsidRPr="00F75BB2">
        <w:rPr>
          <w:sz w:val="28"/>
          <w:szCs w:val="28"/>
        </w:rPr>
        <w:t>анализ результатов реализации проектов;</w:t>
      </w:r>
    </w:p>
    <w:p w:rsidR="00E9685C" w:rsidRPr="00F75BB2" w:rsidRDefault="00E9685C" w:rsidP="00E9685C">
      <w:pPr>
        <w:numPr>
          <w:ilvl w:val="0"/>
          <w:numId w:val="1"/>
        </w:numPr>
        <w:tabs>
          <w:tab w:val="clear" w:pos="1440"/>
          <w:tab w:val="num" w:pos="709"/>
        </w:tabs>
        <w:suppressAutoHyphens/>
        <w:spacing w:line="276" w:lineRule="auto"/>
        <w:ind w:left="709" w:hanging="283"/>
        <w:jc w:val="both"/>
        <w:rPr>
          <w:sz w:val="28"/>
          <w:szCs w:val="28"/>
        </w:rPr>
      </w:pPr>
      <w:r w:rsidRPr="00F75BB2">
        <w:rPr>
          <w:sz w:val="28"/>
          <w:szCs w:val="28"/>
        </w:rPr>
        <w:t>формирование портфелей проектов и программ из отдельных проектов;</w:t>
      </w:r>
    </w:p>
    <w:p w:rsidR="00E9685C" w:rsidRPr="00F75BB2" w:rsidRDefault="00E9685C" w:rsidP="00E9685C">
      <w:pPr>
        <w:numPr>
          <w:ilvl w:val="0"/>
          <w:numId w:val="1"/>
        </w:numPr>
        <w:tabs>
          <w:tab w:val="clear" w:pos="1440"/>
          <w:tab w:val="num" w:pos="709"/>
        </w:tabs>
        <w:suppressAutoHyphens/>
        <w:spacing w:line="276" w:lineRule="auto"/>
        <w:ind w:left="709" w:hanging="283"/>
        <w:jc w:val="both"/>
        <w:rPr>
          <w:sz w:val="28"/>
          <w:szCs w:val="28"/>
        </w:rPr>
      </w:pPr>
      <w:r w:rsidRPr="00F75BB2">
        <w:rPr>
          <w:sz w:val="28"/>
          <w:szCs w:val="28"/>
        </w:rPr>
        <w:t>накопление базы знаний по управлению проектами;</w:t>
      </w:r>
    </w:p>
    <w:p w:rsidR="00E9685C" w:rsidRPr="00F75BB2" w:rsidRDefault="00E9685C" w:rsidP="00E9685C">
      <w:pPr>
        <w:numPr>
          <w:ilvl w:val="0"/>
          <w:numId w:val="1"/>
        </w:numPr>
        <w:tabs>
          <w:tab w:val="clear" w:pos="1440"/>
          <w:tab w:val="num" w:pos="709"/>
        </w:tabs>
        <w:suppressAutoHyphens/>
        <w:spacing w:line="276" w:lineRule="auto"/>
        <w:ind w:left="709" w:hanging="283"/>
        <w:jc w:val="both"/>
        <w:rPr>
          <w:b/>
          <w:sz w:val="28"/>
          <w:szCs w:val="28"/>
        </w:rPr>
      </w:pPr>
      <w:r w:rsidRPr="00F75BB2">
        <w:rPr>
          <w:sz w:val="28"/>
          <w:szCs w:val="28"/>
        </w:rPr>
        <w:t>формирование методологической базы по управлению проектами;</w:t>
      </w:r>
    </w:p>
    <w:p w:rsidR="00E9685C" w:rsidRPr="00F75BB2" w:rsidRDefault="00E9685C" w:rsidP="00E9685C">
      <w:pPr>
        <w:numPr>
          <w:ilvl w:val="0"/>
          <w:numId w:val="1"/>
        </w:numPr>
        <w:tabs>
          <w:tab w:val="clear" w:pos="1440"/>
          <w:tab w:val="num" w:pos="709"/>
        </w:tabs>
        <w:suppressAutoHyphens/>
        <w:spacing w:line="276" w:lineRule="auto"/>
        <w:ind w:left="709" w:hanging="283"/>
        <w:contextualSpacing/>
        <w:jc w:val="both"/>
        <w:rPr>
          <w:b/>
          <w:sz w:val="28"/>
          <w:szCs w:val="28"/>
        </w:rPr>
      </w:pPr>
      <w:r w:rsidRPr="00F75BB2">
        <w:rPr>
          <w:sz w:val="28"/>
          <w:szCs w:val="28"/>
        </w:rPr>
        <w:t>обеспечение доступа пользователей к методикам, стандартам и инструментарию по управлению проектами.</w:t>
      </w:r>
    </w:p>
    <w:p w:rsidR="00E9685C" w:rsidRPr="00F75BB2" w:rsidRDefault="00E9685C" w:rsidP="00E9685C">
      <w:pPr>
        <w:suppressAutoHyphens/>
        <w:spacing w:line="276" w:lineRule="auto"/>
        <w:ind w:left="851"/>
        <w:contextualSpacing/>
        <w:jc w:val="both"/>
        <w:rPr>
          <w:b/>
          <w:sz w:val="28"/>
          <w:szCs w:val="28"/>
        </w:rPr>
      </w:pPr>
    </w:p>
    <w:p w:rsidR="00E9685C" w:rsidRPr="00F75BB2" w:rsidRDefault="00E9685C" w:rsidP="00E9685C">
      <w:pPr>
        <w:spacing w:line="360" w:lineRule="auto"/>
        <w:ind w:firstLine="709"/>
        <w:contextualSpacing/>
        <w:jc w:val="both"/>
        <w:rPr>
          <w:sz w:val="28"/>
          <w:szCs w:val="28"/>
        </w:rPr>
      </w:pPr>
      <w:r w:rsidRPr="00F75BB2">
        <w:rPr>
          <w:sz w:val="28"/>
          <w:szCs w:val="28"/>
        </w:rPr>
        <w:t xml:space="preserve">Функциональность портала включает публикацию результатов проектов в рамках научных программ КРСУ. При разработке портала ИСУП обеспечена возможность группирования выполняемых проектов по структурным подразделениям. Для учета в системе результатов проекта на каждом этапе проекта предусмотрено создание документа «Результат проекта», в котором располагается ссылка на файл документа с описанием результата. Офис управления проектами оснащен типовыми программно-аппаратными средствами офисной автоматизации с выходом в Интернет. </w:t>
      </w:r>
      <w:r w:rsidRPr="00F75BB2">
        <w:rPr>
          <w:bCs/>
          <w:sz w:val="28"/>
          <w:szCs w:val="28"/>
        </w:rPr>
        <w:t xml:space="preserve">Система имеет централизованную базу хранения информации, а также </w:t>
      </w:r>
      <w:proofErr w:type="spellStart"/>
      <w:r w:rsidRPr="00F75BB2">
        <w:rPr>
          <w:bCs/>
          <w:sz w:val="28"/>
          <w:szCs w:val="28"/>
        </w:rPr>
        <w:t>web</w:t>
      </w:r>
      <w:proofErr w:type="spellEnd"/>
      <w:r w:rsidRPr="00F75BB2">
        <w:rPr>
          <w:bCs/>
          <w:sz w:val="28"/>
          <w:szCs w:val="28"/>
        </w:rPr>
        <w:t xml:space="preserve">-интерфейс для работы пользователей. </w:t>
      </w:r>
      <w:r w:rsidRPr="00F75BB2">
        <w:rPr>
          <w:sz w:val="28"/>
          <w:szCs w:val="28"/>
        </w:rPr>
        <w:t xml:space="preserve">В качестве базового программного обеспечения при разработке прототипов версии ИСУП используется </w:t>
      </w:r>
      <w:r w:rsidRPr="00F75BB2">
        <w:rPr>
          <w:sz w:val="28"/>
          <w:szCs w:val="28"/>
        </w:rPr>
        <w:lastRenderedPageBreak/>
        <w:t>программный комплекс на основе свободного программного обеспечения A-</w:t>
      </w:r>
      <w:proofErr w:type="spellStart"/>
      <w:r w:rsidRPr="00F75BB2">
        <w:rPr>
          <w:sz w:val="28"/>
          <w:szCs w:val="28"/>
        </w:rPr>
        <w:t>tutor</w:t>
      </w:r>
      <w:proofErr w:type="spellEnd"/>
      <w:r w:rsidRPr="00F75BB2">
        <w:rPr>
          <w:sz w:val="28"/>
          <w:szCs w:val="28"/>
        </w:rPr>
        <w:t>.</w:t>
      </w:r>
    </w:p>
    <w:p w:rsidR="00E9685C" w:rsidRPr="00F75BB2" w:rsidRDefault="00E9685C" w:rsidP="00E9685C">
      <w:pPr>
        <w:spacing w:line="360" w:lineRule="auto"/>
        <w:ind w:firstLine="709"/>
        <w:contextualSpacing/>
        <w:jc w:val="both"/>
        <w:rPr>
          <w:sz w:val="28"/>
          <w:szCs w:val="28"/>
        </w:rPr>
      </w:pPr>
      <w:r w:rsidRPr="00F75BB2">
        <w:rPr>
          <w:sz w:val="28"/>
          <w:szCs w:val="28"/>
        </w:rPr>
        <w:t xml:space="preserve">В дальнейшем </w:t>
      </w:r>
      <w:r w:rsidRPr="00F75BB2">
        <w:rPr>
          <w:sz w:val="28"/>
          <w:szCs w:val="28"/>
          <w:lang w:val="ru-MO"/>
        </w:rPr>
        <w:t xml:space="preserve">ИСУП будет использована и в других подразделениях КРСУ для автоматизации управления целевыми программами и проектами, выполняемыми при реализации этих программ. Система содержит справочную информацию и может быть полезна для обучения разработчиков проектов современным методам менеджмента проектов. </w:t>
      </w:r>
    </w:p>
    <w:p w:rsidR="00E9685C" w:rsidRPr="00F75BB2" w:rsidRDefault="00E9685C" w:rsidP="00E9685C">
      <w:pPr>
        <w:spacing w:line="360" w:lineRule="auto"/>
        <w:ind w:firstLine="709"/>
        <w:contextualSpacing/>
        <w:jc w:val="both"/>
        <w:rPr>
          <w:sz w:val="28"/>
          <w:szCs w:val="28"/>
        </w:rPr>
      </w:pPr>
      <w:r w:rsidRPr="00F75BB2">
        <w:rPr>
          <w:sz w:val="28"/>
          <w:szCs w:val="28"/>
          <w:lang w:val="ru-MO"/>
        </w:rPr>
        <w:t xml:space="preserve">В рамках Проектного офиса с привлечением сотрудников факультета архитектуры, дизайна и строительства КРСУ проведены разработки </w:t>
      </w:r>
      <w:r w:rsidRPr="00F75BB2">
        <w:rPr>
          <w:bCs/>
          <w:sz w:val="28"/>
          <w:szCs w:val="28"/>
        </w:rPr>
        <w:t xml:space="preserve">проектно-сметной документации студенческого общежития на 500 мест, учебного корпуса для медицинского факультета на 1500 студентов, конференц-зала и помещения для ЦПТИ. Это связано с тем, что </w:t>
      </w:r>
      <w:r w:rsidRPr="00F75BB2">
        <w:rPr>
          <w:sz w:val="28"/>
          <w:szCs w:val="28"/>
        </w:rPr>
        <w:t>университет испытывает острую необходимость в данных площадях и строениях, что в итоге является одной из основных проблем развития университета.</w:t>
      </w:r>
    </w:p>
    <w:p w:rsidR="00E9685C" w:rsidRPr="00F75BB2" w:rsidRDefault="00E9685C" w:rsidP="00E9685C">
      <w:pPr>
        <w:spacing w:line="360" w:lineRule="auto"/>
        <w:contextualSpacing/>
        <w:jc w:val="both"/>
        <w:rPr>
          <w:sz w:val="28"/>
          <w:szCs w:val="28"/>
        </w:rPr>
      </w:pPr>
    </w:p>
    <w:p w:rsidR="00E9685C" w:rsidRPr="00F75BB2" w:rsidRDefault="00E9685C" w:rsidP="00E9685C">
      <w:pPr>
        <w:pStyle w:val="3"/>
        <w:spacing w:line="360" w:lineRule="auto"/>
        <w:ind w:left="2160"/>
        <w:jc w:val="left"/>
      </w:pPr>
      <w:bookmarkStart w:id="7" w:name="_Toc414448137"/>
      <w:r w:rsidRPr="00F75BB2">
        <w:t>Проведение значимых общественных мероприятий и определенных акций</w:t>
      </w:r>
      <w:bookmarkEnd w:id="7"/>
    </w:p>
    <w:p w:rsidR="00E9685C" w:rsidRPr="00F75BB2" w:rsidRDefault="00E9685C" w:rsidP="00E9685C">
      <w:pPr>
        <w:jc w:val="center"/>
        <w:rPr>
          <w:b/>
          <w:sz w:val="28"/>
          <w:szCs w:val="28"/>
        </w:rPr>
      </w:pPr>
    </w:p>
    <w:p w:rsidR="00E9685C" w:rsidRPr="00F75BB2" w:rsidRDefault="00E9685C" w:rsidP="00E9685C">
      <w:pPr>
        <w:spacing w:line="360" w:lineRule="auto"/>
        <w:ind w:firstLine="709"/>
        <w:jc w:val="both"/>
        <w:rPr>
          <w:b/>
          <w:sz w:val="28"/>
          <w:szCs w:val="28"/>
        </w:rPr>
      </w:pPr>
      <w:r w:rsidRPr="00F75BB2">
        <w:rPr>
          <w:b/>
          <w:sz w:val="28"/>
          <w:szCs w:val="28"/>
        </w:rPr>
        <w:t xml:space="preserve">Проект 5.1. </w:t>
      </w:r>
      <w:r w:rsidRPr="00F75BB2">
        <w:rPr>
          <w:sz w:val="28"/>
          <w:szCs w:val="28"/>
        </w:rPr>
        <w:t xml:space="preserve">В рамках выполнения проекта ведется работа по созданию информационного Портала КРСУ – визитной карточки КРСУ, который будет позиционировать университет в сети Интернет. Модернизация информационно-образовательного портала дает возможность эффективного представления КРСУ в сети Интернет, направленного на привлечение абитуриентов, информирование общественности о достижениях вуза, повышение качества работы сотрудников и обучения студентов. Портал должен идентифицировать образовательное учреждение, осуществляющее обучение по 85 специальностям/направлениям, а также знакомить посетителей со структурой университета, состоящей из центров, отделов, факультетов и кафедр, поддерживать образ интенсивно развивающегося учреждения, обладающего хорошей репутацией.  </w:t>
      </w:r>
    </w:p>
    <w:p w:rsidR="00E9685C" w:rsidRPr="00F75BB2" w:rsidRDefault="00E9685C" w:rsidP="00E9685C">
      <w:pPr>
        <w:tabs>
          <w:tab w:val="left" w:pos="4462"/>
          <w:tab w:val="left" w:pos="7414"/>
        </w:tabs>
        <w:spacing w:line="360" w:lineRule="auto"/>
        <w:ind w:left="20" w:firstLine="709"/>
        <w:jc w:val="both"/>
        <w:rPr>
          <w:sz w:val="28"/>
          <w:szCs w:val="28"/>
        </w:rPr>
      </w:pPr>
      <w:proofErr w:type="gramStart"/>
      <w:r w:rsidRPr="00F75BB2">
        <w:rPr>
          <w:sz w:val="28"/>
          <w:szCs w:val="28"/>
        </w:rPr>
        <w:lastRenderedPageBreak/>
        <w:t>Ведется работа по составлению базы данных</w:t>
      </w:r>
      <w:r w:rsidRPr="00F75BB2">
        <w:rPr>
          <w:b/>
          <w:sz w:val="28"/>
          <w:szCs w:val="28"/>
        </w:rPr>
        <w:t xml:space="preserve"> </w:t>
      </w:r>
      <w:r w:rsidRPr="00F75BB2">
        <w:rPr>
          <w:sz w:val="28"/>
          <w:szCs w:val="28"/>
        </w:rPr>
        <w:t xml:space="preserve">Портала КРСУ и наполнению её содержанием, которая должна быть удобной для применения и предоставлять доступ к информации об университете (история, учредители, место нахождения, график работы, контактные телефоны, </w:t>
      </w:r>
      <w:r w:rsidRPr="00F75BB2">
        <w:rPr>
          <w:sz w:val="28"/>
          <w:szCs w:val="28"/>
          <w:lang w:val="en-US"/>
        </w:rPr>
        <w:t>e</w:t>
      </w:r>
      <w:r w:rsidRPr="00F75BB2">
        <w:rPr>
          <w:sz w:val="28"/>
          <w:szCs w:val="28"/>
        </w:rPr>
        <w:t>-</w:t>
      </w:r>
      <w:r w:rsidRPr="00F75BB2">
        <w:rPr>
          <w:sz w:val="28"/>
          <w:szCs w:val="28"/>
          <w:lang w:val="en-US"/>
        </w:rPr>
        <w:t>mail</w:t>
      </w:r>
      <w:r w:rsidRPr="00F75BB2">
        <w:rPr>
          <w:sz w:val="28"/>
          <w:szCs w:val="28"/>
        </w:rPr>
        <w:t>), документам (устав, лицензии, свидетельства аккредитации, планы, нормативные акты, правила внутреннего распорядка, различные отчеты, документы об оказании платных услуг и их стоимости, предписания органов госконтроля и отчеты</w:t>
      </w:r>
      <w:proofErr w:type="gramEnd"/>
      <w:r w:rsidRPr="00F75BB2">
        <w:rPr>
          <w:sz w:val="28"/>
          <w:szCs w:val="28"/>
        </w:rPr>
        <w:t xml:space="preserve"> об исполнении), об образовательных стандартах, по образовательному процессу (уровни образования, учебные планы, рабочие программы дисциплин, учебные графики), о руководстве и педагогическом составе, о научных разработках, патентах и т. д.</w:t>
      </w:r>
    </w:p>
    <w:p w:rsidR="00E9685C" w:rsidRPr="00F75BB2" w:rsidRDefault="00E9685C" w:rsidP="00E9685C">
      <w:pPr>
        <w:tabs>
          <w:tab w:val="left" w:pos="4462"/>
          <w:tab w:val="left" w:pos="7414"/>
        </w:tabs>
        <w:spacing w:line="360" w:lineRule="auto"/>
        <w:ind w:left="20" w:firstLine="689"/>
        <w:jc w:val="both"/>
        <w:rPr>
          <w:sz w:val="28"/>
          <w:szCs w:val="28"/>
        </w:rPr>
      </w:pPr>
      <w:r w:rsidRPr="00F75BB2">
        <w:rPr>
          <w:sz w:val="28"/>
          <w:szCs w:val="28"/>
        </w:rPr>
        <w:t xml:space="preserve">Проведен анализ имеющихся веб-ресурсов университета: официального веб-сайт вуза и кафедральных веб-сайтов на соответствие требованиям Приказа </w:t>
      </w:r>
      <w:proofErr w:type="spellStart"/>
      <w:r w:rsidRPr="00F75BB2">
        <w:rPr>
          <w:sz w:val="28"/>
          <w:szCs w:val="28"/>
        </w:rPr>
        <w:t>Рособрнадзора</w:t>
      </w:r>
      <w:proofErr w:type="spellEnd"/>
      <w:r w:rsidRPr="00F75BB2">
        <w:rPr>
          <w:sz w:val="28"/>
          <w:szCs w:val="28"/>
        </w:rPr>
        <w:t xml:space="preserve"> от 29.05.2014 г. № 785. Приобретено программно-методическое обеспечение «Информационный модуль сайта ОО», разработанный «Национальным фондом поддержки инноваций в сфере образования».</w:t>
      </w:r>
    </w:p>
    <w:p w:rsidR="00E9685C" w:rsidRPr="00F75BB2" w:rsidRDefault="00E9685C" w:rsidP="00E9685C">
      <w:pPr>
        <w:tabs>
          <w:tab w:val="left" w:pos="4462"/>
          <w:tab w:val="left" w:pos="7414"/>
        </w:tabs>
        <w:spacing w:line="360" w:lineRule="auto"/>
        <w:ind w:left="20" w:firstLine="689"/>
        <w:jc w:val="both"/>
        <w:rPr>
          <w:sz w:val="28"/>
          <w:szCs w:val="28"/>
        </w:rPr>
      </w:pPr>
      <w:r w:rsidRPr="00F75BB2">
        <w:rPr>
          <w:sz w:val="28"/>
          <w:szCs w:val="28"/>
        </w:rPr>
        <w:t>Анализ кафедральных сайтов показал, что версия СМ8 1оош1а, установленная на текущий момент, устарела, имеет множество недоработок и проблем безопасности. Определены современные требования и выполнен выбор СМ8 отвечающий этим требованиям – СМ8: Ошра</w:t>
      </w:r>
      <w:proofErr w:type="gramStart"/>
      <w:r w:rsidRPr="00F75BB2">
        <w:rPr>
          <w:sz w:val="28"/>
          <w:szCs w:val="28"/>
        </w:rPr>
        <w:t>1</w:t>
      </w:r>
      <w:proofErr w:type="gramEnd"/>
      <w:r w:rsidRPr="00F75BB2">
        <w:rPr>
          <w:sz w:val="28"/>
          <w:szCs w:val="28"/>
        </w:rPr>
        <w:t>. Это позволит реализовать поддержку баз данных, используемых в других проектах, таких как ИАИС, Абитуриент, Библиотека, Системы Дополнительного образования.</w:t>
      </w:r>
    </w:p>
    <w:p w:rsidR="00E9685C" w:rsidRPr="00F75BB2" w:rsidRDefault="00E9685C" w:rsidP="00E9685C">
      <w:pPr>
        <w:tabs>
          <w:tab w:val="left" w:pos="4462"/>
          <w:tab w:val="left" w:pos="7414"/>
        </w:tabs>
        <w:spacing w:line="360" w:lineRule="auto"/>
        <w:ind w:left="20" w:firstLine="689"/>
        <w:jc w:val="both"/>
        <w:rPr>
          <w:sz w:val="28"/>
          <w:szCs w:val="28"/>
        </w:rPr>
      </w:pPr>
      <w:r w:rsidRPr="00F75BB2">
        <w:rPr>
          <w:sz w:val="28"/>
          <w:szCs w:val="28"/>
        </w:rPr>
        <w:t xml:space="preserve">Начаты работы по созданию социальной сети университета, что позволит открыть доступ студентов к личной информации (прежде всего, по успеваемости) при соблюдении мер безопасности доступа к ИАИС и расширить связи университета, в том числе со своими выпускниками. </w:t>
      </w:r>
    </w:p>
    <w:p w:rsidR="00E9685C" w:rsidRPr="00F75BB2" w:rsidRDefault="00E9685C" w:rsidP="00E9685C">
      <w:pPr>
        <w:tabs>
          <w:tab w:val="left" w:pos="4462"/>
          <w:tab w:val="left" w:pos="7414"/>
        </w:tabs>
        <w:spacing w:line="360" w:lineRule="auto"/>
        <w:ind w:left="20" w:firstLine="689"/>
        <w:jc w:val="both"/>
        <w:rPr>
          <w:sz w:val="28"/>
          <w:szCs w:val="28"/>
        </w:rPr>
      </w:pPr>
      <w:r w:rsidRPr="00F75BB2">
        <w:rPr>
          <w:b/>
          <w:sz w:val="28"/>
          <w:szCs w:val="28"/>
        </w:rPr>
        <w:t xml:space="preserve">Проект 5.2. </w:t>
      </w:r>
      <w:r w:rsidRPr="00F75BB2">
        <w:rPr>
          <w:sz w:val="28"/>
          <w:szCs w:val="28"/>
        </w:rPr>
        <w:t xml:space="preserve">Проводится работа по адаптации к региональным условиям учебников русского языка по договору с издательством </w:t>
      </w:r>
      <w:r w:rsidRPr="00F75BB2">
        <w:rPr>
          <w:sz w:val="28"/>
          <w:szCs w:val="28"/>
        </w:rPr>
        <w:lastRenderedPageBreak/>
        <w:t xml:space="preserve">«Просвещение» для средней русскоязычной школы в Киргизской Республике, подготовка оригинал-макетов для дальнейшего тиражирования. Модернизация полиграфической </w:t>
      </w:r>
      <w:proofErr w:type="gramStart"/>
      <w:r w:rsidRPr="00F75BB2">
        <w:rPr>
          <w:sz w:val="28"/>
          <w:szCs w:val="28"/>
        </w:rPr>
        <w:t>базы проводится с целью повышения качества изданий университета</w:t>
      </w:r>
      <w:proofErr w:type="gramEnd"/>
      <w:r w:rsidRPr="00F75BB2">
        <w:rPr>
          <w:sz w:val="28"/>
          <w:szCs w:val="28"/>
        </w:rPr>
        <w:t>.</w:t>
      </w:r>
    </w:p>
    <w:p w:rsidR="00E9685C" w:rsidRPr="00F75BB2" w:rsidRDefault="00E9685C" w:rsidP="00E9685C">
      <w:pPr>
        <w:tabs>
          <w:tab w:val="left" w:pos="4462"/>
          <w:tab w:val="left" w:pos="7414"/>
        </w:tabs>
        <w:spacing w:line="360" w:lineRule="auto"/>
        <w:ind w:left="20" w:firstLine="689"/>
        <w:jc w:val="both"/>
        <w:rPr>
          <w:sz w:val="28"/>
          <w:szCs w:val="28"/>
        </w:rPr>
      </w:pPr>
      <w:r w:rsidRPr="00F75BB2">
        <w:rPr>
          <w:sz w:val="28"/>
          <w:szCs w:val="28"/>
        </w:rPr>
        <w:t>Это необходимо для создания условий сохранения и совершенствования русскоязычного образования в Кыргызстане. Модернизация полиграфической базы для обеспечения качества выполняемых работ по изданию учебной литературы на русском языке, проспектов и буклетов о КРСУ. Университет вносит определенный вклад в обеспечение русских школ республики стабильными учебниками, отвечающими современным представлениям о школьном образовании. В университете разработан проект «Русский учебник в Киргизстане», суть которого заключается в переиздании на договорной основе с российским издательством «Просвещение» учебной литературы с адаптацией к кыргызским условиям и включением регионального компонента государственного стандарта образования.</w:t>
      </w:r>
    </w:p>
    <w:p w:rsidR="00E9685C" w:rsidRPr="00F75BB2" w:rsidRDefault="00E9685C" w:rsidP="00E9685C">
      <w:pPr>
        <w:tabs>
          <w:tab w:val="left" w:pos="4462"/>
          <w:tab w:val="left" w:pos="7414"/>
        </w:tabs>
        <w:spacing w:line="360" w:lineRule="auto"/>
        <w:ind w:left="20" w:firstLine="689"/>
        <w:jc w:val="both"/>
        <w:rPr>
          <w:sz w:val="28"/>
          <w:szCs w:val="28"/>
        </w:rPr>
      </w:pPr>
      <w:r w:rsidRPr="00F75BB2">
        <w:rPr>
          <w:sz w:val="28"/>
          <w:szCs w:val="28"/>
        </w:rPr>
        <w:t>КРСУ является учредителем информационно-аналитического журнала «Русское слово в Кыргызстане». Это единственное издание из немногих русскоязычных периодических изданий в республике, где особое внимание уделяется современному состоянию русского языка, а также обсуждаются стратегические перспективы сохранения и развития русского как официального. Это способствует</w:t>
      </w:r>
      <w:r w:rsidRPr="00F75BB2">
        <w:rPr>
          <w:b/>
          <w:bCs/>
          <w:sz w:val="28"/>
          <w:szCs w:val="28"/>
        </w:rPr>
        <w:t>:</w:t>
      </w:r>
      <w:r w:rsidRPr="00F75BB2">
        <w:rPr>
          <w:sz w:val="28"/>
          <w:szCs w:val="28"/>
        </w:rPr>
        <w:t xml:space="preserve"> </w:t>
      </w:r>
    </w:p>
    <w:p w:rsidR="00E9685C" w:rsidRPr="00F75BB2" w:rsidRDefault="00E9685C" w:rsidP="00E9685C">
      <w:pPr>
        <w:pStyle w:val="a4"/>
        <w:numPr>
          <w:ilvl w:val="0"/>
          <w:numId w:val="10"/>
        </w:numPr>
        <w:tabs>
          <w:tab w:val="left" w:pos="4462"/>
          <w:tab w:val="left" w:pos="7414"/>
        </w:tabs>
        <w:spacing w:line="360" w:lineRule="auto"/>
        <w:ind w:left="709" w:hanging="283"/>
        <w:jc w:val="both"/>
        <w:rPr>
          <w:sz w:val="28"/>
          <w:szCs w:val="28"/>
        </w:rPr>
      </w:pPr>
      <w:r w:rsidRPr="00F75BB2">
        <w:rPr>
          <w:sz w:val="28"/>
          <w:szCs w:val="28"/>
        </w:rPr>
        <w:t xml:space="preserve">укреплению позиций единого образовательного пространства СНГ; </w:t>
      </w:r>
    </w:p>
    <w:p w:rsidR="00E9685C" w:rsidRPr="00F75BB2" w:rsidRDefault="00E9685C" w:rsidP="00E9685C">
      <w:pPr>
        <w:pStyle w:val="a4"/>
        <w:numPr>
          <w:ilvl w:val="0"/>
          <w:numId w:val="10"/>
        </w:numPr>
        <w:tabs>
          <w:tab w:val="left" w:pos="4462"/>
          <w:tab w:val="left" w:pos="7414"/>
        </w:tabs>
        <w:spacing w:line="360" w:lineRule="auto"/>
        <w:ind w:left="709" w:hanging="283"/>
        <w:jc w:val="both"/>
        <w:rPr>
          <w:sz w:val="28"/>
          <w:szCs w:val="28"/>
        </w:rPr>
      </w:pPr>
      <w:r w:rsidRPr="00F75BB2">
        <w:rPr>
          <w:sz w:val="28"/>
          <w:szCs w:val="28"/>
        </w:rPr>
        <w:t xml:space="preserve">использованию достижений российской дидактики и методики преподавания учебных предметов в системе школьного образования в Киргизии; </w:t>
      </w:r>
    </w:p>
    <w:p w:rsidR="00E9685C" w:rsidRPr="00F75BB2" w:rsidRDefault="00E9685C" w:rsidP="00E9685C">
      <w:pPr>
        <w:pStyle w:val="a4"/>
        <w:numPr>
          <w:ilvl w:val="0"/>
          <w:numId w:val="10"/>
        </w:numPr>
        <w:tabs>
          <w:tab w:val="left" w:pos="4462"/>
          <w:tab w:val="left" w:pos="7414"/>
        </w:tabs>
        <w:spacing w:line="360" w:lineRule="auto"/>
        <w:ind w:left="709" w:hanging="283"/>
        <w:jc w:val="both"/>
        <w:rPr>
          <w:sz w:val="28"/>
          <w:szCs w:val="28"/>
        </w:rPr>
      </w:pPr>
      <w:r w:rsidRPr="00F75BB2">
        <w:rPr>
          <w:sz w:val="28"/>
          <w:szCs w:val="28"/>
        </w:rPr>
        <w:t xml:space="preserve">сокращению сроков и финансовых затрат на подготовку для русской школы в Киргизии учебников с региональным компонентом и сопутствующего им учебно-методического комплекса; </w:t>
      </w:r>
    </w:p>
    <w:p w:rsidR="00E9685C" w:rsidRPr="00F75BB2" w:rsidRDefault="00E9685C" w:rsidP="00E9685C">
      <w:pPr>
        <w:pStyle w:val="a4"/>
        <w:numPr>
          <w:ilvl w:val="0"/>
          <w:numId w:val="10"/>
        </w:numPr>
        <w:tabs>
          <w:tab w:val="left" w:pos="4462"/>
          <w:tab w:val="left" w:pos="7414"/>
        </w:tabs>
        <w:spacing w:line="360" w:lineRule="auto"/>
        <w:ind w:left="709" w:hanging="283"/>
        <w:jc w:val="both"/>
        <w:rPr>
          <w:sz w:val="28"/>
          <w:szCs w:val="28"/>
        </w:rPr>
      </w:pPr>
      <w:r w:rsidRPr="00F75BB2">
        <w:rPr>
          <w:sz w:val="28"/>
          <w:szCs w:val="28"/>
        </w:rPr>
        <w:lastRenderedPageBreak/>
        <w:t xml:space="preserve">изданию информационно-аналитического журнала «Русское слово в Кыргызстане». </w:t>
      </w:r>
    </w:p>
    <w:p w:rsidR="00E9685C" w:rsidRPr="00F75BB2" w:rsidRDefault="00E9685C" w:rsidP="00E9685C">
      <w:pPr>
        <w:tabs>
          <w:tab w:val="left" w:pos="4462"/>
          <w:tab w:val="left" w:pos="7414"/>
        </w:tabs>
        <w:spacing w:line="360" w:lineRule="auto"/>
        <w:ind w:left="20" w:firstLine="689"/>
        <w:jc w:val="both"/>
        <w:rPr>
          <w:sz w:val="28"/>
          <w:szCs w:val="28"/>
        </w:rPr>
      </w:pPr>
      <w:r w:rsidRPr="00F75BB2">
        <w:rPr>
          <w:b/>
          <w:bCs/>
          <w:sz w:val="28"/>
          <w:szCs w:val="28"/>
        </w:rPr>
        <w:t>Проект 5.3</w:t>
      </w:r>
      <w:r w:rsidRPr="00F75BB2">
        <w:rPr>
          <w:bCs/>
          <w:sz w:val="28"/>
          <w:szCs w:val="28"/>
        </w:rPr>
        <w:t>. Проведена работа по созданию Инновационного научно-образовательного Центра русского языка (сокращенно – Центра русского языка), который был открыт решением Ученого совета (протокол № 8 от 27 января 2015 г.). Деятельность Центра русского языка направлена на</w:t>
      </w:r>
      <w:r w:rsidRPr="00F75BB2">
        <w:rPr>
          <w:sz w:val="28"/>
          <w:szCs w:val="28"/>
        </w:rPr>
        <w:t xml:space="preserve"> научно-практическое содействие сохранению и развитию русского языка, как средства межнационального, межгосударственного общения и межкультурного диалога в Кыргызской Республике, на укрепление позиций русского языка как языка образования, науки и межкультурной коммуникации в Центральной Азии. </w:t>
      </w:r>
    </w:p>
    <w:p w:rsidR="00E9685C" w:rsidRPr="00F75BB2" w:rsidRDefault="00E9685C" w:rsidP="00E9685C">
      <w:pPr>
        <w:tabs>
          <w:tab w:val="left" w:pos="4462"/>
          <w:tab w:val="left" w:pos="7414"/>
        </w:tabs>
        <w:spacing w:line="360" w:lineRule="auto"/>
        <w:ind w:left="20" w:firstLine="689"/>
        <w:jc w:val="both"/>
        <w:rPr>
          <w:sz w:val="28"/>
          <w:szCs w:val="28"/>
        </w:rPr>
      </w:pPr>
      <w:r w:rsidRPr="00F75BB2">
        <w:rPr>
          <w:sz w:val="28"/>
          <w:szCs w:val="28"/>
        </w:rPr>
        <w:t xml:space="preserve">Деятельность Центра </w:t>
      </w:r>
      <w:r w:rsidRPr="00F75BB2">
        <w:rPr>
          <w:bCs/>
          <w:sz w:val="28"/>
          <w:szCs w:val="28"/>
        </w:rPr>
        <w:t xml:space="preserve">русского языка необходима для </w:t>
      </w:r>
      <w:r w:rsidRPr="00F75BB2">
        <w:rPr>
          <w:sz w:val="28"/>
          <w:szCs w:val="28"/>
        </w:rPr>
        <w:t xml:space="preserve">разработки и практической реализации оригинальных программ обучения русскому языку граждан Кыргызской Республики, включая подготовку к поступлению в российские вузы и к сдаче экзамена по русскому языку для мигрантов в России. Это необходимо для обучения русскому языку граждан близлежащих стран (Китай, Турция, Афганистан, Иран, Узбекистан и др.), в том числе потенциальных иностранных абитуриентов российских вузов. </w:t>
      </w:r>
      <w:proofErr w:type="gramStart"/>
      <w:r w:rsidRPr="00F75BB2">
        <w:rPr>
          <w:sz w:val="28"/>
          <w:szCs w:val="28"/>
        </w:rPr>
        <w:t>Русский язык необходим для развития мотивации желания у населения Кыргызской Республики к изучению русского языка; для описания русского языка в учебных целях, для создания и внедрения современных технологий обучения русскому языку как иностранному на школьном, вузовском и послевузовском уровнях, с целью содействия формированию в Кыргызской Республике русско-кыргызского и кыргызско-русского двуязычия как реальной формы общения.</w:t>
      </w:r>
      <w:proofErr w:type="gramEnd"/>
    </w:p>
    <w:p w:rsidR="00E9685C" w:rsidRPr="00F75BB2" w:rsidRDefault="00E9685C" w:rsidP="00E9685C">
      <w:pPr>
        <w:ind w:left="20" w:right="20" w:firstLine="540"/>
        <w:contextualSpacing/>
        <w:jc w:val="center"/>
        <w:rPr>
          <w:b/>
          <w:sz w:val="28"/>
          <w:szCs w:val="28"/>
        </w:rPr>
      </w:pPr>
    </w:p>
    <w:p w:rsidR="00E9685C" w:rsidRPr="00F75BB2" w:rsidRDefault="00E9685C" w:rsidP="00E9685C">
      <w:pPr>
        <w:ind w:left="20" w:right="20" w:firstLine="540"/>
        <w:contextualSpacing/>
        <w:jc w:val="center"/>
        <w:rPr>
          <w:b/>
          <w:sz w:val="28"/>
          <w:szCs w:val="28"/>
        </w:rPr>
      </w:pPr>
    </w:p>
    <w:p w:rsidR="00E9685C" w:rsidRPr="00F75BB2" w:rsidRDefault="00E9685C" w:rsidP="00E9685C">
      <w:pPr>
        <w:pStyle w:val="3"/>
        <w:ind w:left="720"/>
        <w:rPr>
          <w:sz w:val="32"/>
          <w:szCs w:val="32"/>
        </w:rPr>
      </w:pPr>
      <w:bookmarkStart w:id="8" w:name="_Toc414448138"/>
      <w:r w:rsidRPr="00F75BB2">
        <w:rPr>
          <w:sz w:val="32"/>
          <w:szCs w:val="32"/>
        </w:rPr>
        <w:t>Анализ выполнения Программы развития КРСУ</w:t>
      </w:r>
      <w:bookmarkEnd w:id="8"/>
    </w:p>
    <w:p w:rsidR="00E9685C" w:rsidRPr="00F75BB2" w:rsidRDefault="00E9685C" w:rsidP="00E9685C">
      <w:pPr>
        <w:ind w:left="20" w:right="20" w:firstLine="540"/>
        <w:contextualSpacing/>
        <w:jc w:val="center"/>
        <w:rPr>
          <w:sz w:val="32"/>
          <w:szCs w:val="32"/>
        </w:rPr>
      </w:pPr>
    </w:p>
    <w:p w:rsidR="00E9685C" w:rsidRPr="00F75BB2" w:rsidRDefault="00E9685C" w:rsidP="00E9685C">
      <w:pPr>
        <w:spacing w:line="360" w:lineRule="auto"/>
        <w:ind w:firstLine="708"/>
        <w:jc w:val="both"/>
        <w:rPr>
          <w:sz w:val="28"/>
          <w:szCs w:val="28"/>
        </w:rPr>
      </w:pPr>
      <w:r w:rsidRPr="00F75BB2">
        <w:rPr>
          <w:sz w:val="28"/>
          <w:szCs w:val="28"/>
        </w:rPr>
        <w:t xml:space="preserve">По результатам выполнения проектов в рамках Программы развития КРСУ за 2014 год следует, что в целом, Программа развития КРСУ оказала </w:t>
      </w:r>
      <w:r w:rsidRPr="00F75BB2">
        <w:rPr>
          <w:sz w:val="28"/>
          <w:szCs w:val="28"/>
        </w:rPr>
        <w:lastRenderedPageBreak/>
        <w:t>положительное влияние и поддержку всем сферам деятельности университета, особенно в финансовом плане.</w:t>
      </w:r>
    </w:p>
    <w:p w:rsidR="00E9685C" w:rsidRPr="00F75BB2" w:rsidRDefault="00E9685C" w:rsidP="00E9685C">
      <w:pPr>
        <w:spacing w:line="360" w:lineRule="auto"/>
        <w:ind w:firstLine="708"/>
        <w:jc w:val="both"/>
        <w:rPr>
          <w:sz w:val="28"/>
          <w:szCs w:val="28"/>
        </w:rPr>
      </w:pPr>
      <w:r w:rsidRPr="00F75BB2">
        <w:rPr>
          <w:sz w:val="28"/>
          <w:szCs w:val="28"/>
        </w:rPr>
        <w:t xml:space="preserve">Для успешного развития и позиционирования КРСУ на образовательном пространстве Центральной Азии, нацеленных на интеграцию в единое образовательное пространство России и стран СНГ, и решение социально значимых проблем региона 20 сентября 2014 года на общем собрании членов </w:t>
      </w:r>
      <w:r w:rsidRPr="00F75BB2">
        <w:rPr>
          <w:b/>
          <w:sz w:val="28"/>
          <w:szCs w:val="28"/>
        </w:rPr>
        <w:t xml:space="preserve">Российско-Кыргызского консорциума технических университетов </w:t>
      </w:r>
      <w:r w:rsidRPr="00F75BB2">
        <w:rPr>
          <w:sz w:val="28"/>
          <w:szCs w:val="28"/>
        </w:rPr>
        <w:t xml:space="preserve">КРСУ </w:t>
      </w:r>
      <w:proofErr w:type="gramStart"/>
      <w:r w:rsidRPr="00F75BB2">
        <w:rPr>
          <w:sz w:val="28"/>
          <w:szCs w:val="28"/>
        </w:rPr>
        <w:t>принят</w:t>
      </w:r>
      <w:proofErr w:type="gramEnd"/>
      <w:r w:rsidRPr="00F75BB2">
        <w:rPr>
          <w:sz w:val="28"/>
          <w:szCs w:val="28"/>
        </w:rPr>
        <w:t xml:space="preserve"> в члены Консорциума.</w:t>
      </w:r>
    </w:p>
    <w:p w:rsidR="00E9685C" w:rsidRPr="00F75BB2" w:rsidRDefault="00E9685C" w:rsidP="00E9685C">
      <w:pPr>
        <w:spacing w:line="360" w:lineRule="auto"/>
        <w:ind w:firstLine="708"/>
        <w:jc w:val="both"/>
        <w:rPr>
          <w:sz w:val="28"/>
          <w:szCs w:val="28"/>
        </w:rPr>
      </w:pPr>
      <w:r w:rsidRPr="00F75BB2">
        <w:rPr>
          <w:b/>
          <w:sz w:val="28"/>
          <w:szCs w:val="28"/>
        </w:rPr>
        <w:t>Подписаны Соглашения</w:t>
      </w:r>
      <w:r w:rsidRPr="00F75BB2">
        <w:rPr>
          <w:sz w:val="28"/>
          <w:szCs w:val="28"/>
        </w:rPr>
        <w:t xml:space="preserve"> о сотрудничестве между КРСУ и Алтайским государственным техническим университетом им И.И. Ползунова. На основе раннее подписанного Соглашения с Национальным исследовательским Томским политехническим университетом разработаны совместная учебная программа, учебное пособие, методическое руководство. 9 студентов обучаются в магистратуре ТПУ на бюджетной основе, проводятся совместные научные исследования КРСУ и ТПУ по теме «</w:t>
      </w:r>
      <w:proofErr w:type="spellStart"/>
      <w:r w:rsidRPr="00F75BB2">
        <w:rPr>
          <w:sz w:val="28"/>
          <w:szCs w:val="28"/>
        </w:rPr>
        <w:t>Энергоэффективное</w:t>
      </w:r>
      <w:proofErr w:type="spellEnd"/>
      <w:r w:rsidRPr="00F75BB2">
        <w:rPr>
          <w:sz w:val="28"/>
          <w:szCs w:val="28"/>
        </w:rPr>
        <w:t xml:space="preserve"> и </w:t>
      </w:r>
      <w:proofErr w:type="spellStart"/>
      <w:r w:rsidRPr="00F75BB2">
        <w:rPr>
          <w:sz w:val="28"/>
          <w:szCs w:val="28"/>
        </w:rPr>
        <w:t>сейсмоустойчивое</w:t>
      </w:r>
      <w:proofErr w:type="spellEnd"/>
      <w:r w:rsidRPr="00F75BB2">
        <w:rPr>
          <w:sz w:val="28"/>
          <w:szCs w:val="28"/>
        </w:rPr>
        <w:t xml:space="preserve"> строительство». По результатам исследований опубликованы 4 научные статьи и сделан доклад на НТС Госстроя Кыргызской</w:t>
      </w:r>
      <w:r w:rsidRPr="00F75BB2">
        <w:rPr>
          <w:rFonts w:eastAsia="MS Mincho"/>
          <w:sz w:val="28"/>
          <w:szCs w:val="28"/>
          <w:lang w:eastAsia="en-US"/>
        </w:rPr>
        <w:t xml:space="preserve"> Республики.</w:t>
      </w:r>
    </w:p>
    <w:p w:rsidR="00E9685C" w:rsidRPr="00F75BB2" w:rsidRDefault="00E9685C" w:rsidP="00E9685C">
      <w:pPr>
        <w:spacing w:line="360" w:lineRule="auto"/>
        <w:ind w:firstLine="708"/>
        <w:jc w:val="both"/>
        <w:rPr>
          <w:sz w:val="28"/>
          <w:szCs w:val="28"/>
        </w:rPr>
      </w:pPr>
      <w:r w:rsidRPr="00F75BB2">
        <w:rPr>
          <w:b/>
          <w:sz w:val="28"/>
          <w:szCs w:val="28"/>
        </w:rPr>
        <w:t>В образовательной деятельности</w:t>
      </w:r>
      <w:r w:rsidRPr="00F75BB2">
        <w:rPr>
          <w:sz w:val="28"/>
          <w:szCs w:val="28"/>
        </w:rPr>
        <w:t xml:space="preserve"> участие КРСУ в консорциуме технических университетов дает возможность активизировать работу по согласованию учебных планов совместных образовательных программ, на выделение квот на прием студентов в российские вузы-партнеры – члены Консорциума, на разработку методических рекомендаций по организации и проведению совместных защит бакалаврских и магистерских работ и т. д.</w:t>
      </w:r>
    </w:p>
    <w:p w:rsidR="00E9685C" w:rsidRPr="00F75BB2" w:rsidRDefault="00E9685C" w:rsidP="00E9685C">
      <w:pPr>
        <w:spacing w:line="360" w:lineRule="auto"/>
        <w:ind w:firstLine="708"/>
        <w:jc w:val="both"/>
        <w:rPr>
          <w:sz w:val="28"/>
          <w:szCs w:val="28"/>
        </w:rPr>
      </w:pPr>
      <w:r w:rsidRPr="00F75BB2">
        <w:rPr>
          <w:bCs/>
          <w:sz w:val="28"/>
          <w:szCs w:val="28"/>
        </w:rPr>
        <w:t xml:space="preserve">Совместными </w:t>
      </w:r>
      <w:r w:rsidRPr="00F75BB2">
        <w:rPr>
          <w:b/>
          <w:bCs/>
          <w:sz w:val="28"/>
          <w:szCs w:val="28"/>
        </w:rPr>
        <w:t>сетевыми программами</w:t>
      </w:r>
      <w:r w:rsidRPr="00F75BB2">
        <w:rPr>
          <w:bCs/>
          <w:sz w:val="28"/>
          <w:szCs w:val="28"/>
        </w:rPr>
        <w:t xml:space="preserve"> КРСУ и ТПУ определены новые направления подготовки в университете по нефтегазовому делу и экономике в энергетической отрасли. </w:t>
      </w:r>
      <w:r w:rsidRPr="00F75BB2">
        <w:rPr>
          <w:sz w:val="28"/>
          <w:szCs w:val="28"/>
        </w:rPr>
        <w:t xml:space="preserve">В рамках реализации проекта разработаны 2 новых электронных учебно-методических комплекса по </w:t>
      </w:r>
      <w:r w:rsidRPr="00F75BB2">
        <w:rPr>
          <w:bCs/>
          <w:sz w:val="28"/>
          <w:szCs w:val="28"/>
        </w:rPr>
        <w:t xml:space="preserve">магистерской подготовке «Экономика и управление на предприятии электроэнергетики» и «Нефтегазовое хозяйство», которые </w:t>
      </w:r>
      <w:r w:rsidRPr="00F75BB2">
        <w:rPr>
          <w:sz w:val="28"/>
          <w:szCs w:val="28"/>
        </w:rPr>
        <w:t xml:space="preserve">соответствуют </w:t>
      </w:r>
      <w:r w:rsidRPr="00F75BB2">
        <w:rPr>
          <w:sz w:val="28"/>
          <w:szCs w:val="28"/>
        </w:rPr>
        <w:lastRenderedPageBreak/>
        <w:t>современным международным стандартам и</w:t>
      </w:r>
      <w:r w:rsidRPr="00F75BB2">
        <w:rPr>
          <w:bCs/>
          <w:sz w:val="28"/>
          <w:szCs w:val="28"/>
        </w:rPr>
        <w:t xml:space="preserve"> востребованности данных специалистов в Кыргызстане.</w:t>
      </w:r>
      <w:r w:rsidRPr="00F75BB2">
        <w:rPr>
          <w:sz w:val="28"/>
          <w:szCs w:val="28"/>
        </w:rPr>
        <w:t xml:space="preserve"> Для экспертизы, дополнения и анализа учебно-методические комплексы направлены в Учебно-методическое управление ТПУ. </w:t>
      </w:r>
      <w:r w:rsidRPr="00F75BB2">
        <w:rPr>
          <w:sz w:val="28"/>
          <w:szCs w:val="28"/>
          <w:lang w:eastAsia="en-US"/>
        </w:rPr>
        <w:t>Подготовлена совместная магистерская программа «Экономика и безопасность азиатских рынков» с Алтайским государственным университетом</w:t>
      </w:r>
      <w:r w:rsidRPr="00F75BB2">
        <w:rPr>
          <w:sz w:val="28"/>
          <w:szCs w:val="28"/>
        </w:rPr>
        <w:t xml:space="preserve"> им И.И. Ползунова</w:t>
      </w:r>
      <w:r w:rsidRPr="00F75BB2">
        <w:rPr>
          <w:sz w:val="28"/>
          <w:szCs w:val="28"/>
          <w:lang w:eastAsia="en-US"/>
        </w:rPr>
        <w:t xml:space="preserve">. </w:t>
      </w:r>
      <w:r w:rsidRPr="00F75BB2">
        <w:rPr>
          <w:sz w:val="28"/>
          <w:szCs w:val="28"/>
        </w:rPr>
        <w:t xml:space="preserve">Реализация данных мероприятий в рамках Программы развития КРСУ способствует модернизации образовательной деятельности университета в свете нового законодательства в области образования.  </w:t>
      </w:r>
    </w:p>
    <w:p w:rsidR="00E9685C" w:rsidRPr="00F75BB2" w:rsidRDefault="00E9685C" w:rsidP="00E9685C">
      <w:pPr>
        <w:spacing w:line="360" w:lineRule="auto"/>
        <w:ind w:firstLine="708"/>
        <w:jc w:val="both"/>
        <w:rPr>
          <w:sz w:val="28"/>
          <w:szCs w:val="28"/>
        </w:rPr>
      </w:pPr>
      <w:r w:rsidRPr="00F75BB2">
        <w:rPr>
          <w:sz w:val="28"/>
          <w:szCs w:val="28"/>
        </w:rPr>
        <w:t xml:space="preserve">Благодаря выполнению Программы развития КРСУ в университете открыты и оснащены </w:t>
      </w:r>
      <w:r w:rsidRPr="00F75BB2">
        <w:rPr>
          <w:b/>
          <w:sz w:val="28"/>
          <w:szCs w:val="28"/>
        </w:rPr>
        <w:t>9 новых структур</w:t>
      </w:r>
      <w:r w:rsidRPr="00F75BB2">
        <w:rPr>
          <w:sz w:val="28"/>
          <w:szCs w:val="28"/>
        </w:rPr>
        <w:t xml:space="preserve">, необходимых для успешного функционирования образовательной деятельности, проведения научных исследований, подготовки кадров, проведения значимых мероприятий и позиционирования университета: </w:t>
      </w:r>
    </w:p>
    <w:p w:rsidR="00E9685C" w:rsidRPr="00F75BB2" w:rsidRDefault="00E9685C" w:rsidP="00E9685C">
      <w:pPr>
        <w:pStyle w:val="a4"/>
        <w:numPr>
          <w:ilvl w:val="0"/>
          <w:numId w:val="3"/>
        </w:numPr>
        <w:ind w:hanging="294"/>
        <w:jc w:val="both"/>
        <w:rPr>
          <w:bCs/>
          <w:sz w:val="28"/>
          <w:szCs w:val="28"/>
        </w:rPr>
      </w:pPr>
      <w:r w:rsidRPr="00F75BB2">
        <w:rPr>
          <w:sz w:val="28"/>
          <w:szCs w:val="28"/>
        </w:rPr>
        <w:t>ц</w:t>
      </w:r>
      <w:r w:rsidRPr="00F75BB2">
        <w:rPr>
          <w:bCs/>
          <w:sz w:val="28"/>
          <w:szCs w:val="28"/>
        </w:rPr>
        <w:t>ентр русского языка;</w:t>
      </w:r>
    </w:p>
    <w:p w:rsidR="00E9685C" w:rsidRPr="00F75BB2" w:rsidRDefault="00E9685C" w:rsidP="00E9685C">
      <w:pPr>
        <w:pStyle w:val="a4"/>
        <w:numPr>
          <w:ilvl w:val="0"/>
          <w:numId w:val="3"/>
        </w:numPr>
        <w:ind w:hanging="294"/>
        <w:jc w:val="both"/>
        <w:rPr>
          <w:bCs/>
          <w:sz w:val="28"/>
          <w:szCs w:val="28"/>
        </w:rPr>
      </w:pPr>
      <w:r w:rsidRPr="00F75BB2">
        <w:rPr>
          <w:bCs/>
          <w:sz w:val="28"/>
          <w:szCs w:val="28"/>
        </w:rPr>
        <w:t>центр тестирования;</w:t>
      </w:r>
    </w:p>
    <w:p w:rsidR="00E9685C" w:rsidRPr="00F75BB2" w:rsidRDefault="00E9685C" w:rsidP="00E9685C">
      <w:pPr>
        <w:pStyle w:val="a4"/>
        <w:numPr>
          <w:ilvl w:val="0"/>
          <w:numId w:val="3"/>
        </w:numPr>
        <w:ind w:hanging="294"/>
        <w:jc w:val="both"/>
        <w:rPr>
          <w:bCs/>
          <w:sz w:val="28"/>
          <w:szCs w:val="28"/>
        </w:rPr>
      </w:pPr>
      <w:r w:rsidRPr="00F75BB2">
        <w:rPr>
          <w:bCs/>
          <w:sz w:val="28"/>
          <w:szCs w:val="28"/>
        </w:rPr>
        <w:t>центр по поддержке технологий и инноваций;</w:t>
      </w:r>
    </w:p>
    <w:p w:rsidR="00E9685C" w:rsidRPr="00F75BB2" w:rsidRDefault="00E9685C" w:rsidP="00E9685C">
      <w:pPr>
        <w:pStyle w:val="a4"/>
        <w:numPr>
          <w:ilvl w:val="0"/>
          <w:numId w:val="3"/>
        </w:numPr>
        <w:ind w:hanging="294"/>
        <w:jc w:val="both"/>
        <w:rPr>
          <w:bCs/>
          <w:sz w:val="28"/>
          <w:szCs w:val="28"/>
        </w:rPr>
      </w:pPr>
      <w:r w:rsidRPr="00F75BB2">
        <w:rPr>
          <w:bCs/>
          <w:sz w:val="28"/>
          <w:szCs w:val="28"/>
        </w:rPr>
        <w:t xml:space="preserve">центр подготовки рабочих профессий; </w:t>
      </w:r>
    </w:p>
    <w:p w:rsidR="00E9685C" w:rsidRPr="00F75BB2" w:rsidRDefault="00E9685C" w:rsidP="00E9685C">
      <w:pPr>
        <w:pStyle w:val="a4"/>
        <w:numPr>
          <w:ilvl w:val="0"/>
          <w:numId w:val="3"/>
        </w:numPr>
        <w:ind w:hanging="294"/>
        <w:jc w:val="both"/>
        <w:rPr>
          <w:bCs/>
          <w:sz w:val="28"/>
          <w:szCs w:val="28"/>
        </w:rPr>
      </w:pPr>
      <w:r w:rsidRPr="00F75BB2">
        <w:rPr>
          <w:bCs/>
          <w:sz w:val="28"/>
          <w:szCs w:val="28"/>
        </w:rPr>
        <w:t>центр тележурналистики;</w:t>
      </w:r>
    </w:p>
    <w:p w:rsidR="00E9685C" w:rsidRPr="00F75BB2" w:rsidRDefault="00E9685C" w:rsidP="00E9685C">
      <w:pPr>
        <w:pStyle w:val="a4"/>
        <w:numPr>
          <w:ilvl w:val="0"/>
          <w:numId w:val="3"/>
        </w:numPr>
        <w:ind w:hanging="294"/>
        <w:jc w:val="both"/>
        <w:rPr>
          <w:bCs/>
          <w:sz w:val="28"/>
          <w:szCs w:val="28"/>
        </w:rPr>
      </w:pPr>
      <w:r w:rsidRPr="00F75BB2">
        <w:rPr>
          <w:bCs/>
          <w:sz w:val="28"/>
          <w:szCs w:val="28"/>
        </w:rPr>
        <w:t>офис управления Программой развития КРСУ;</w:t>
      </w:r>
    </w:p>
    <w:p w:rsidR="00E9685C" w:rsidRPr="00F75BB2" w:rsidRDefault="00E9685C" w:rsidP="00E9685C">
      <w:pPr>
        <w:pStyle w:val="a4"/>
        <w:numPr>
          <w:ilvl w:val="0"/>
          <w:numId w:val="3"/>
        </w:numPr>
        <w:ind w:hanging="294"/>
        <w:jc w:val="both"/>
        <w:rPr>
          <w:bCs/>
          <w:sz w:val="28"/>
          <w:szCs w:val="28"/>
        </w:rPr>
      </w:pPr>
      <w:r w:rsidRPr="00F75BB2">
        <w:rPr>
          <w:bCs/>
          <w:sz w:val="28"/>
          <w:szCs w:val="28"/>
        </w:rPr>
        <w:t>конструкторское Бюро «Новые технологии для высокогорных карьеров»;</w:t>
      </w:r>
    </w:p>
    <w:p w:rsidR="00E9685C" w:rsidRPr="00F75BB2" w:rsidRDefault="00E9685C" w:rsidP="00E9685C">
      <w:pPr>
        <w:pStyle w:val="a4"/>
        <w:numPr>
          <w:ilvl w:val="0"/>
          <w:numId w:val="3"/>
        </w:numPr>
        <w:ind w:hanging="294"/>
        <w:jc w:val="both"/>
        <w:rPr>
          <w:bCs/>
          <w:sz w:val="28"/>
          <w:szCs w:val="28"/>
        </w:rPr>
      </w:pPr>
      <w:r w:rsidRPr="00F75BB2">
        <w:rPr>
          <w:bCs/>
          <w:sz w:val="28"/>
          <w:szCs w:val="28"/>
        </w:rPr>
        <w:t>учебно-научный производственный комплекс «3</w:t>
      </w:r>
      <w:r w:rsidRPr="00F75BB2">
        <w:rPr>
          <w:rFonts w:eastAsia="MS Mincho"/>
          <w:sz w:val="28"/>
          <w:szCs w:val="28"/>
          <w:lang w:val="en-US" w:eastAsia="en-US"/>
        </w:rPr>
        <w:t>D</w:t>
      </w:r>
      <w:r w:rsidRPr="00F75BB2">
        <w:rPr>
          <w:rFonts w:eastAsia="MS Mincho"/>
          <w:sz w:val="28"/>
          <w:szCs w:val="28"/>
          <w:lang w:eastAsia="en-US"/>
        </w:rPr>
        <w:t>-</w:t>
      </w:r>
      <w:r w:rsidRPr="00F75BB2">
        <w:rPr>
          <w:bCs/>
          <w:sz w:val="28"/>
          <w:szCs w:val="28"/>
        </w:rPr>
        <w:t>моделирование»;</w:t>
      </w:r>
    </w:p>
    <w:p w:rsidR="00E9685C" w:rsidRPr="00F75BB2" w:rsidRDefault="00E9685C" w:rsidP="00E9685C">
      <w:pPr>
        <w:pStyle w:val="a4"/>
        <w:numPr>
          <w:ilvl w:val="0"/>
          <w:numId w:val="3"/>
        </w:numPr>
        <w:spacing w:after="120"/>
        <w:ind w:hanging="294"/>
        <w:jc w:val="both"/>
        <w:rPr>
          <w:sz w:val="28"/>
          <w:szCs w:val="28"/>
        </w:rPr>
      </w:pPr>
      <w:r w:rsidRPr="00F75BB2">
        <w:rPr>
          <w:bCs/>
          <w:sz w:val="28"/>
          <w:szCs w:val="28"/>
        </w:rPr>
        <w:t>молодежный театр-студия КРСУ</w:t>
      </w:r>
      <w:r w:rsidRPr="00F75BB2">
        <w:rPr>
          <w:sz w:val="28"/>
          <w:szCs w:val="28"/>
        </w:rPr>
        <w:t>.</w:t>
      </w:r>
    </w:p>
    <w:p w:rsidR="00E9685C" w:rsidRPr="00F75BB2" w:rsidRDefault="00E9685C" w:rsidP="00E9685C">
      <w:pPr>
        <w:spacing w:after="120" w:line="360" w:lineRule="auto"/>
        <w:ind w:firstLine="709"/>
        <w:contextualSpacing/>
        <w:jc w:val="both"/>
        <w:rPr>
          <w:sz w:val="28"/>
          <w:szCs w:val="28"/>
        </w:rPr>
      </w:pPr>
      <w:r w:rsidRPr="00F75BB2">
        <w:rPr>
          <w:b/>
          <w:sz w:val="28"/>
          <w:szCs w:val="28"/>
        </w:rPr>
        <w:t>В развитии научных исследований и опытно-конструкторских разработок</w:t>
      </w:r>
      <w:r w:rsidRPr="00F75BB2">
        <w:rPr>
          <w:sz w:val="28"/>
          <w:szCs w:val="28"/>
        </w:rPr>
        <w:t xml:space="preserve"> большой прорыв был сделан по открытию новых приоритетных научных направлений, по модернизации лабораторий и центров. </w:t>
      </w:r>
      <w:proofErr w:type="gramStart"/>
      <w:r w:rsidRPr="00F75BB2">
        <w:rPr>
          <w:sz w:val="28"/>
          <w:szCs w:val="28"/>
        </w:rPr>
        <w:t>Впервые в Кыргызстане п</w:t>
      </w:r>
      <w:r w:rsidRPr="00F75BB2">
        <w:rPr>
          <w:sz w:val="28"/>
          <w:szCs w:val="28"/>
          <w:lang w:eastAsia="en-US"/>
        </w:rPr>
        <w:t xml:space="preserve">риобретена рабочая </w:t>
      </w:r>
      <w:r w:rsidRPr="00F75BB2">
        <w:rPr>
          <w:b/>
          <w:sz w:val="28"/>
          <w:szCs w:val="28"/>
          <w:lang w:eastAsia="en-US"/>
        </w:rPr>
        <w:t>станция высокопроизводительных вычислений</w:t>
      </w:r>
      <w:r w:rsidRPr="00F75BB2">
        <w:rPr>
          <w:sz w:val="28"/>
          <w:szCs w:val="28"/>
          <w:lang w:eastAsia="en-US"/>
        </w:rPr>
        <w:t xml:space="preserve"> на базе решателей </w:t>
      </w:r>
      <w:r w:rsidRPr="00F75BB2">
        <w:rPr>
          <w:sz w:val="28"/>
          <w:szCs w:val="28"/>
          <w:lang w:val="en-US" w:eastAsia="en-US"/>
        </w:rPr>
        <w:t>Tesla</w:t>
      </w:r>
      <w:r w:rsidRPr="00F75BB2">
        <w:rPr>
          <w:sz w:val="28"/>
          <w:szCs w:val="28"/>
          <w:lang w:eastAsia="en-US"/>
        </w:rPr>
        <w:t xml:space="preserve"> </w:t>
      </w:r>
      <w:r w:rsidRPr="00F75BB2">
        <w:rPr>
          <w:sz w:val="28"/>
          <w:szCs w:val="28"/>
          <w:lang w:val="en-US" w:eastAsia="en-US"/>
        </w:rPr>
        <w:t>K</w:t>
      </w:r>
      <w:r w:rsidRPr="00F75BB2">
        <w:rPr>
          <w:sz w:val="28"/>
          <w:szCs w:val="28"/>
          <w:lang w:eastAsia="en-US"/>
        </w:rPr>
        <w:t xml:space="preserve">40 и четыре рабочих станции на базе решателей </w:t>
      </w:r>
      <w:proofErr w:type="spellStart"/>
      <w:r w:rsidRPr="00F75BB2">
        <w:rPr>
          <w:sz w:val="28"/>
          <w:szCs w:val="28"/>
          <w:lang w:val="en-US" w:eastAsia="en-US"/>
        </w:rPr>
        <w:t>Quadro</w:t>
      </w:r>
      <w:proofErr w:type="spellEnd"/>
      <w:r w:rsidRPr="00F75BB2">
        <w:rPr>
          <w:sz w:val="28"/>
          <w:szCs w:val="28"/>
          <w:lang w:eastAsia="en-US"/>
        </w:rPr>
        <w:t xml:space="preserve"> 4200, которая позволяет в режиме реального времени моделировать сейсмические явления, связанные с технологическими процессами горного производства, устойчивостью гидроузлов и плотин, </w:t>
      </w:r>
      <w:r w:rsidRPr="00F75BB2">
        <w:rPr>
          <w:sz w:val="28"/>
          <w:szCs w:val="28"/>
          <w:lang w:eastAsia="en-US"/>
        </w:rPr>
        <w:lastRenderedPageBreak/>
        <w:t xml:space="preserve">изменением климата и, например, инфекционной пандемией в </w:t>
      </w:r>
      <w:r w:rsidRPr="00F75BB2">
        <w:rPr>
          <w:sz w:val="28"/>
          <w:szCs w:val="28"/>
        </w:rPr>
        <w:t>Кыргызской Республики в условиях тотальной инфекционной опасности.</w:t>
      </w:r>
      <w:proofErr w:type="gramEnd"/>
    </w:p>
    <w:p w:rsidR="00E9685C" w:rsidRPr="00F75BB2" w:rsidRDefault="00E9685C" w:rsidP="00E9685C">
      <w:pPr>
        <w:spacing w:after="120" w:line="360" w:lineRule="auto"/>
        <w:ind w:firstLine="709"/>
        <w:contextualSpacing/>
        <w:jc w:val="both"/>
        <w:rPr>
          <w:sz w:val="28"/>
          <w:szCs w:val="28"/>
        </w:rPr>
      </w:pPr>
      <w:r w:rsidRPr="00F75BB2">
        <w:rPr>
          <w:sz w:val="28"/>
          <w:szCs w:val="28"/>
        </w:rPr>
        <w:t xml:space="preserve">Открыто </w:t>
      </w:r>
      <w:r w:rsidRPr="00F75BB2">
        <w:rPr>
          <w:b/>
          <w:sz w:val="28"/>
          <w:szCs w:val="28"/>
        </w:rPr>
        <w:t>Конструкторское Бюро</w:t>
      </w:r>
      <w:r w:rsidRPr="00F75BB2">
        <w:rPr>
          <w:sz w:val="28"/>
          <w:szCs w:val="28"/>
        </w:rPr>
        <w:t xml:space="preserve"> </w:t>
      </w:r>
      <w:r w:rsidRPr="00F75BB2">
        <w:rPr>
          <w:rFonts w:eastAsia="MS Mincho"/>
          <w:sz w:val="28"/>
          <w:szCs w:val="28"/>
          <w:lang w:eastAsia="en-US"/>
        </w:rPr>
        <w:t xml:space="preserve">«Новые технологии для высокогорных карьеров», в котором студенты будут ознакомлены с современными горными технологиями, производственным опытом в создании новых технологий и устройств под руководством опытных специалистов в области открытой разработки полезных ископаемых при прохождении производственной практики. </w:t>
      </w:r>
    </w:p>
    <w:p w:rsidR="00E9685C" w:rsidRPr="00F75BB2" w:rsidRDefault="00E9685C" w:rsidP="00E9685C">
      <w:pPr>
        <w:spacing w:line="360" w:lineRule="auto"/>
        <w:ind w:firstLine="709"/>
        <w:contextualSpacing/>
        <w:jc w:val="both"/>
        <w:rPr>
          <w:sz w:val="28"/>
          <w:szCs w:val="28"/>
        </w:rPr>
      </w:pPr>
      <w:r w:rsidRPr="00F75BB2">
        <w:rPr>
          <w:rFonts w:eastAsia="MS Mincho"/>
          <w:sz w:val="28"/>
          <w:szCs w:val="28"/>
          <w:lang w:eastAsia="en-US"/>
        </w:rPr>
        <w:t xml:space="preserve">В университете открыт новый учебно-научный производственный </w:t>
      </w:r>
      <w:r w:rsidRPr="00F75BB2">
        <w:rPr>
          <w:rFonts w:eastAsia="MS Mincho"/>
          <w:b/>
          <w:sz w:val="28"/>
          <w:szCs w:val="28"/>
          <w:lang w:eastAsia="en-US"/>
        </w:rPr>
        <w:t>комплекс 3</w:t>
      </w:r>
      <w:r w:rsidRPr="00F75BB2">
        <w:rPr>
          <w:rFonts w:eastAsia="MS Mincho"/>
          <w:b/>
          <w:sz w:val="28"/>
          <w:szCs w:val="28"/>
          <w:lang w:val="en-US" w:eastAsia="en-US"/>
        </w:rPr>
        <w:t>D</w:t>
      </w:r>
      <w:r w:rsidRPr="00F75BB2">
        <w:rPr>
          <w:rFonts w:eastAsia="MS Mincho"/>
          <w:b/>
          <w:sz w:val="28"/>
          <w:szCs w:val="28"/>
          <w:lang w:eastAsia="en-US"/>
        </w:rPr>
        <w:t>-моделирования</w:t>
      </w:r>
      <w:r w:rsidRPr="00F75BB2">
        <w:rPr>
          <w:rFonts w:eastAsia="MS Mincho"/>
          <w:sz w:val="28"/>
          <w:szCs w:val="28"/>
          <w:lang w:eastAsia="en-US"/>
        </w:rPr>
        <w:t xml:space="preserve">, в рамках которого будут отрабатываться технологии новой инновационной продукции для предприятий </w:t>
      </w:r>
      <w:r w:rsidRPr="00F75BB2">
        <w:rPr>
          <w:sz w:val="28"/>
          <w:szCs w:val="28"/>
        </w:rPr>
        <w:t>Кыргызской</w:t>
      </w:r>
      <w:r w:rsidRPr="00F75BB2">
        <w:rPr>
          <w:rFonts w:eastAsia="MS Mincho"/>
          <w:sz w:val="28"/>
          <w:szCs w:val="28"/>
          <w:lang w:eastAsia="en-US"/>
        </w:rPr>
        <w:t xml:space="preserve"> Республики, осуществляться подготовка и переподготовка специалистов для работы на современном оборудовании и т. д. </w:t>
      </w:r>
    </w:p>
    <w:p w:rsidR="00E9685C" w:rsidRPr="00F75BB2" w:rsidRDefault="00E9685C" w:rsidP="00E9685C">
      <w:pPr>
        <w:spacing w:line="360" w:lineRule="auto"/>
        <w:ind w:firstLine="709"/>
        <w:jc w:val="both"/>
        <w:rPr>
          <w:sz w:val="28"/>
          <w:szCs w:val="28"/>
        </w:rPr>
      </w:pPr>
      <w:r w:rsidRPr="00F75BB2">
        <w:rPr>
          <w:rFonts w:eastAsia="MS Mincho"/>
          <w:sz w:val="28"/>
          <w:szCs w:val="28"/>
          <w:lang w:eastAsia="en-US"/>
        </w:rPr>
        <w:t xml:space="preserve">Ведется подготовка к открытию лаборатории </w:t>
      </w:r>
      <w:r w:rsidRPr="00F75BB2">
        <w:rPr>
          <w:rFonts w:eastAsia="MS Mincho"/>
          <w:b/>
          <w:sz w:val="28"/>
          <w:szCs w:val="28"/>
          <w:lang w:eastAsia="en-US"/>
        </w:rPr>
        <w:t>нефтегазового хозяйства</w:t>
      </w:r>
      <w:r w:rsidRPr="00F75BB2">
        <w:rPr>
          <w:rFonts w:eastAsia="MS Mincho"/>
          <w:sz w:val="28"/>
          <w:szCs w:val="28"/>
          <w:lang w:eastAsia="en-US"/>
        </w:rPr>
        <w:t xml:space="preserve"> для подготовки инженеров-нефтяников, проведения научно-исследовательских работ студентов, для реализации инновационных проектов в горной и нефтедобывающей промышленности. Данное направление востребовано в </w:t>
      </w:r>
      <w:r w:rsidRPr="00F75BB2">
        <w:rPr>
          <w:sz w:val="28"/>
          <w:szCs w:val="28"/>
        </w:rPr>
        <w:t>Кыргызской</w:t>
      </w:r>
      <w:r w:rsidRPr="00F75BB2">
        <w:rPr>
          <w:rFonts w:eastAsia="MS Mincho"/>
          <w:sz w:val="28"/>
          <w:szCs w:val="28"/>
          <w:lang w:eastAsia="en-US"/>
        </w:rPr>
        <w:t xml:space="preserve"> Республике.</w:t>
      </w:r>
    </w:p>
    <w:p w:rsidR="00E9685C" w:rsidRPr="00F75BB2" w:rsidRDefault="00E9685C" w:rsidP="00E9685C">
      <w:pPr>
        <w:spacing w:line="360" w:lineRule="auto"/>
        <w:ind w:firstLine="709"/>
        <w:jc w:val="both"/>
        <w:rPr>
          <w:rFonts w:eastAsia="MS Mincho"/>
          <w:sz w:val="28"/>
          <w:szCs w:val="28"/>
          <w:lang w:eastAsia="en-US"/>
        </w:rPr>
      </w:pPr>
      <w:r w:rsidRPr="00F75BB2">
        <w:rPr>
          <w:rFonts w:eastAsia="MS Mincho"/>
          <w:sz w:val="28"/>
          <w:szCs w:val="28"/>
          <w:lang w:eastAsia="en-US"/>
        </w:rPr>
        <w:t xml:space="preserve">Открыт </w:t>
      </w:r>
      <w:r w:rsidRPr="00F75BB2">
        <w:rPr>
          <w:rFonts w:eastAsia="MS Mincho"/>
          <w:b/>
          <w:sz w:val="28"/>
          <w:szCs w:val="28"/>
          <w:lang w:eastAsia="en-US"/>
        </w:rPr>
        <w:t xml:space="preserve">центр по поддержке технологий и инноваций, </w:t>
      </w:r>
      <w:r w:rsidRPr="00F75BB2">
        <w:rPr>
          <w:rFonts w:eastAsia="MS Mincho"/>
          <w:sz w:val="28"/>
          <w:szCs w:val="28"/>
          <w:lang w:eastAsia="en-US"/>
        </w:rPr>
        <w:t xml:space="preserve">в </w:t>
      </w:r>
      <w:proofErr w:type="gramStart"/>
      <w:r w:rsidRPr="00F75BB2">
        <w:rPr>
          <w:rFonts w:eastAsia="MS Mincho"/>
          <w:sz w:val="28"/>
          <w:szCs w:val="28"/>
          <w:lang w:eastAsia="en-US"/>
        </w:rPr>
        <w:t>котором</w:t>
      </w:r>
      <w:proofErr w:type="gramEnd"/>
      <w:r w:rsidRPr="00F75BB2">
        <w:rPr>
          <w:rFonts w:eastAsia="MS Mincho"/>
          <w:b/>
          <w:sz w:val="28"/>
          <w:szCs w:val="28"/>
          <w:lang w:eastAsia="en-US"/>
        </w:rPr>
        <w:t xml:space="preserve"> </w:t>
      </w:r>
      <w:r w:rsidRPr="00F75BB2">
        <w:rPr>
          <w:rFonts w:eastAsia="MS Mincho"/>
          <w:sz w:val="28"/>
          <w:szCs w:val="28"/>
          <w:lang w:eastAsia="en-US"/>
        </w:rPr>
        <w:t>ведется работа по усовершенствованию системы управления инновационными ресурсами университета, повышению активности студентов, аспирантов, магистрантов, научных сотрудников и преподавателей вуза в сфере создания и эффективного использования результатов интеллектуальной собственности и распространения полученных знаний на национальном и международном уровнях.</w:t>
      </w:r>
    </w:p>
    <w:p w:rsidR="00E9685C" w:rsidRPr="00F75BB2" w:rsidRDefault="00E9685C" w:rsidP="00E9685C">
      <w:pPr>
        <w:spacing w:line="360" w:lineRule="auto"/>
        <w:ind w:firstLine="709"/>
        <w:jc w:val="both"/>
        <w:rPr>
          <w:rFonts w:eastAsia="MS Mincho"/>
          <w:sz w:val="28"/>
          <w:szCs w:val="28"/>
          <w:lang w:eastAsia="en-US"/>
        </w:rPr>
      </w:pPr>
      <w:r w:rsidRPr="00F75BB2">
        <w:rPr>
          <w:rFonts w:eastAsia="MS Mincho"/>
          <w:sz w:val="28"/>
          <w:szCs w:val="28"/>
          <w:lang w:eastAsia="en-US"/>
        </w:rPr>
        <w:t xml:space="preserve">Впервые в университете проведено оснащение </w:t>
      </w:r>
      <w:r w:rsidRPr="00F75BB2">
        <w:rPr>
          <w:rFonts w:eastAsia="MS Mincho"/>
          <w:b/>
          <w:sz w:val="28"/>
          <w:szCs w:val="28"/>
          <w:lang w:eastAsia="en-US"/>
        </w:rPr>
        <w:t>медицинского центра</w:t>
      </w:r>
      <w:r w:rsidRPr="00F75BB2">
        <w:rPr>
          <w:rFonts w:eastAsia="MS Mincho"/>
          <w:sz w:val="28"/>
          <w:szCs w:val="28"/>
          <w:lang w:eastAsia="en-US"/>
        </w:rPr>
        <w:t xml:space="preserve"> и </w:t>
      </w:r>
      <w:r w:rsidRPr="00F75BB2">
        <w:rPr>
          <w:rFonts w:eastAsia="MS Mincho"/>
          <w:b/>
          <w:sz w:val="28"/>
          <w:szCs w:val="28"/>
          <w:lang w:eastAsia="en-US"/>
        </w:rPr>
        <w:t>центра интегративного и практического обучения</w:t>
      </w:r>
      <w:r w:rsidRPr="00F75BB2">
        <w:rPr>
          <w:rFonts w:eastAsia="MS Mincho"/>
          <w:sz w:val="28"/>
          <w:szCs w:val="28"/>
          <w:lang w:eastAsia="en-US"/>
        </w:rPr>
        <w:t xml:space="preserve"> современным оборудованием. Это необходимо для повышения качества подготовки будущих врачей, обеспечения связи теоретических знаний с прикладными навыками, улучшения условий для правильной организации работы </w:t>
      </w:r>
      <w:r w:rsidRPr="00F75BB2">
        <w:rPr>
          <w:rFonts w:eastAsia="MS Mincho"/>
          <w:sz w:val="28"/>
          <w:szCs w:val="28"/>
          <w:lang w:eastAsia="en-US"/>
        </w:rPr>
        <w:lastRenderedPageBreak/>
        <w:t>преподавателей, проведения научных исследований с применением современной диагностической аппаратуры и наглядных пособий.</w:t>
      </w:r>
    </w:p>
    <w:p w:rsidR="00E9685C" w:rsidRPr="00F75BB2" w:rsidRDefault="00E9685C" w:rsidP="00E9685C">
      <w:pPr>
        <w:spacing w:line="360" w:lineRule="auto"/>
        <w:ind w:firstLine="709"/>
        <w:jc w:val="both"/>
        <w:rPr>
          <w:rFonts w:eastAsia="MS Mincho"/>
          <w:sz w:val="28"/>
          <w:szCs w:val="28"/>
          <w:lang w:eastAsia="en-US"/>
        </w:rPr>
      </w:pPr>
      <w:r w:rsidRPr="00F75BB2">
        <w:rPr>
          <w:sz w:val="28"/>
          <w:szCs w:val="28"/>
        </w:rPr>
        <w:t>При выполнении Дорожной карты</w:t>
      </w:r>
      <w:r w:rsidRPr="00F75BB2">
        <w:rPr>
          <w:rFonts w:eastAsiaTheme="minorHAnsi"/>
          <w:sz w:val="28"/>
          <w:szCs w:val="28"/>
          <w:lang w:eastAsia="en-US"/>
        </w:rPr>
        <w:t xml:space="preserve"> Программы развития КРСУ</w:t>
      </w:r>
      <w:r w:rsidRPr="00F75BB2">
        <w:rPr>
          <w:sz w:val="28"/>
          <w:szCs w:val="28"/>
        </w:rPr>
        <w:t xml:space="preserve"> основное внимание руководства университета направлено на решение задач по сохранению и развитию русского языка в Центральной Азии, как основного приоритета деятельности вуза. С этой целью открыт </w:t>
      </w:r>
      <w:r w:rsidRPr="00F75BB2">
        <w:rPr>
          <w:b/>
          <w:sz w:val="28"/>
          <w:szCs w:val="28"/>
        </w:rPr>
        <w:t>Центр русского языка</w:t>
      </w:r>
      <w:r w:rsidRPr="00F75BB2">
        <w:rPr>
          <w:sz w:val="28"/>
          <w:szCs w:val="28"/>
        </w:rPr>
        <w:t xml:space="preserve"> и создаются все условия для активного функционирования и развития русского языка. В рамках популяризации русского языка и создания условий сохранения и совершенствования русскоязычного образования в Кыргызстане проводится работа по адаптации к региональным условиям учебников на русском языке «Русский учебник в Киргизстане», по договору с российским издательством «Просвещение» для русскоязычных школ. Университет является учредителем периодического издания в республике на русском языке – журнала «Русское слово в Кыргызстане», в котором большое внимание уделяется современному состоянию русского языка, обсуждаются стратегические перспективы сохранения и развития русского как официального. Это способствует</w:t>
      </w:r>
      <w:r w:rsidRPr="00F75BB2">
        <w:rPr>
          <w:b/>
          <w:bCs/>
          <w:sz w:val="28"/>
          <w:szCs w:val="28"/>
        </w:rPr>
        <w:t>:</w:t>
      </w:r>
      <w:r w:rsidRPr="00F75BB2">
        <w:rPr>
          <w:sz w:val="28"/>
          <w:szCs w:val="28"/>
        </w:rPr>
        <w:t xml:space="preserve"> </w:t>
      </w:r>
    </w:p>
    <w:p w:rsidR="00E9685C" w:rsidRPr="00F75BB2" w:rsidRDefault="00E9685C" w:rsidP="00E9685C">
      <w:pPr>
        <w:pStyle w:val="a4"/>
        <w:numPr>
          <w:ilvl w:val="0"/>
          <w:numId w:val="4"/>
        </w:numPr>
        <w:spacing w:line="276" w:lineRule="auto"/>
        <w:ind w:left="709" w:right="20" w:hanging="283"/>
        <w:jc w:val="both"/>
        <w:rPr>
          <w:sz w:val="28"/>
          <w:szCs w:val="28"/>
        </w:rPr>
      </w:pPr>
      <w:r w:rsidRPr="00F75BB2">
        <w:rPr>
          <w:sz w:val="28"/>
          <w:szCs w:val="28"/>
        </w:rPr>
        <w:t xml:space="preserve">укреплению позиций единого образовательного пространства СНГ; </w:t>
      </w:r>
    </w:p>
    <w:p w:rsidR="00E9685C" w:rsidRPr="00F75BB2" w:rsidRDefault="00E9685C" w:rsidP="00E9685C">
      <w:pPr>
        <w:pStyle w:val="a4"/>
        <w:numPr>
          <w:ilvl w:val="0"/>
          <w:numId w:val="4"/>
        </w:numPr>
        <w:spacing w:line="276" w:lineRule="auto"/>
        <w:ind w:left="709" w:right="23" w:hanging="283"/>
        <w:jc w:val="both"/>
        <w:rPr>
          <w:sz w:val="28"/>
          <w:szCs w:val="28"/>
        </w:rPr>
      </w:pPr>
      <w:r w:rsidRPr="00F75BB2">
        <w:rPr>
          <w:sz w:val="28"/>
          <w:szCs w:val="28"/>
        </w:rPr>
        <w:t>использованию достижений российской методики преподавания учебных предметов в системе школьного образования Кыргызстана.</w:t>
      </w:r>
    </w:p>
    <w:p w:rsidR="00E9685C" w:rsidRPr="00F75BB2" w:rsidRDefault="00E9685C" w:rsidP="00E9685C">
      <w:pPr>
        <w:ind w:right="23" w:firstLine="709"/>
        <w:contextualSpacing/>
        <w:jc w:val="both"/>
        <w:rPr>
          <w:sz w:val="28"/>
          <w:szCs w:val="28"/>
        </w:rPr>
      </w:pPr>
    </w:p>
    <w:p w:rsidR="00E9685C" w:rsidRPr="00F75BB2" w:rsidRDefault="00E9685C" w:rsidP="00E9685C">
      <w:pPr>
        <w:spacing w:line="360" w:lineRule="auto"/>
        <w:ind w:right="23" w:firstLine="709"/>
        <w:contextualSpacing/>
        <w:jc w:val="both"/>
        <w:rPr>
          <w:sz w:val="28"/>
          <w:szCs w:val="28"/>
        </w:rPr>
      </w:pPr>
      <w:r w:rsidRPr="00F75BB2">
        <w:rPr>
          <w:sz w:val="28"/>
          <w:szCs w:val="28"/>
        </w:rPr>
        <w:t xml:space="preserve">Деятельность Центра </w:t>
      </w:r>
      <w:r w:rsidRPr="00F75BB2">
        <w:rPr>
          <w:bCs/>
          <w:sz w:val="28"/>
          <w:szCs w:val="28"/>
        </w:rPr>
        <w:t xml:space="preserve">русского языка необходима для </w:t>
      </w:r>
      <w:r w:rsidRPr="00F75BB2">
        <w:rPr>
          <w:sz w:val="28"/>
          <w:szCs w:val="28"/>
        </w:rPr>
        <w:t xml:space="preserve">разработки и практической реализации программ обучения русскому языку граждан Кыргызской Республики для поступления в российские вузы и к сдаче экзамена по русскому языку для мигрантов в Российской Федерации. Это необходимо и для обучения русскому языку граждан близлежащих стран – Китая, Турции, Афганистана, Ирана, Узбекистана, – потенциальных иностранных абитуриентов КРСУ и российских вузов. </w:t>
      </w:r>
    </w:p>
    <w:p w:rsidR="00E9685C" w:rsidRPr="00F75BB2" w:rsidRDefault="00E9685C" w:rsidP="00E9685C">
      <w:pPr>
        <w:spacing w:line="360" w:lineRule="auto"/>
        <w:ind w:left="20" w:right="20" w:firstLine="688"/>
        <w:contextualSpacing/>
        <w:jc w:val="both"/>
        <w:rPr>
          <w:rFonts w:eastAsiaTheme="minorHAnsi"/>
          <w:sz w:val="28"/>
          <w:szCs w:val="28"/>
          <w:lang w:eastAsia="en-US"/>
        </w:rPr>
      </w:pPr>
      <w:r w:rsidRPr="00F75BB2">
        <w:rPr>
          <w:rFonts w:eastAsia="Calibri"/>
          <w:sz w:val="28"/>
          <w:szCs w:val="28"/>
        </w:rPr>
        <w:t xml:space="preserve">Важной работой по реализации </w:t>
      </w:r>
      <w:r w:rsidRPr="00F75BB2">
        <w:rPr>
          <w:rFonts w:eastAsiaTheme="minorHAnsi"/>
          <w:sz w:val="28"/>
          <w:szCs w:val="28"/>
          <w:lang w:eastAsia="en-US"/>
        </w:rPr>
        <w:t>Программы развития КРСУ</w:t>
      </w:r>
      <w:r w:rsidRPr="00F75BB2">
        <w:rPr>
          <w:sz w:val="28"/>
          <w:szCs w:val="28"/>
        </w:rPr>
        <w:t xml:space="preserve"> является </w:t>
      </w:r>
      <w:r w:rsidRPr="00F75BB2">
        <w:rPr>
          <w:b/>
          <w:sz w:val="28"/>
          <w:szCs w:val="28"/>
        </w:rPr>
        <w:t>позиционирование университета</w:t>
      </w:r>
      <w:r w:rsidRPr="00F75BB2">
        <w:rPr>
          <w:sz w:val="28"/>
          <w:szCs w:val="28"/>
        </w:rPr>
        <w:t xml:space="preserve"> в информационном пространстве Кыргызской Республики, Российской Федерации, странах СНГ и дальнем </w:t>
      </w:r>
      <w:r w:rsidRPr="00F75BB2">
        <w:rPr>
          <w:sz w:val="28"/>
          <w:szCs w:val="28"/>
        </w:rPr>
        <w:lastRenderedPageBreak/>
        <w:t xml:space="preserve">зарубежье. </w:t>
      </w:r>
      <w:r w:rsidRPr="00F75BB2">
        <w:rPr>
          <w:rFonts w:eastAsia="Calibri"/>
          <w:sz w:val="28"/>
          <w:szCs w:val="28"/>
        </w:rPr>
        <w:t>Для этих целей с</w:t>
      </w:r>
      <w:r w:rsidRPr="00F75BB2">
        <w:rPr>
          <w:rFonts w:eastAsiaTheme="minorHAnsi"/>
          <w:sz w:val="28"/>
          <w:szCs w:val="28"/>
          <w:lang w:eastAsia="en-US"/>
        </w:rPr>
        <w:t>оздан студенческий телерадиоцентр (</w:t>
      </w:r>
      <w:r w:rsidRPr="00F75BB2">
        <w:rPr>
          <w:rFonts w:eastAsiaTheme="minorHAnsi"/>
          <w:b/>
          <w:sz w:val="28"/>
          <w:szCs w:val="28"/>
          <w:lang w:eastAsia="en-US"/>
        </w:rPr>
        <w:t>Центр тележурналистики</w:t>
      </w:r>
      <w:r w:rsidRPr="00F75BB2">
        <w:rPr>
          <w:rFonts w:eastAsiaTheme="minorHAnsi"/>
          <w:sz w:val="28"/>
          <w:szCs w:val="28"/>
          <w:lang w:eastAsia="en-US"/>
        </w:rPr>
        <w:t xml:space="preserve">). Выделены необходимые Интернет-ресурсы и создан сайт для Интернет-вещания </w:t>
      </w:r>
      <w:r w:rsidRPr="00F75BB2">
        <w:rPr>
          <w:rFonts w:eastAsiaTheme="minorHAnsi"/>
          <w:sz w:val="28"/>
          <w:szCs w:val="28"/>
          <w:lang w:val="en-US" w:eastAsia="en-US"/>
        </w:rPr>
        <w:t>KRSUTV</w:t>
      </w:r>
      <w:r w:rsidRPr="00F75BB2">
        <w:rPr>
          <w:rFonts w:eastAsiaTheme="minorHAnsi"/>
          <w:sz w:val="28"/>
          <w:szCs w:val="28"/>
          <w:lang w:eastAsia="en-US"/>
        </w:rPr>
        <w:t xml:space="preserve">, которое является первым студенческим интерактивным телевидением Кыргызстана. Активную работу по </w:t>
      </w:r>
      <w:r w:rsidRPr="00F75BB2">
        <w:rPr>
          <w:sz w:val="28"/>
          <w:szCs w:val="28"/>
        </w:rPr>
        <w:t xml:space="preserve">позиционированию университета проводит </w:t>
      </w:r>
      <w:r w:rsidRPr="00F75BB2">
        <w:rPr>
          <w:b/>
          <w:sz w:val="28"/>
          <w:szCs w:val="28"/>
        </w:rPr>
        <w:t>Пресс-центр</w:t>
      </w:r>
      <w:r w:rsidRPr="00F75BB2">
        <w:rPr>
          <w:sz w:val="28"/>
          <w:szCs w:val="28"/>
        </w:rPr>
        <w:t xml:space="preserve">. Ежедневно на сайт университета выставляются «Горячие новости» и вся текущая информация о деятельности КРСУ. </w:t>
      </w:r>
      <w:r w:rsidRPr="00F75BB2">
        <w:rPr>
          <w:rFonts w:eastAsiaTheme="minorHAnsi"/>
          <w:sz w:val="28"/>
          <w:szCs w:val="28"/>
          <w:lang w:eastAsia="en-US"/>
        </w:rPr>
        <w:t xml:space="preserve">Студенты кафедры международной журналистики готовят информационные материалы о мероприятиях, проводимых в университете, и информацию для новостных каналов СМИ Кыргызской Республики. Ежемесячно издается </w:t>
      </w:r>
      <w:r w:rsidRPr="00F75BB2">
        <w:rPr>
          <w:rFonts w:eastAsiaTheme="minorHAnsi"/>
          <w:b/>
          <w:sz w:val="28"/>
          <w:szCs w:val="28"/>
          <w:lang w:eastAsia="en-US"/>
        </w:rPr>
        <w:t xml:space="preserve">газета «Студенческое обозрение» </w:t>
      </w:r>
      <w:r w:rsidRPr="00F75BB2">
        <w:rPr>
          <w:rFonts w:eastAsiaTheme="minorHAnsi"/>
          <w:sz w:val="28"/>
          <w:szCs w:val="28"/>
          <w:lang w:eastAsia="en-US"/>
        </w:rPr>
        <w:t xml:space="preserve">на русском языке, </w:t>
      </w:r>
      <w:proofErr w:type="gramStart"/>
      <w:r w:rsidRPr="00F75BB2">
        <w:rPr>
          <w:rFonts w:eastAsiaTheme="minorHAnsi"/>
          <w:sz w:val="28"/>
          <w:szCs w:val="28"/>
          <w:lang w:eastAsia="en-US"/>
        </w:rPr>
        <w:t>в</w:t>
      </w:r>
      <w:proofErr w:type="gramEnd"/>
      <w:r w:rsidRPr="00F75BB2">
        <w:rPr>
          <w:rFonts w:eastAsiaTheme="minorHAnsi"/>
          <w:sz w:val="28"/>
          <w:szCs w:val="28"/>
          <w:lang w:eastAsia="en-US"/>
        </w:rPr>
        <w:t xml:space="preserve"> </w:t>
      </w:r>
      <w:proofErr w:type="gramStart"/>
      <w:r w:rsidRPr="00F75BB2">
        <w:rPr>
          <w:rFonts w:eastAsiaTheme="minorHAnsi"/>
          <w:sz w:val="28"/>
          <w:szCs w:val="28"/>
          <w:lang w:eastAsia="en-US"/>
        </w:rPr>
        <w:t>которой</w:t>
      </w:r>
      <w:proofErr w:type="gramEnd"/>
      <w:r w:rsidRPr="00F75BB2">
        <w:rPr>
          <w:rFonts w:eastAsiaTheme="minorHAnsi"/>
          <w:sz w:val="28"/>
          <w:szCs w:val="28"/>
          <w:lang w:eastAsia="en-US"/>
        </w:rPr>
        <w:t xml:space="preserve"> освещаются значимые мероприятия университета, вопросы образования, науки и культуры.</w:t>
      </w:r>
    </w:p>
    <w:p w:rsidR="00E9685C" w:rsidRPr="00F75BB2" w:rsidRDefault="00E9685C" w:rsidP="00E9685C">
      <w:pPr>
        <w:spacing w:line="360" w:lineRule="auto"/>
        <w:ind w:left="20" w:right="20" w:firstLine="688"/>
        <w:contextualSpacing/>
        <w:jc w:val="both"/>
        <w:rPr>
          <w:rFonts w:eastAsiaTheme="minorHAnsi"/>
          <w:sz w:val="28"/>
          <w:szCs w:val="28"/>
          <w:lang w:eastAsia="en-US"/>
        </w:rPr>
      </w:pPr>
      <w:r w:rsidRPr="00F75BB2">
        <w:rPr>
          <w:sz w:val="28"/>
          <w:szCs w:val="28"/>
        </w:rPr>
        <w:t xml:space="preserve">Для позиционирования университета и сохранения русской культуры, русского языка, воспитания молодого поколения открыт </w:t>
      </w:r>
      <w:r w:rsidRPr="00F75BB2">
        <w:rPr>
          <w:b/>
          <w:sz w:val="28"/>
          <w:szCs w:val="28"/>
        </w:rPr>
        <w:t>Молодежный студенческий театр-студия.</w:t>
      </w:r>
      <w:r w:rsidRPr="00F75BB2">
        <w:rPr>
          <w:sz w:val="28"/>
          <w:szCs w:val="28"/>
        </w:rPr>
        <w:t xml:space="preserve"> Планируется </w:t>
      </w:r>
      <w:r w:rsidRPr="00F75BB2">
        <w:rPr>
          <w:sz w:val="28"/>
          <w:szCs w:val="28"/>
          <w:lang w:val="ky-KG"/>
        </w:rPr>
        <w:t>п</w:t>
      </w:r>
      <w:proofErr w:type="spellStart"/>
      <w:r w:rsidRPr="00F75BB2">
        <w:rPr>
          <w:sz w:val="28"/>
          <w:szCs w:val="28"/>
        </w:rPr>
        <w:t>роведение</w:t>
      </w:r>
      <w:proofErr w:type="spellEnd"/>
      <w:r w:rsidRPr="00F75BB2">
        <w:rPr>
          <w:sz w:val="28"/>
          <w:szCs w:val="28"/>
        </w:rPr>
        <w:t xml:space="preserve"> творческих театрализованных вечеров, литературно-музыкальных композиций, посвященных жизни и творчеству великих русских поэтов, прозаиков, композиторов. Это имеет большое значение для сохранения и развития в Кыргызстане русского культурно-языкового наследия, русского языка как средства межнационального, межгосударственного и межкультурного диалога. Творческая деятельность Молодежного театра-студии КРСУ способствует укреплению толерантности, приобщению широких масс молодежи к классической и современной культуре России.</w:t>
      </w:r>
    </w:p>
    <w:p w:rsidR="00E9685C" w:rsidRPr="00F75BB2" w:rsidRDefault="00E9685C" w:rsidP="00E9685C">
      <w:pPr>
        <w:spacing w:line="360" w:lineRule="auto"/>
        <w:ind w:left="20" w:right="20" w:firstLine="688"/>
        <w:contextualSpacing/>
        <w:jc w:val="both"/>
        <w:rPr>
          <w:rFonts w:eastAsiaTheme="minorHAnsi"/>
          <w:sz w:val="28"/>
          <w:szCs w:val="28"/>
          <w:lang w:eastAsia="en-US"/>
        </w:rPr>
      </w:pPr>
      <w:r w:rsidRPr="00F75BB2">
        <w:rPr>
          <w:rFonts w:eastAsia="Calibri"/>
          <w:sz w:val="28"/>
          <w:szCs w:val="28"/>
        </w:rPr>
        <w:t xml:space="preserve">Для </w:t>
      </w:r>
      <w:r w:rsidRPr="00F75BB2">
        <w:rPr>
          <w:sz w:val="28"/>
          <w:szCs w:val="28"/>
        </w:rPr>
        <w:t>позиционирования</w:t>
      </w:r>
      <w:r w:rsidRPr="00F75BB2">
        <w:rPr>
          <w:rFonts w:eastAsia="Calibri"/>
          <w:sz w:val="28"/>
          <w:szCs w:val="28"/>
        </w:rPr>
        <w:t xml:space="preserve"> и востребованности университета в </w:t>
      </w:r>
      <w:r w:rsidRPr="00F75BB2">
        <w:rPr>
          <w:sz w:val="28"/>
          <w:szCs w:val="28"/>
        </w:rPr>
        <w:t>Кыргызской Республике</w:t>
      </w:r>
      <w:r w:rsidRPr="00F75BB2">
        <w:rPr>
          <w:rFonts w:eastAsia="Calibri"/>
          <w:sz w:val="28"/>
          <w:szCs w:val="28"/>
        </w:rPr>
        <w:t xml:space="preserve"> открыт </w:t>
      </w:r>
      <w:r w:rsidRPr="00F75BB2">
        <w:rPr>
          <w:rFonts w:eastAsia="Calibri"/>
          <w:b/>
          <w:sz w:val="28"/>
          <w:szCs w:val="28"/>
        </w:rPr>
        <w:t>Центр подготовки рабочих профессий</w:t>
      </w:r>
      <w:r w:rsidRPr="00F75BB2">
        <w:rPr>
          <w:rFonts w:eastAsia="Calibri"/>
          <w:sz w:val="28"/>
          <w:szCs w:val="28"/>
        </w:rPr>
        <w:t xml:space="preserve">. </w:t>
      </w:r>
      <w:r w:rsidRPr="00F75BB2">
        <w:rPr>
          <w:rFonts w:eastAsia="Calibri"/>
          <w:sz w:val="28"/>
          <w:szCs w:val="28"/>
          <w:lang w:eastAsia="en-US"/>
        </w:rPr>
        <w:t>Центр предоставляет возможность каждому студенту, выпускнику школы,</w:t>
      </w:r>
      <w:r w:rsidRPr="00F75BB2">
        <w:rPr>
          <w:rFonts w:eastAsia="Calibri"/>
          <w:color w:val="3A3A3A"/>
          <w:sz w:val="28"/>
          <w:szCs w:val="28"/>
          <w:lang w:eastAsia="en-US"/>
        </w:rPr>
        <w:t xml:space="preserve"> </w:t>
      </w:r>
      <w:r w:rsidRPr="00F75BB2">
        <w:rPr>
          <w:rFonts w:eastAsia="Calibri"/>
          <w:bCs/>
          <w:kern w:val="28"/>
          <w:sz w:val="28"/>
          <w:szCs w:val="28"/>
        </w:rPr>
        <w:t>высвобождающимся работникам и безработным специалистам</w:t>
      </w:r>
      <w:r w:rsidRPr="00F75BB2">
        <w:rPr>
          <w:rFonts w:eastAsia="Calibri"/>
          <w:sz w:val="28"/>
          <w:szCs w:val="28"/>
          <w:lang w:eastAsia="en-US"/>
        </w:rPr>
        <w:t xml:space="preserve"> приобрести дополнительную рабочую профессию того или иного уровня квалификации в соответствии с общественными или личными потребностями. Это становится весьма актуальным решением при подготовке трудовых кадров, в </w:t>
      </w:r>
      <w:r w:rsidRPr="00F75BB2">
        <w:rPr>
          <w:rFonts w:eastAsia="Calibri"/>
          <w:sz w:val="28"/>
          <w:szCs w:val="28"/>
          <w:lang w:eastAsia="en-US"/>
        </w:rPr>
        <w:lastRenderedPageBreak/>
        <w:t>связи со вступлением Кыргызстана в единое Евразийское пространство и дает возможность получить рабочую специальность</w:t>
      </w:r>
      <w:r w:rsidRPr="00F75BB2">
        <w:rPr>
          <w:sz w:val="28"/>
          <w:szCs w:val="28"/>
        </w:rPr>
        <w:t xml:space="preserve"> для мигрантов, желающих работать в Российской Федерации.</w:t>
      </w:r>
    </w:p>
    <w:p w:rsidR="00E9685C" w:rsidRPr="00F75BB2" w:rsidRDefault="00E9685C" w:rsidP="00E9685C">
      <w:pPr>
        <w:spacing w:line="360" w:lineRule="auto"/>
        <w:ind w:left="20" w:right="20" w:firstLine="688"/>
        <w:contextualSpacing/>
        <w:jc w:val="both"/>
        <w:rPr>
          <w:sz w:val="28"/>
          <w:szCs w:val="28"/>
        </w:rPr>
      </w:pPr>
      <w:r w:rsidRPr="00F75BB2">
        <w:rPr>
          <w:sz w:val="28"/>
          <w:szCs w:val="28"/>
        </w:rPr>
        <w:t>В связи с этим н</w:t>
      </w:r>
      <w:r w:rsidRPr="00F75BB2">
        <w:rPr>
          <w:sz w:val="28"/>
          <w:szCs w:val="28"/>
          <w:lang w:eastAsia="en-US"/>
        </w:rPr>
        <w:t xml:space="preserve">а базе Центра русского языка открыт </w:t>
      </w:r>
      <w:r w:rsidRPr="00F75BB2">
        <w:rPr>
          <w:b/>
          <w:sz w:val="28"/>
          <w:szCs w:val="28"/>
          <w:lang w:eastAsia="en-US"/>
        </w:rPr>
        <w:t>Центр тестирования</w:t>
      </w:r>
      <w:r w:rsidRPr="00F75BB2">
        <w:rPr>
          <w:sz w:val="28"/>
          <w:szCs w:val="28"/>
          <w:lang w:eastAsia="en-US"/>
        </w:rPr>
        <w:t xml:space="preserve">. На базе этого центра планируется проводить тестирование всех желающих граждан Кыргызстана по русскому языку для получения гражданства </w:t>
      </w:r>
      <w:r w:rsidRPr="00F75BB2">
        <w:rPr>
          <w:sz w:val="28"/>
          <w:szCs w:val="28"/>
        </w:rPr>
        <w:t>Российской Федерации. Центр будет проводить</w:t>
      </w:r>
      <w:r w:rsidRPr="00F75BB2">
        <w:rPr>
          <w:sz w:val="28"/>
          <w:szCs w:val="28"/>
          <w:lang w:eastAsia="en-US"/>
        </w:rPr>
        <w:t xml:space="preserve"> тестирование трудовых мигрантов </w:t>
      </w:r>
      <w:r w:rsidRPr="00F75BB2">
        <w:rPr>
          <w:sz w:val="28"/>
          <w:szCs w:val="28"/>
        </w:rPr>
        <w:t>Кыргызской Республики</w:t>
      </w:r>
      <w:r w:rsidRPr="00F75BB2">
        <w:rPr>
          <w:sz w:val="28"/>
          <w:szCs w:val="28"/>
          <w:lang w:eastAsia="en-US"/>
        </w:rPr>
        <w:t xml:space="preserve"> по русскому языку, истории и основам законодательства </w:t>
      </w:r>
      <w:r w:rsidRPr="00F75BB2">
        <w:rPr>
          <w:sz w:val="28"/>
          <w:szCs w:val="28"/>
        </w:rPr>
        <w:t>Российской Федерации</w:t>
      </w:r>
      <w:r w:rsidRPr="00F75BB2">
        <w:rPr>
          <w:sz w:val="28"/>
          <w:szCs w:val="28"/>
          <w:lang w:eastAsia="en-US"/>
        </w:rPr>
        <w:t xml:space="preserve">, а также тестирование </w:t>
      </w:r>
      <w:r w:rsidRPr="00F75BB2">
        <w:rPr>
          <w:sz w:val="28"/>
          <w:szCs w:val="28"/>
        </w:rPr>
        <w:t>этнических русских и русскоговорящих граждан</w:t>
      </w:r>
      <w:r w:rsidRPr="00F75BB2">
        <w:rPr>
          <w:rFonts w:eastAsia="Calibri"/>
          <w:sz w:val="28"/>
          <w:szCs w:val="28"/>
        </w:rPr>
        <w:t xml:space="preserve"> </w:t>
      </w:r>
      <w:r w:rsidRPr="00F75BB2">
        <w:rPr>
          <w:sz w:val="28"/>
          <w:szCs w:val="28"/>
          <w:lang w:eastAsia="en-US"/>
        </w:rPr>
        <w:t xml:space="preserve">по русскому языку для получения гражданства </w:t>
      </w:r>
      <w:r w:rsidRPr="00F75BB2">
        <w:rPr>
          <w:sz w:val="28"/>
          <w:szCs w:val="28"/>
        </w:rPr>
        <w:t>Российской Федерации</w:t>
      </w:r>
      <w:r w:rsidRPr="00F75BB2">
        <w:rPr>
          <w:sz w:val="28"/>
          <w:szCs w:val="28"/>
          <w:lang w:eastAsia="en-US"/>
        </w:rPr>
        <w:t>. Д</w:t>
      </w:r>
      <w:r w:rsidRPr="00F75BB2">
        <w:rPr>
          <w:sz w:val="28"/>
          <w:szCs w:val="28"/>
        </w:rPr>
        <w:t xml:space="preserve">ля трудовых мигрантов пройдут первые сертификационные экзамены по русскому языку, истории России и законодательству России. </w:t>
      </w:r>
    </w:p>
    <w:p w:rsidR="00E9685C" w:rsidRPr="00F75BB2" w:rsidRDefault="00E9685C" w:rsidP="00E9685C">
      <w:pPr>
        <w:rPr>
          <w:sz w:val="28"/>
          <w:szCs w:val="28"/>
        </w:rPr>
      </w:pPr>
    </w:p>
    <w:p w:rsidR="00E9685C" w:rsidRPr="00F75BB2" w:rsidRDefault="00E9685C" w:rsidP="00E9685C">
      <w:pPr>
        <w:rPr>
          <w:sz w:val="28"/>
          <w:szCs w:val="28"/>
        </w:rPr>
      </w:pPr>
    </w:p>
    <w:p w:rsidR="00E9685C" w:rsidRPr="00F75BB2" w:rsidRDefault="00E9685C" w:rsidP="00E9685C">
      <w:pPr>
        <w:pStyle w:val="3"/>
        <w:ind w:left="720"/>
        <w:jc w:val="both"/>
        <w:rPr>
          <w:rFonts w:eastAsiaTheme="minorHAnsi"/>
          <w:sz w:val="32"/>
          <w:szCs w:val="32"/>
          <w:lang w:eastAsia="en-US"/>
        </w:rPr>
      </w:pPr>
      <w:bookmarkStart w:id="9" w:name="_Toc414448139"/>
      <w:r w:rsidRPr="00F75BB2">
        <w:rPr>
          <w:rFonts w:eastAsiaTheme="minorHAnsi"/>
          <w:sz w:val="32"/>
          <w:szCs w:val="32"/>
          <w:lang w:eastAsia="en-US"/>
        </w:rPr>
        <w:t xml:space="preserve">План по реализации Программы развития </w:t>
      </w:r>
      <w:proofErr w:type="spellStart"/>
      <w:r w:rsidRPr="00F75BB2">
        <w:rPr>
          <w:rFonts w:eastAsiaTheme="minorHAnsi"/>
          <w:sz w:val="32"/>
          <w:szCs w:val="32"/>
          <w:lang w:eastAsia="en-US"/>
        </w:rPr>
        <w:t>КРСУ</w:t>
      </w:r>
      <w:bookmarkStart w:id="10" w:name="_Toc414448140"/>
      <w:bookmarkEnd w:id="9"/>
      <w:r w:rsidRPr="00F75BB2">
        <w:rPr>
          <w:rFonts w:eastAsiaTheme="minorHAnsi"/>
          <w:sz w:val="32"/>
          <w:szCs w:val="32"/>
          <w:lang w:eastAsia="en-US"/>
        </w:rPr>
        <w:t>на</w:t>
      </w:r>
      <w:proofErr w:type="spellEnd"/>
      <w:r w:rsidRPr="00F75BB2">
        <w:rPr>
          <w:rFonts w:eastAsiaTheme="minorHAnsi"/>
          <w:sz w:val="32"/>
          <w:szCs w:val="32"/>
          <w:lang w:eastAsia="en-US"/>
        </w:rPr>
        <w:t xml:space="preserve"> 2014 г.</w:t>
      </w:r>
      <w:bookmarkEnd w:id="10"/>
    </w:p>
    <w:p w:rsidR="00E9685C" w:rsidRPr="00F75BB2" w:rsidRDefault="00E9685C" w:rsidP="00E9685C">
      <w:pPr>
        <w:jc w:val="center"/>
        <w:rPr>
          <w:rFonts w:eastAsiaTheme="minorHAnsi"/>
          <w:b/>
          <w:sz w:val="28"/>
          <w:szCs w:val="28"/>
          <w:lang w:eastAsia="en-US"/>
        </w:rPr>
      </w:pPr>
    </w:p>
    <w:tbl>
      <w:tblPr>
        <w:tblStyle w:val="22"/>
        <w:tblW w:w="9356" w:type="dxa"/>
        <w:tblInd w:w="108" w:type="dxa"/>
        <w:tblLayout w:type="fixed"/>
        <w:tblLook w:val="04A0" w:firstRow="1" w:lastRow="0" w:firstColumn="1" w:lastColumn="0" w:noHBand="0" w:noVBand="1"/>
      </w:tblPr>
      <w:tblGrid>
        <w:gridCol w:w="2410"/>
        <w:gridCol w:w="1418"/>
        <w:gridCol w:w="5528"/>
      </w:tblGrid>
      <w:tr w:rsidR="00E9685C" w:rsidRPr="00F75BB2" w:rsidTr="005263E6">
        <w:trPr>
          <w:tblHeader/>
        </w:trPr>
        <w:tc>
          <w:tcPr>
            <w:tcW w:w="2410" w:type="dxa"/>
          </w:tcPr>
          <w:p w:rsidR="00E9685C" w:rsidRPr="00F75BB2" w:rsidRDefault="00E9685C" w:rsidP="005263E6">
            <w:pPr>
              <w:jc w:val="center"/>
              <w:rPr>
                <w:b/>
                <w:sz w:val="28"/>
                <w:szCs w:val="28"/>
                <w:lang w:eastAsia="en-US"/>
              </w:rPr>
            </w:pPr>
            <w:r w:rsidRPr="00F75BB2">
              <w:rPr>
                <w:b/>
                <w:sz w:val="28"/>
                <w:szCs w:val="28"/>
                <w:lang w:eastAsia="en-US"/>
              </w:rPr>
              <w:t>Мероприятия и объем</w:t>
            </w:r>
          </w:p>
          <w:p w:rsidR="00E9685C" w:rsidRPr="00F75BB2" w:rsidRDefault="00E9685C" w:rsidP="005263E6">
            <w:pPr>
              <w:jc w:val="center"/>
              <w:rPr>
                <w:b/>
                <w:sz w:val="28"/>
                <w:szCs w:val="28"/>
                <w:lang w:eastAsia="en-US"/>
              </w:rPr>
            </w:pPr>
            <w:r w:rsidRPr="00F75BB2">
              <w:rPr>
                <w:b/>
                <w:sz w:val="28"/>
                <w:szCs w:val="28"/>
                <w:lang w:eastAsia="en-US"/>
              </w:rPr>
              <w:t xml:space="preserve">финансирования </w:t>
            </w:r>
            <w:proofErr w:type="spellStart"/>
            <w:r w:rsidRPr="00F75BB2">
              <w:rPr>
                <w:b/>
                <w:sz w:val="28"/>
                <w:szCs w:val="28"/>
                <w:lang w:eastAsia="en-US"/>
              </w:rPr>
              <w:t>МОиН</w:t>
            </w:r>
            <w:proofErr w:type="spellEnd"/>
            <w:r w:rsidRPr="00F75BB2">
              <w:rPr>
                <w:b/>
                <w:sz w:val="28"/>
                <w:szCs w:val="28"/>
                <w:lang w:eastAsia="en-US"/>
              </w:rPr>
              <w:t xml:space="preserve"> РФ, </w:t>
            </w:r>
          </w:p>
          <w:p w:rsidR="00E9685C" w:rsidRPr="00F75BB2" w:rsidRDefault="00E9685C" w:rsidP="005263E6">
            <w:pPr>
              <w:jc w:val="center"/>
              <w:rPr>
                <w:sz w:val="28"/>
                <w:szCs w:val="28"/>
                <w:lang w:eastAsia="en-US"/>
              </w:rPr>
            </w:pPr>
            <w:r w:rsidRPr="00F75BB2">
              <w:rPr>
                <w:b/>
                <w:sz w:val="28"/>
                <w:szCs w:val="28"/>
                <w:lang w:eastAsia="en-US"/>
              </w:rPr>
              <w:t>тыс. руб</w:t>
            </w:r>
            <w:r w:rsidRPr="00F75BB2">
              <w:rPr>
                <w:sz w:val="28"/>
                <w:szCs w:val="28"/>
                <w:lang w:eastAsia="en-US"/>
              </w:rPr>
              <w:t>.</w:t>
            </w:r>
          </w:p>
        </w:tc>
        <w:tc>
          <w:tcPr>
            <w:tcW w:w="1418" w:type="dxa"/>
          </w:tcPr>
          <w:p w:rsidR="00E9685C" w:rsidRPr="00F75BB2" w:rsidRDefault="00E9685C" w:rsidP="005263E6">
            <w:pPr>
              <w:jc w:val="center"/>
              <w:rPr>
                <w:b/>
                <w:sz w:val="28"/>
                <w:szCs w:val="28"/>
                <w:lang w:eastAsia="en-US"/>
              </w:rPr>
            </w:pPr>
            <w:r w:rsidRPr="00F75BB2">
              <w:rPr>
                <w:b/>
                <w:sz w:val="28"/>
                <w:szCs w:val="28"/>
                <w:lang w:eastAsia="en-US"/>
              </w:rPr>
              <w:t>Расходы КРСУ</w:t>
            </w:r>
          </w:p>
          <w:p w:rsidR="00E9685C" w:rsidRPr="00F75BB2" w:rsidRDefault="00E9685C" w:rsidP="005263E6">
            <w:pPr>
              <w:jc w:val="center"/>
              <w:rPr>
                <w:b/>
                <w:sz w:val="28"/>
                <w:szCs w:val="28"/>
                <w:lang w:eastAsia="en-US"/>
              </w:rPr>
            </w:pPr>
            <w:r w:rsidRPr="00F75BB2">
              <w:rPr>
                <w:b/>
                <w:sz w:val="28"/>
                <w:szCs w:val="28"/>
                <w:lang w:eastAsia="en-US"/>
              </w:rPr>
              <w:t>/</w:t>
            </w:r>
            <w:proofErr w:type="spellStart"/>
            <w:r w:rsidRPr="00F75BB2">
              <w:rPr>
                <w:b/>
                <w:sz w:val="28"/>
                <w:szCs w:val="28"/>
                <w:lang w:eastAsia="en-US"/>
              </w:rPr>
              <w:t>софина-нсирова-ние</w:t>
            </w:r>
            <w:proofErr w:type="spellEnd"/>
            <w:r w:rsidRPr="00F75BB2">
              <w:rPr>
                <w:b/>
                <w:sz w:val="28"/>
                <w:szCs w:val="28"/>
                <w:lang w:eastAsia="en-US"/>
              </w:rPr>
              <w:t>,</w:t>
            </w:r>
            <w:r w:rsidRPr="00F75BB2">
              <w:rPr>
                <w:sz w:val="28"/>
                <w:szCs w:val="28"/>
                <w:lang w:eastAsia="en-US"/>
              </w:rPr>
              <w:t xml:space="preserve"> </w:t>
            </w:r>
            <w:r w:rsidRPr="00F75BB2">
              <w:rPr>
                <w:b/>
                <w:sz w:val="28"/>
                <w:szCs w:val="28"/>
                <w:lang w:eastAsia="en-US"/>
              </w:rPr>
              <w:t>тыс. руб</w:t>
            </w:r>
            <w:r w:rsidRPr="00F75BB2">
              <w:rPr>
                <w:sz w:val="28"/>
                <w:szCs w:val="28"/>
                <w:lang w:eastAsia="en-US"/>
              </w:rPr>
              <w:t>.</w:t>
            </w:r>
          </w:p>
        </w:tc>
        <w:tc>
          <w:tcPr>
            <w:tcW w:w="5528" w:type="dxa"/>
          </w:tcPr>
          <w:p w:rsidR="00E9685C" w:rsidRPr="00F75BB2" w:rsidRDefault="00E9685C" w:rsidP="005263E6">
            <w:pPr>
              <w:jc w:val="center"/>
              <w:rPr>
                <w:b/>
                <w:sz w:val="28"/>
                <w:szCs w:val="28"/>
                <w:lang w:eastAsia="en-US"/>
              </w:rPr>
            </w:pPr>
            <w:r w:rsidRPr="00F75BB2">
              <w:rPr>
                <w:b/>
                <w:sz w:val="28"/>
                <w:szCs w:val="28"/>
                <w:lang w:eastAsia="en-US"/>
              </w:rPr>
              <w:t>Примечания:</w:t>
            </w:r>
          </w:p>
          <w:p w:rsidR="00E9685C" w:rsidRPr="00F75BB2" w:rsidRDefault="00E9685C" w:rsidP="005263E6">
            <w:pPr>
              <w:jc w:val="center"/>
              <w:rPr>
                <w:sz w:val="28"/>
                <w:szCs w:val="28"/>
                <w:lang w:eastAsia="en-US"/>
              </w:rPr>
            </w:pPr>
            <w:r w:rsidRPr="00F75BB2">
              <w:rPr>
                <w:i/>
                <w:sz w:val="28"/>
                <w:szCs w:val="28"/>
                <w:lang w:eastAsia="en-US"/>
              </w:rPr>
              <w:t xml:space="preserve">- запланированные </w:t>
            </w:r>
            <w:proofErr w:type="spellStart"/>
            <w:r w:rsidRPr="00F75BB2">
              <w:rPr>
                <w:i/>
                <w:sz w:val="28"/>
                <w:szCs w:val="28"/>
                <w:lang w:eastAsia="en-US"/>
              </w:rPr>
              <w:t>МОиН</w:t>
            </w:r>
            <w:proofErr w:type="spellEnd"/>
            <w:r w:rsidRPr="00F75BB2">
              <w:rPr>
                <w:i/>
                <w:sz w:val="28"/>
                <w:szCs w:val="28"/>
                <w:lang w:eastAsia="en-US"/>
              </w:rPr>
              <w:t xml:space="preserve"> РФ основные мероприятия</w:t>
            </w:r>
          </w:p>
          <w:p w:rsidR="00E9685C" w:rsidRPr="00F75BB2" w:rsidRDefault="00E9685C" w:rsidP="005263E6">
            <w:pPr>
              <w:jc w:val="center"/>
              <w:rPr>
                <w:sz w:val="28"/>
                <w:szCs w:val="28"/>
                <w:lang w:eastAsia="en-US"/>
              </w:rPr>
            </w:pPr>
            <w:r w:rsidRPr="00F75BB2">
              <w:rPr>
                <w:b/>
                <w:sz w:val="28"/>
                <w:szCs w:val="28"/>
                <w:lang w:eastAsia="en-US"/>
              </w:rPr>
              <w:t>- выполнение проектов в рамках Программы развития КРСУ</w:t>
            </w:r>
          </w:p>
        </w:tc>
      </w:tr>
      <w:tr w:rsidR="00E9685C" w:rsidRPr="00F75BB2" w:rsidTr="005263E6">
        <w:tc>
          <w:tcPr>
            <w:tcW w:w="2410" w:type="dxa"/>
          </w:tcPr>
          <w:p w:rsidR="00E9685C" w:rsidRPr="00F75BB2" w:rsidRDefault="00E9685C" w:rsidP="005263E6">
            <w:pPr>
              <w:rPr>
                <w:sz w:val="28"/>
                <w:szCs w:val="28"/>
                <w:lang w:eastAsia="en-US"/>
              </w:rPr>
            </w:pPr>
            <w:r w:rsidRPr="00F75BB2">
              <w:rPr>
                <w:b/>
                <w:sz w:val="28"/>
                <w:szCs w:val="28"/>
                <w:lang w:eastAsia="en-US"/>
              </w:rPr>
              <w:t>Направление 1.</w:t>
            </w:r>
            <w:r w:rsidRPr="00F75BB2">
              <w:rPr>
                <w:sz w:val="28"/>
                <w:szCs w:val="28"/>
                <w:lang w:eastAsia="en-US"/>
              </w:rPr>
              <w:t xml:space="preserve"> Развитие образовательной деятельности</w:t>
            </w:r>
          </w:p>
          <w:p w:rsidR="00E9685C" w:rsidRPr="00F75BB2" w:rsidRDefault="00E9685C" w:rsidP="005263E6">
            <w:pPr>
              <w:rPr>
                <w:sz w:val="28"/>
                <w:szCs w:val="28"/>
                <w:lang w:eastAsia="en-US"/>
              </w:rPr>
            </w:pPr>
          </w:p>
          <w:p w:rsidR="00E9685C" w:rsidRPr="00F75BB2" w:rsidRDefault="00E9685C" w:rsidP="005263E6">
            <w:pPr>
              <w:rPr>
                <w:sz w:val="28"/>
                <w:szCs w:val="28"/>
                <w:lang w:eastAsia="en-US"/>
              </w:rPr>
            </w:pPr>
            <w:r w:rsidRPr="00F75BB2">
              <w:rPr>
                <w:sz w:val="28"/>
                <w:szCs w:val="28"/>
                <w:lang w:eastAsia="en-US"/>
              </w:rPr>
              <w:t>6000,0</w:t>
            </w:r>
          </w:p>
        </w:tc>
        <w:tc>
          <w:tcPr>
            <w:tcW w:w="1418" w:type="dxa"/>
          </w:tcPr>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center"/>
              <w:rPr>
                <w:sz w:val="28"/>
                <w:szCs w:val="28"/>
                <w:lang w:eastAsia="en-US"/>
              </w:rPr>
            </w:pPr>
          </w:p>
          <w:p w:rsidR="00E9685C" w:rsidRPr="00F75BB2" w:rsidRDefault="00E9685C" w:rsidP="005263E6">
            <w:pPr>
              <w:jc w:val="center"/>
              <w:rPr>
                <w:sz w:val="28"/>
                <w:szCs w:val="28"/>
                <w:lang w:eastAsia="en-US"/>
              </w:rPr>
            </w:pPr>
            <w:r w:rsidRPr="00F75BB2">
              <w:rPr>
                <w:sz w:val="28"/>
                <w:szCs w:val="28"/>
                <w:lang w:eastAsia="en-US"/>
              </w:rPr>
              <w:t>5844,0</w:t>
            </w:r>
          </w:p>
          <w:p w:rsidR="00E9685C" w:rsidRPr="00F75BB2" w:rsidRDefault="00E9685C" w:rsidP="005263E6">
            <w:pPr>
              <w:jc w:val="center"/>
              <w:rPr>
                <w:sz w:val="28"/>
                <w:szCs w:val="28"/>
                <w:lang w:eastAsia="en-US"/>
              </w:rPr>
            </w:pPr>
          </w:p>
          <w:p w:rsidR="00E9685C" w:rsidRPr="00F75BB2" w:rsidRDefault="00E9685C" w:rsidP="005263E6">
            <w:pPr>
              <w:jc w:val="center"/>
              <w:rPr>
                <w:sz w:val="28"/>
                <w:szCs w:val="28"/>
                <w:lang w:eastAsia="en-US"/>
              </w:rPr>
            </w:pPr>
            <w:r w:rsidRPr="00F75BB2">
              <w:rPr>
                <w:sz w:val="28"/>
                <w:szCs w:val="28"/>
                <w:lang w:eastAsia="en-US"/>
              </w:rPr>
              <w:t>/120,0</w:t>
            </w:r>
          </w:p>
          <w:p w:rsidR="00E9685C" w:rsidRPr="00F75BB2" w:rsidRDefault="00E9685C" w:rsidP="005263E6">
            <w:pPr>
              <w:jc w:val="right"/>
              <w:rPr>
                <w:sz w:val="28"/>
                <w:szCs w:val="28"/>
                <w:lang w:eastAsia="en-US"/>
              </w:rPr>
            </w:pPr>
          </w:p>
        </w:tc>
        <w:tc>
          <w:tcPr>
            <w:tcW w:w="5528" w:type="dxa"/>
          </w:tcPr>
          <w:p w:rsidR="00E9685C" w:rsidRPr="00F75BB2" w:rsidRDefault="00E9685C" w:rsidP="005263E6">
            <w:pPr>
              <w:numPr>
                <w:ilvl w:val="1"/>
                <w:numId w:val="2"/>
              </w:numPr>
              <w:ind w:left="317" w:hanging="317"/>
              <w:jc w:val="both"/>
              <w:rPr>
                <w:sz w:val="28"/>
                <w:szCs w:val="28"/>
                <w:lang w:eastAsia="en-US"/>
              </w:rPr>
            </w:pPr>
            <w:r w:rsidRPr="00F75BB2">
              <w:rPr>
                <w:i/>
                <w:sz w:val="28"/>
                <w:szCs w:val="28"/>
                <w:lang w:eastAsia="en-US"/>
              </w:rPr>
              <w:t>Разработка двух сетевых образовательных программ совместно с вузами г. Томска</w:t>
            </w:r>
          </w:p>
          <w:p w:rsidR="00E9685C" w:rsidRPr="00F75BB2" w:rsidRDefault="00E9685C" w:rsidP="005263E6">
            <w:pPr>
              <w:jc w:val="both"/>
              <w:rPr>
                <w:sz w:val="28"/>
                <w:szCs w:val="28"/>
                <w:lang w:eastAsia="en-US"/>
              </w:rPr>
            </w:pPr>
            <w:r w:rsidRPr="00F75BB2">
              <w:rPr>
                <w:b/>
                <w:sz w:val="28"/>
                <w:szCs w:val="28"/>
                <w:lang w:eastAsia="en-US"/>
              </w:rPr>
              <w:t>Проект 1.1</w:t>
            </w:r>
            <w:r w:rsidRPr="00F75BB2">
              <w:rPr>
                <w:sz w:val="28"/>
                <w:szCs w:val="28"/>
                <w:lang w:eastAsia="en-US"/>
              </w:rPr>
              <w:t xml:space="preserve"> (завершен). Разработаны 2 программы </w:t>
            </w:r>
            <w:r w:rsidRPr="00F75BB2">
              <w:rPr>
                <w:bCs/>
                <w:sz w:val="28"/>
                <w:szCs w:val="28"/>
              </w:rPr>
              <w:t xml:space="preserve">по нефтегазовому делу и экономике в энергетической отрасли, которые </w:t>
            </w:r>
            <w:r w:rsidRPr="00F75BB2">
              <w:rPr>
                <w:sz w:val="28"/>
                <w:szCs w:val="28"/>
                <w:lang w:eastAsia="en-US"/>
              </w:rPr>
              <w:t xml:space="preserve">направлены для экспертизы </w:t>
            </w:r>
            <w:proofErr w:type="gramStart"/>
            <w:r w:rsidRPr="00F75BB2">
              <w:rPr>
                <w:sz w:val="28"/>
                <w:szCs w:val="28"/>
                <w:lang w:eastAsia="en-US"/>
              </w:rPr>
              <w:t>в</w:t>
            </w:r>
            <w:proofErr w:type="gramEnd"/>
            <w:r w:rsidRPr="00F75BB2">
              <w:rPr>
                <w:sz w:val="28"/>
                <w:szCs w:val="28"/>
                <w:lang w:eastAsia="en-US"/>
              </w:rPr>
              <w:t xml:space="preserve"> УМУ ТПУ. Подготовлена совместная магистерская программа «Экономика и безопасность азиатских рынков» с Алтайским государственным университетом.</w:t>
            </w:r>
          </w:p>
          <w:p w:rsidR="00E9685C" w:rsidRPr="00F75BB2" w:rsidRDefault="00E9685C" w:rsidP="005263E6">
            <w:pPr>
              <w:jc w:val="both"/>
              <w:rPr>
                <w:sz w:val="28"/>
                <w:szCs w:val="28"/>
                <w:lang w:eastAsia="en-US"/>
              </w:rPr>
            </w:pPr>
            <w:r w:rsidRPr="00F75BB2">
              <w:rPr>
                <w:i/>
                <w:sz w:val="28"/>
                <w:szCs w:val="28"/>
                <w:lang w:eastAsia="en-US"/>
              </w:rPr>
              <w:t xml:space="preserve">- Разработка и реализация трех </w:t>
            </w:r>
            <w:r w:rsidRPr="00F75BB2">
              <w:rPr>
                <w:i/>
                <w:sz w:val="28"/>
                <w:szCs w:val="28"/>
                <w:lang w:eastAsia="en-US"/>
              </w:rPr>
              <w:lastRenderedPageBreak/>
              <w:t>дополнительных образовательных программ</w:t>
            </w:r>
          </w:p>
          <w:p w:rsidR="00E9685C" w:rsidRPr="00F75BB2" w:rsidRDefault="00E9685C" w:rsidP="005263E6">
            <w:pPr>
              <w:jc w:val="both"/>
              <w:rPr>
                <w:sz w:val="28"/>
                <w:szCs w:val="28"/>
                <w:lang w:eastAsia="en-US"/>
              </w:rPr>
            </w:pPr>
            <w:r w:rsidRPr="00F75BB2">
              <w:rPr>
                <w:b/>
                <w:sz w:val="28"/>
                <w:szCs w:val="28"/>
                <w:lang w:eastAsia="en-US"/>
              </w:rPr>
              <w:t>Проект 1.2</w:t>
            </w:r>
            <w:r w:rsidRPr="00F75BB2">
              <w:rPr>
                <w:sz w:val="28"/>
                <w:szCs w:val="28"/>
                <w:lang w:eastAsia="en-US"/>
              </w:rPr>
              <w:t xml:space="preserve"> (завершен). Разработаны 3 </w:t>
            </w:r>
            <w:proofErr w:type="gramStart"/>
            <w:r w:rsidRPr="00F75BB2">
              <w:rPr>
                <w:sz w:val="28"/>
                <w:szCs w:val="28"/>
                <w:lang w:eastAsia="en-US"/>
              </w:rPr>
              <w:t>новых</w:t>
            </w:r>
            <w:proofErr w:type="gramEnd"/>
            <w:r w:rsidRPr="00F75BB2">
              <w:rPr>
                <w:sz w:val="28"/>
                <w:szCs w:val="28"/>
                <w:lang w:eastAsia="en-US"/>
              </w:rPr>
              <w:t xml:space="preserve"> учебно-методических комплекса</w:t>
            </w:r>
            <w:r w:rsidRPr="00F75BB2">
              <w:rPr>
                <w:sz w:val="28"/>
                <w:szCs w:val="28"/>
              </w:rPr>
              <w:t xml:space="preserve"> по дополнительным образовательным программам переподготовки и повышения квалификации: </w:t>
            </w:r>
            <w:r w:rsidRPr="00F75BB2">
              <w:rPr>
                <w:bCs/>
                <w:sz w:val="28"/>
                <w:szCs w:val="28"/>
              </w:rPr>
              <w:t xml:space="preserve">«Иностранные языки в профессиональной коммуникации», «Преподаватель высшей школы», «Современные </w:t>
            </w:r>
            <w:r w:rsidRPr="00F75BB2">
              <w:rPr>
                <w:bCs/>
                <w:sz w:val="28"/>
                <w:szCs w:val="28"/>
                <w:lang w:val="en-US"/>
              </w:rPr>
              <w:t>IT</w:t>
            </w:r>
            <w:r w:rsidRPr="00F75BB2">
              <w:rPr>
                <w:bCs/>
                <w:sz w:val="28"/>
                <w:szCs w:val="28"/>
              </w:rPr>
              <w:t>-технологии в образовательном процессе».</w:t>
            </w:r>
          </w:p>
          <w:p w:rsidR="00E9685C" w:rsidRPr="00F75BB2" w:rsidRDefault="00E9685C" w:rsidP="005263E6">
            <w:pPr>
              <w:numPr>
                <w:ilvl w:val="1"/>
                <w:numId w:val="2"/>
              </w:numPr>
              <w:ind w:left="0" w:firstLine="0"/>
              <w:jc w:val="both"/>
              <w:rPr>
                <w:sz w:val="28"/>
                <w:szCs w:val="28"/>
                <w:lang w:eastAsia="en-US"/>
              </w:rPr>
            </w:pPr>
            <w:r w:rsidRPr="00F75BB2">
              <w:rPr>
                <w:i/>
                <w:sz w:val="28"/>
                <w:szCs w:val="28"/>
                <w:lang w:eastAsia="en-US"/>
              </w:rPr>
              <w:t>Разработка программ начального и среднего технического образования</w:t>
            </w:r>
          </w:p>
          <w:p w:rsidR="00E9685C" w:rsidRPr="00F75BB2" w:rsidRDefault="00E9685C" w:rsidP="005263E6">
            <w:pPr>
              <w:jc w:val="both"/>
              <w:rPr>
                <w:sz w:val="28"/>
                <w:szCs w:val="28"/>
                <w:lang w:eastAsia="en-US"/>
              </w:rPr>
            </w:pPr>
            <w:r w:rsidRPr="00F75BB2">
              <w:rPr>
                <w:b/>
                <w:sz w:val="28"/>
                <w:szCs w:val="28"/>
                <w:lang w:eastAsia="en-US"/>
              </w:rPr>
              <w:t>Проект 1.4</w:t>
            </w:r>
            <w:r w:rsidRPr="00F75BB2">
              <w:rPr>
                <w:sz w:val="28"/>
                <w:szCs w:val="28"/>
                <w:lang w:eastAsia="en-US"/>
              </w:rPr>
              <w:t xml:space="preserve"> (продолжается). Открыт центр по подготовке рабочих кадров, разработаны программы начального и среднего технического образования. </w:t>
            </w:r>
          </w:p>
          <w:p w:rsidR="00E9685C" w:rsidRPr="00F75BB2" w:rsidRDefault="00E9685C" w:rsidP="005263E6">
            <w:pPr>
              <w:numPr>
                <w:ilvl w:val="1"/>
                <w:numId w:val="2"/>
              </w:numPr>
              <w:ind w:left="-108" w:firstLine="108"/>
              <w:jc w:val="both"/>
              <w:rPr>
                <w:sz w:val="28"/>
                <w:szCs w:val="28"/>
                <w:lang w:eastAsia="en-US"/>
              </w:rPr>
            </w:pPr>
            <w:r w:rsidRPr="00F75BB2">
              <w:rPr>
                <w:i/>
                <w:sz w:val="28"/>
                <w:szCs w:val="28"/>
                <w:lang w:eastAsia="en-US"/>
              </w:rPr>
              <w:t>Совершенствование воспитательной деятельности студентов: поддержка творческих студий эстетического воспитания</w:t>
            </w:r>
          </w:p>
          <w:p w:rsidR="00E9685C" w:rsidRPr="00F75BB2" w:rsidRDefault="00E9685C" w:rsidP="005263E6">
            <w:pPr>
              <w:jc w:val="both"/>
              <w:rPr>
                <w:sz w:val="28"/>
                <w:szCs w:val="28"/>
                <w:lang w:eastAsia="en-US"/>
              </w:rPr>
            </w:pPr>
            <w:r w:rsidRPr="00F75BB2">
              <w:rPr>
                <w:b/>
                <w:sz w:val="28"/>
                <w:szCs w:val="28"/>
                <w:lang w:eastAsia="en-US"/>
              </w:rPr>
              <w:t>Проект 1.3</w:t>
            </w:r>
            <w:r w:rsidRPr="00F75BB2">
              <w:rPr>
                <w:sz w:val="28"/>
                <w:szCs w:val="28"/>
                <w:lang w:eastAsia="en-US"/>
              </w:rPr>
              <w:t xml:space="preserve"> (продолжается). Впервые в Кыргызстане открыт студенческий молодежный театр-студия.</w:t>
            </w:r>
          </w:p>
          <w:p w:rsidR="00E9685C" w:rsidRPr="00F75BB2" w:rsidRDefault="00E9685C" w:rsidP="005263E6">
            <w:pPr>
              <w:numPr>
                <w:ilvl w:val="1"/>
                <w:numId w:val="2"/>
              </w:numPr>
              <w:ind w:left="-108" w:firstLine="108"/>
              <w:jc w:val="both"/>
              <w:rPr>
                <w:sz w:val="28"/>
                <w:szCs w:val="28"/>
                <w:lang w:eastAsia="en-US"/>
              </w:rPr>
            </w:pPr>
            <w:r w:rsidRPr="00F75BB2">
              <w:rPr>
                <w:i/>
                <w:sz w:val="28"/>
                <w:szCs w:val="28"/>
                <w:lang w:eastAsia="en-US"/>
              </w:rPr>
              <w:t xml:space="preserve"> Студенческий телецентр</w:t>
            </w:r>
          </w:p>
          <w:p w:rsidR="00E9685C" w:rsidRPr="00F75BB2" w:rsidRDefault="00E9685C" w:rsidP="005263E6">
            <w:pPr>
              <w:jc w:val="both"/>
              <w:rPr>
                <w:sz w:val="28"/>
                <w:szCs w:val="28"/>
                <w:lang w:eastAsia="en-US"/>
              </w:rPr>
            </w:pPr>
            <w:r w:rsidRPr="00F75BB2">
              <w:rPr>
                <w:b/>
                <w:sz w:val="28"/>
                <w:szCs w:val="28"/>
                <w:lang w:eastAsia="en-US"/>
              </w:rPr>
              <w:t>Проект 1.5</w:t>
            </w:r>
            <w:r w:rsidRPr="00F75BB2">
              <w:rPr>
                <w:sz w:val="28"/>
                <w:szCs w:val="28"/>
                <w:lang w:eastAsia="en-US"/>
              </w:rPr>
              <w:t xml:space="preserve"> (продолжается). Открыт центр тележурналистики, впервые в Кыргызстане создан студенческий сайт для Интернет-вещания </w:t>
            </w:r>
            <w:r w:rsidRPr="00F75BB2">
              <w:rPr>
                <w:sz w:val="28"/>
                <w:szCs w:val="28"/>
                <w:lang w:val="en-US" w:eastAsia="en-US"/>
              </w:rPr>
              <w:t>KRSUTV</w:t>
            </w:r>
            <w:r w:rsidRPr="00F75BB2">
              <w:rPr>
                <w:sz w:val="28"/>
                <w:szCs w:val="28"/>
                <w:lang w:eastAsia="en-US"/>
              </w:rPr>
              <w:t>.</w:t>
            </w:r>
          </w:p>
        </w:tc>
      </w:tr>
      <w:tr w:rsidR="00E9685C" w:rsidRPr="00F75BB2" w:rsidTr="005263E6">
        <w:tc>
          <w:tcPr>
            <w:tcW w:w="2410" w:type="dxa"/>
          </w:tcPr>
          <w:p w:rsidR="00E9685C" w:rsidRPr="00F75BB2" w:rsidRDefault="00E9685C" w:rsidP="005263E6">
            <w:pPr>
              <w:rPr>
                <w:sz w:val="28"/>
                <w:szCs w:val="28"/>
                <w:lang w:eastAsia="en-US"/>
              </w:rPr>
            </w:pPr>
            <w:r w:rsidRPr="00F75BB2">
              <w:rPr>
                <w:b/>
                <w:sz w:val="28"/>
                <w:szCs w:val="28"/>
                <w:lang w:eastAsia="en-US"/>
              </w:rPr>
              <w:lastRenderedPageBreak/>
              <w:t>Направление 2.</w:t>
            </w:r>
            <w:r w:rsidRPr="00F75BB2">
              <w:rPr>
                <w:sz w:val="28"/>
                <w:szCs w:val="28"/>
                <w:lang w:eastAsia="en-US"/>
              </w:rPr>
              <w:t xml:space="preserve"> Развитие НИОКР и </w:t>
            </w:r>
            <w:proofErr w:type="gramStart"/>
            <w:r w:rsidRPr="00F75BB2">
              <w:rPr>
                <w:sz w:val="28"/>
                <w:szCs w:val="28"/>
                <w:lang w:eastAsia="en-US"/>
              </w:rPr>
              <w:t>ТР</w:t>
            </w:r>
            <w:proofErr w:type="gramEnd"/>
          </w:p>
          <w:p w:rsidR="00E9685C" w:rsidRPr="00F75BB2" w:rsidRDefault="00E9685C" w:rsidP="005263E6">
            <w:pPr>
              <w:rPr>
                <w:sz w:val="28"/>
                <w:szCs w:val="28"/>
                <w:lang w:eastAsia="en-US"/>
              </w:rPr>
            </w:pPr>
          </w:p>
          <w:p w:rsidR="00E9685C" w:rsidRPr="00F75BB2" w:rsidRDefault="00E9685C" w:rsidP="005263E6">
            <w:pPr>
              <w:rPr>
                <w:sz w:val="28"/>
                <w:szCs w:val="28"/>
                <w:lang w:eastAsia="en-US"/>
              </w:rPr>
            </w:pPr>
            <w:r w:rsidRPr="00F75BB2">
              <w:rPr>
                <w:sz w:val="28"/>
                <w:szCs w:val="28"/>
                <w:lang w:eastAsia="en-US"/>
              </w:rPr>
              <w:t>32000,0</w:t>
            </w:r>
          </w:p>
        </w:tc>
        <w:tc>
          <w:tcPr>
            <w:tcW w:w="1418" w:type="dxa"/>
          </w:tcPr>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center"/>
              <w:rPr>
                <w:sz w:val="28"/>
                <w:szCs w:val="28"/>
                <w:lang w:eastAsia="en-US"/>
              </w:rPr>
            </w:pPr>
            <w:r w:rsidRPr="00F75BB2">
              <w:rPr>
                <w:sz w:val="28"/>
                <w:szCs w:val="28"/>
                <w:lang w:eastAsia="en-US"/>
              </w:rPr>
              <w:t>29276,0</w:t>
            </w:r>
          </w:p>
          <w:p w:rsidR="00E9685C" w:rsidRPr="00F75BB2" w:rsidRDefault="00E9685C" w:rsidP="005263E6">
            <w:pPr>
              <w:jc w:val="center"/>
              <w:rPr>
                <w:sz w:val="28"/>
                <w:szCs w:val="28"/>
                <w:lang w:eastAsia="en-US"/>
              </w:rPr>
            </w:pPr>
          </w:p>
          <w:p w:rsidR="00E9685C" w:rsidRPr="00F75BB2" w:rsidRDefault="00E9685C" w:rsidP="005263E6">
            <w:pPr>
              <w:jc w:val="center"/>
              <w:rPr>
                <w:sz w:val="28"/>
                <w:szCs w:val="28"/>
                <w:lang w:eastAsia="en-US"/>
              </w:rPr>
            </w:pPr>
            <w:r w:rsidRPr="00F75BB2">
              <w:rPr>
                <w:sz w:val="28"/>
                <w:szCs w:val="28"/>
                <w:lang w:eastAsia="en-US"/>
              </w:rPr>
              <w:t>/7174,0</w:t>
            </w:r>
          </w:p>
        </w:tc>
        <w:tc>
          <w:tcPr>
            <w:tcW w:w="5528" w:type="dxa"/>
          </w:tcPr>
          <w:p w:rsidR="00E9685C" w:rsidRPr="00F75BB2" w:rsidRDefault="00E9685C" w:rsidP="005263E6">
            <w:pPr>
              <w:numPr>
                <w:ilvl w:val="1"/>
                <w:numId w:val="2"/>
              </w:numPr>
              <w:ind w:left="-108" w:firstLine="108"/>
              <w:jc w:val="both"/>
              <w:rPr>
                <w:b/>
                <w:sz w:val="28"/>
                <w:szCs w:val="28"/>
                <w:lang w:eastAsia="en-US"/>
              </w:rPr>
            </w:pPr>
            <w:r w:rsidRPr="00F75BB2">
              <w:rPr>
                <w:i/>
                <w:sz w:val="28"/>
                <w:szCs w:val="28"/>
                <w:lang w:eastAsia="en-US"/>
              </w:rPr>
              <w:t>Оснащение оборудованием медицинской клиники, медицинских лабораторий и центров</w:t>
            </w:r>
          </w:p>
          <w:p w:rsidR="00E9685C" w:rsidRPr="00F75BB2" w:rsidRDefault="00E9685C" w:rsidP="005263E6">
            <w:pPr>
              <w:jc w:val="both"/>
              <w:rPr>
                <w:b/>
                <w:sz w:val="28"/>
                <w:szCs w:val="28"/>
                <w:lang w:eastAsia="en-US"/>
              </w:rPr>
            </w:pPr>
            <w:r w:rsidRPr="00F75BB2">
              <w:rPr>
                <w:b/>
                <w:sz w:val="28"/>
                <w:szCs w:val="28"/>
                <w:lang w:eastAsia="en-US"/>
              </w:rPr>
              <w:t>Проект 2.5</w:t>
            </w:r>
            <w:r w:rsidRPr="00F75BB2">
              <w:rPr>
                <w:sz w:val="28"/>
                <w:szCs w:val="28"/>
                <w:lang w:eastAsia="en-US"/>
              </w:rPr>
              <w:t xml:space="preserve"> (на стадии завершения). Проводится оснащение медицинского центра современным оборудованием </w:t>
            </w:r>
            <w:r w:rsidRPr="00F75BB2">
              <w:rPr>
                <w:sz w:val="28"/>
                <w:szCs w:val="28"/>
                <w:lang w:eastAsia="en-US"/>
              </w:rPr>
              <w:lastRenderedPageBreak/>
              <w:t xml:space="preserve">(Россия, г. Тула) для рентгеновской диагностики и профилактики граждан. </w:t>
            </w:r>
          </w:p>
          <w:p w:rsidR="00E9685C" w:rsidRPr="00F75BB2" w:rsidRDefault="00E9685C" w:rsidP="005263E6">
            <w:pPr>
              <w:jc w:val="both"/>
              <w:rPr>
                <w:b/>
                <w:sz w:val="28"/>
                <w:szCs w:val="28"/>
                <w:lang w:eastAsia="en-US"/>
              </w:rPr>
            </w:pPr>
            <w:r w:rsidRPr="00F75BB2">
              <w:rPr>
                <w:b/>
                <w:sz w:val="28"/>
                <w:szCs w:val="28"/>
                <w:lang w:eastAsia="en-US"/>
              </w:rPr>
              <w:t xml:space="preserve">Проект 2.5.1 </w:t>
            </w:r>
            <w:r w:rsidRPr="00F75BB2">
              <w:rPr>
                <w:sz w:val="28"/>
                <w:szCs w:val="28"/>
                <w:lang w:eastAsia="en-US"/>
              </w:rPr>
              <w:t>(продолжается). Ведется модернизация и оснащение центра интегративного и практического обучения.</w:t>
            </w:r>
          </w:p>
          <w:p w:rsidR="00E9685C" w:rsidRPr="00F75BB2" w:rsidRDefault="00E9685C" w:rsidP="005263E6">
            <w:pPr>
              <w:numPr>
                <w:ilvl w:val="1"/>
                <w:numId w:val="2"/>
              </w:numPr>
              <w:ind w:left="-108" w:firstLine="108"/>
              <w:jc w:val="both"/>
              <w:rPr>
                <w:sz w:val="28"/>
                <w:szCs w:val="28"/>
                <w:lang w:eastAsia="en-US"/>
              </w:rPr>
            </w:pPr>
            <w:r w:rsidRPr="00F75BB2">
              <w:rPr>
                <w:i/>
                <w:sz w:val="28"/>
                <w:szCs w:val="28"/>
                <w:lang w:eastAsia="en-US"/>
              </w:rPr>
              <w:t>Создание и оснащение лаборатории 3D-технологий</w:t>
            </w:r>
          </w:p>
          <w:p w:rsidR="00E9685C" w:rsidRPr="00F75BB2" w:rsidRDefault="00E9685C" w:rsidP="005263E6">
            <w:pPr>
              <w:jc w:val="both"/>
              <w:rPr>
                <w:sz w:val="28"/>
                <w:szCs w:val="28"/>
                <w:lang w:eastAsia="en-US"/>
              </w:rPr>
            </w:pPr>
            <w:r w:rsidRPr="00F75BB2">
              <w:rPr>
                <w:b/>
                <w:sz w:val="28"/>
                <w:szCs w:val="28"/>
                <w:lang w:eastAsia="en-US"/>
              </w:rPr>
              <w:t>Проект 2.1.1</w:t>
            </w:r>
            <w:r w:rsidRPr="00F75BB2">
              <w:rPr>
                <w:sz w:val="28"/>
                <w:szCs w:val="28"/>
                <w:lang w:eastAsia="en-US"/>
              </w:rPr>
              <w:t xml:space="preserve"> (продолжается). Открыт учебно-научный производственный комплекс 3D-моделирования, ведется закупка оборудования и оснащение лаборатории.</w:t>
            </w:r>
          </w:p>
          <w:p w:rsidR="00E9685C" w:rsidRPr="00F75BB2" w:rsidRDefault="00E9685C" w:rsidP="005263E6">
            <w:pPr>
              <w:numPr>
                <w:ilvl w:val="1"/>
                <w:numId w:val="2"/>
              </w:numPr>
              <w:ind w:left="-108" w:firstLine="108"/>
              <w:jc w:val="both"/>
              <w:rPr>
                <w:b/>
                <w:sz w:val="28"/>
                <w:szCs w:val="28"/>
                <w:lang w:eastAsia="en-US"/>
              </w:rPr>
            </w:pPr>
            <w:r w:rsidRPr="00F75BB2">
              <w:rPr>
                <w:i/>
                <w:sz w:val="28"/>
                <w:szCs w:val="28"/>
                <w:lang w:eastAsia="en-US"/>
              </w:rPr>
              <w:t xml:space="preserve">Создание лабораторий нефтегазового хозяйства, плазменных технологий, новых технологий и материалов, </w:t>
            </w:r>
            <w:proofErr w:type="spellStart"/>
            <w:r w:rsidRPr="00F75BB2">
              <w:rPr>
                <w:i/>
                <w:sz w:val="28"/>
                <w:szCs w:val="28"/>
                <w:lang w:eastAsia="en-US"/>
              </w:rPr>
              <w:t>нанотехнологий</w:t>
            </w:r>
            <w:proofErr w:type="spellEnd"/>
            <w:r w:rsidRPr="00F75BB2">
              <w:rPr>
                <w:i/>
                <w:sz w:val="28"/>
                <w:szCs w:val="28"/>
                <w:lang w:eastAsia="en-US"/>
              </w:rPr>
              <w:t xml:space="preserve"> и др</w:t>
            </w:r>
            <w:r w:rsidRPr="00F75BB2">
              <w:rPr>
                <w:sz w:val="28"/>
                <w:szCs w:val="28"/>
                <w:lang w:eastAsia="en-US"/>
              </w:rPr>
              <w:t>.</w:t>
            </w:r>
          </w:p>
          <w:p w:rsidR="00E9685C" w:rsidRPr="00F75BB2" w:rsidRDefault="00E9685C" w:rsidP="005263E6">
            <w:pPr>
              <w:jc w:val="both"/>
              <w:rPr>
                <w:b/>
                <w:sz w:val="28"/>
                <w:szCs w:val="28"/>
                <w:lang w:eastAsia="en-US"/>
              </w:rPr>
            </w:pPr>
            <w:r w:rsidRPr="00F75BB2">
              <w:rPr>
                <w:b/>
                <w:sz w:val="28"/>
                <w:szCs w:val="28"/>
                <w:lang w:eastAsia="en-US"/>
              </w:rPr>
              <w:t xml:space="preserve">Проект 2.1.2 </w:t>
            </w:r>
            <w:r w:rsidRPr="00F75BB2">
              <w:rPr>
                <w:sz w:val="28"/>
                <w:szCs w:val="28"/>
                <w:lang w:eastAsia="en-US"/>
              </w:rPr>
              <w:t xml:space="preserve">(продолжается). Ведется закупка оборудования и оснащение лаборатории нефтегазового хозяйства. </w:t>
            </w:r>
          </w:p>
          <w:p w:rsidR="00E9685C" w:rsidRPr="00F75BB2" w:rsidRDefault="00E9685C" w:rsidP="005263E6">
            <w:pPr>
              <w:jc w:val="both"/>
              <w:rPr>
                <w:b/>
                <w:sz w:val="28"/>
                <w:szCs w:val="28"/>
                <w:lang w:eastAsia="en-US"/>
              </w:rPr>
            </w:pPr>
            <w:r w:rsidRPr="00F75BB2">
              <w:rPr>
                <w:b/>
                <w:sz w:val="28"/>
                <w:szCs w:val="28"/>
                <w:lang w:eastAsia="en-US"/>
              </w:rPr>
              <w:t>Проект 2.1.3</w:t>
            </w:r>
            <w:r w:rsidRPr="00F75BB2">
              <w:rPr>
                <w:sz w:val="28"/>
                <w:szCs w:val="28"/>
                <w:lang w:eastAsia="en-US"/>
              </w:rPr>
              <w:t xml:space="preserve"> (на стадии завершения). Произведена закупка оборудования и ведется оснащение лаборатории кафедры «Судебная экспертиза».</w:t>
            </w:r>
          </w:p>
          <w:p w:rsidR="00E9685C" w:rsidRPr="00F75BB2" w:rsidRDefault="00E9685C" w:rsidP="005263E6">
            <w:pPr>
              <w:jc w:val="both"/>
              <w:rPr>
                <w:b/>
                <w:sz w:val="28"/>
                <w:szCs w:val="28"/>
                <w:lang w:eastAsia="en-US"/>
              </w:rPr>
            </w:pPr>
            <w:r w:rsidRPr="00F75BB2">
              <w:rPr>
                <w:b/>
                <w:sz w:val="28"/>
                <w:szCs w:val="28"/>
                <w:lang w:eastAsia="en-US"/>
              </w:rPr>
              <w:t xml:space="preserve">Проект 2.2 </w:t>
            </w:r>
            <w:r w:rsidRPr="00F75BB2">
              <w:rPr>
                <w:sz w:val="28"/>
                <w:szCs w:val="28"/>
                <w:lang w:eastAsia="en-US"/>
              </w:rPr>
              <w:t xml:space="preserve">(продолжается). Создано и оснащено специализированное конструкторское бюро «Новые технологии для высокогорных карьеров». </w:t>
            </w:r>
          </w:p>
          <w:p w:rsidR="00E9685C" w:rsidRPr="00F75BB2" w:rsidRDefault="00E9685C" w:rsidP="005263E6">
            <w:pPr>
              <w:jc w:val="both"/>
              <w:rPr>
                <w:b/>
                <w:sz w:val="28"/>
                <w:szCs w:val="28"/>
                <w:lang w:eastAsia="en-US"/>
              </w:rPr>
            </w:pPr>
            <w:proofErr w:type="gramStart"/>
            <w:r w:rsidRPr="00F75BB2">
              <w:rPr>
                <w:b/>
                <w:sz w:val="28"/>
                <w:szCs w:val="28"/>
                <w:lang w:eastAsia="en-US"/>
              </w:rPr>
              <w:t xml:space="preserve">Проект 2.4 </w:t>
            </w:r>
            <w:r w:rsidRPr="00F75BB2">
              <w:rPr>
                <w:sz w:val="28"/>
                <w:szCs w:val="28"/>
                <w:lang w:eastAsia="en-US"/>
              </w:rPr>
              <w:t>(продолжается.</w:t>
            </w:r>
            <w:proofErr w:type="gramEnd"/>
            <w:r w:rsidRPr="00F75BB2">
              <w:rPr>
                <w:sz w:val="28"/>
                <w:szCs w:val="28"/>
                <w:lang w:eastAsia="en-US"/>
              </w:rPr>
              <w:t xml:space="preserve"> Открыт центр по поддержке технологий и инноваций. Заключено Соглашение с Государственной службой интеллектуальной собственности и инноваций при Правительстве Кыргызской Республики и проведен совместный тренинг «Поиск патентной информации с использованием международных баз данных».</w:t>
            </w:r>
          </w:p>
          <w:p w:rsidR="00E9685C" w:rsidRPr="00F75BB2" w:rsidRDefault="00E9685C" w:rsidP="005263E6">
            <w:pPr>
              <w:numPr>
                <w:ilvl w:val="1"/>
                <w:numId w:val="2"/>
              </w:numPr>
              <w:ind w:left="0" w:firstLine="0"/>
              <w:jc w:val="both"/>
              <w:rPr>
                <w:sz w:val="28"/>
                <w:szCs w:val="28"/>
                <w:lang w:eastAsia="en-US"/>
              </w:rPr>
            </w:pPr>
            <w:r w:rsidRPr="00F75BB2">
              <w:rPr>
                <w:i/>
                <w:sz w:val="28"/>
                <w:szCs w:val="28"/>
                <w:lang w:eastAsia="en-US"/>
              </w:rPr>
              <w:lastRenderedPageBreak/>
              <w:t>Приобретение кластерного суперкомпьютера</w:t>
            </w:r>
          </w:p>
          <w:p w:rsidR="00E9685C" w:rsidRPr="00F75BB2" w:rsidRDefault="00E9685C" w:rsidP="005263E6">
            <w:pPr>
              <w:jc w:val="both"/>
              <w:rPr>
                <w:sz w:val="28"/>
                <w:szCs w:val="28"/>
                <w:lang w:eastAsia="en-US"/>
              </w:rPr>
            </w:pPr>
            <w:r w:rsidRPr="00F75BB2">
              <w:rPr>
                <w:b/>
                <w:sz w:val="28"/>
                <w:szCs w:val="28"/>
                <w:lang w:eastAsia="en-US"/>
              </w:rPr>
              <w:t xml:space="preserve">Проект 2.1 </w:t>
            </w:r>
            <w:r w:rsidRPr="00F75BB2">
              <w:rPr>
                <w:sz w:val="28"/>
                <w:szCs w:val="28"/>
                <w:lang w:eastAsia="en-US"/>
              </w:rPr>
              <w:t xml:space="preserve">(завершен). Приобретена рабочая станция на базе решателей </w:t>
            </w:r>
            <w:r w:rsidRPr="00F75BB2">
              <w:rPr>
                <w:sz w:val="28"/>
                <w:szCs w:val="28"/>
                <w:lang w:val="en-US" w:eastAsia="en-US"/>
              </w:rPr>
              <w:t>Tesla</w:t>
            </w:r>
            <w:r w:rsidRPr="00F75BB2">
              <w:rPr>
                <w:sz w:val="28"/>
                <w:szCs w:val="28"/>
                <w:lang w:eastAsia="en-US"/>
              </w:rPr>
              <w:t xml:space="preserve"> </w:t>
            </w:r>
            <w:r w:rsidRPr="00F75BB2">
              <w:rPr>
                <w:sz w:val="28"/>
                <w:szCs w:val="28"/>
                <w:lang w:val="en-US" w:eastAsia="en-US"/>
              </w:rPr>
              <w:t>K</w:t>
            </w:r>
            <w:r w:rsidRPr="00F75BB2">
              <w:rPr>
                <w:sz w:val="28"/>
                <w:szCs w:val="28"/>
                <w:lang w:eastAsia="en-US"/>
              </w:rPr>
              <w:t xml:space="preserve">40 и четыре рабочих станции на базе решателей </w:t>
            </w:r>
            <w:proofErr w:type="spellStart"/>
            <w:r w:rsidRPr="00F75BB2">
              <w:rPr>
                <w:sz w:val="28"/>
                <w:szCs w:val="28"/>
                <w:lang w:val="en-US" w:eastAsia="en-US"/>
              </w:rPr>
              <w:t>Quadro</w:t>
            </w:r>
            <w:proofErr w:type="spellEnd"/>
            <w:r w:rsidRPr="00F75BB2">
              <w:rPr>
                <w:sz w:val="28"/>
                <w:szCs w:val="28"/>
                <w:lang w:eastAsia="en-US"/>
              </w:rPr>
              <w:t xml:space="preserve"> 4200. Модернизирован центр высокоскоростных вычислений.</w:t>
            </w:r>
          </w:p>
          <w:p w:rsidR="00E9685C" w:rsidRPr="00F75BB2" w:rsidRDefault="00E9685C" w:rsidP="005263E6">
            <w:pPr>
              <w:numPr>
                <w:ilvl w:val="1"/>
                <w:numId w:val="2"/>
              </w:numPr>
              <w:ind w:left="-108" w:firstLine="425"/>
              <w:jc w:val="both"/>
              <w:rPr>
                <w:sz w:val="28"/>
                <w:szCs w:val="28"/>
                <w:lang w:eastAsia="en-US"/>
              </w:rPr>
            </w:pPr>
            <w:r w:rsidRPr="00F75BB2">
              <w:rPr>
                <w:i/>
                <w:sz w:val="28"/>
                <w:szCs w:val="28"/>
                <w:lang w:eastAsia="en-US"/>
              </w:rPr>
              <w:t>Приобретение коммуникационного оборудования</w:t>
            </w:r>
          </w:p>
          <w:p w:rsidR="00E9685C" w:rsidRPr="00F75BB2" w:rsidRDefault="00E9685C" w:rsidP="005263E6">
            <w:pPr>
              <w:jc w:val="both"/>
              <w:rPr>
                <w:sz w:val="28"/>
                <w:szCs w:val="28"/>
                <w:lang w:eastAsia="en-US"/>
              </w:rPr>
            </w:pPr>
            <w:r w:rsidRPr="00F75BB2">
              <w:rPr>
                <w:b/>
                <w:sz w:val="28"/>
                <w:szCs w:val="28"/>
                <w:lang w:eastAsia="en-US"/>
              </w:rPr>
              <w:t>Проект 2.1.4</w:t>
            </w:r>
            <w:r w:rsidRPr="00F75BB2">
              <w:rPr>
                <w:sz w:val="28"/>
                <w:szCs w:val="28"/>
                <w:lang w:eastAsia="en-US"/>
              </w:rPr>
              <w:t xml:space="preserve"> (продолжается). Компания «</w:t>
            </w:r>
            <w:proofErr w:type="spellStart"/>
            <w:r w:rsidRPr="00F75BB2">
              <w:rPr>
                <w:sz w:val="28"/>
                <w:szCs w:val="28"/>
                <w:lang w:eastAsia="en-US"/>
              </w:rPr>
              <w:t>Содекс</w:t>
            </w:r>
            <w:proofErr w:type="spellEnd"/>
            <w:r w:rsidRPr="00F75BB2">
              <w:rPr>
                <w:sz w:val="28"/>
                <w:szCs w:val="28"/>
                <w:lang w:eastAsia="en-US"/>
              </w:rPr>
              <w:t xml:space="preserve"> Трейд» поставила оборудование фирмы </w:t>
            </w:r>
            <w:proofErr w:type="spellStart"/>
            <w:r w:rsidRPr="00F75BB2">
              <w:rPr>
                <w:sz w:val="28"/>
                <w:szCs w:val="28"/>
                <w:lang w:eastAsia="en-US"/>
              </w:rPr>
              <w:t>Zy</w:t>
            </w:r>
            <w:proofErr w:type="spellEnd"/>
            <w:r w:rsidRPr="00F75BB2">
              <w:rPr>
                <w:sz w:val="28"/>
                <w:szCs w:val="28"/>
                <w:lang w:eastAsia="en-US"/>
              </w:rPr>
              <w:t xml:space="preserve"> XEL </w:t>
            </w:r>
            <w:proofErr w:type="spellStart"/>
            <w:r w:rsidRPr="00F75BB2">
              <w:rPr>
                <w:sz w:val="28"/>
                <w:szCs w:val="28"/>
                <w:lang w:eastAsia="en-US"/>
              </w:rPr>
              <w:t>Limited</w:t>
            </w:r>
            <w:proofErr w:type="spellEnd"/>
            <w:r w:rsidRPr="00F75BB2">
              <w:rPr>
                <w:sz w:val="28"/>
                <w:szCs w:val="28"/>
                <w:lang w:eastAsia="en-US"/>
              </w:rPr>
              <w:t xml:space="preserve"> в комплектации: </w:t>
            </w:r>
            <w:proofErr w:type="spellStart"/>
            <w:r w:rsidRPr="00F75BB2">
              <w:rPr>
                <w:sz w:val="28"/>
                <w:szCs w:val="28"/>
                <w:lang w:eastAsia="en-US"/>
              </w:rPr>
              <w:t>Wi-Fi</w:t>
            </w:r>
            <w:proofErr w:type="spellEnd"/>
            <w:r w:rsidRPr="00F75BB2">
              <w:rPr>
                <w:sz w:val="28"/>
                <w:szCs w:val="28"/>
                <w:lang w:eastAsia="en-US"/>
              </w:rPr>
              <w:t xml:space="preserve"> контроллер </w:t>
            </w:r>
            <w:proofErr w:type="spellStart"/>
            <w:r w:rsidRPr="00F75BB2">
              <w:rPr>
                <w:sz w:val="28"/>
                <w:szCs w:val="28"/>
                <w:lang w:val="en-US" w:eastAsia="en-US"/>
              </w:rPr>
              <w:t>Zy</w:t>
            </w:r>
            <w:proofErr w:type="spellEnd"/>
            <w:r w:rsidRPr="00F75BB2">
              <w:rPr>
                <w:sz w:val="28"/>
                <w:szCs w:val="28"/>
                <w:lang w:eastAsia="en-US"/>
              </w:rPr>
              <w:t xml:space="preserve"> </w:t>
            </w:r>
            <w:r w:rsidRPr="00F75BB2">
              <w:rPr>
                <w:sz w:val="28"/>
                <w:szCs w:val="28"/>
                <w:lang w:val="en-US" w:eastAsia="en-US"/>
              </w:rPr>
              <w:t>XELNX</w:t>
            </w:r>
            <w:r w:rsidRPr="00F75BB2">
              <w:rPr>
                <w:sz w:val="28"/>
                <w:szCs w:val="28"/>
                <w:lang w:eastAsia="en-US"/>
              </w:rPr>
              <w:t xml:space="preserve"> </w:t>
            </w:r>
            <w:r w:rsidRPr="00F75BB2">
              <w:rPr>
                <w:sz w:val="28"/>
                <w:szCs w:val="28"/>
                <w:lang w:val="en-US" w:eastAsia="en-US"/>
              </w:rPr>
              <w:t>C</w:t>
            </w:r>
            <w:r w:rsidRPr="00F75BB2">
              <w:rPr>
                <w:sz w:val="28"/>
                <w:szCs w:val="28"/>
                <w:lang w:eastAsia="en-US"/>
              </w:rPr>
              <w:t xml:space="preserve">2500 – 1 </w:t>
            </w:r>
            <w:proofErr w:type="spellStart"/>
            <w:proofErr w:type="gramStart"/>
            <w:r w:rsidRPr="00F75BB2">
              <w:rPr>
                <w:sz w:val="28"/>
                <w:szCs w:val="28"/>
                <w:lang w:eastAsia="en-US"/>
              </w:rPr>
              <w:t>шт</w:t>
            </w:r>
            <w:proofErr w:type="spellEnd"/>
            <w:proofErr w:type="gramEnd"/>
            <w:r w:rsidRPr="00F75BB2">
              <w:rPr>
                <w:sz w:val="28"/>
                <w:szCs w:val="28"/>
                <w:lang w:eastAsia="en-US"/>
              </w:rPr>
              <w:t xml:space="preserve">, беспроводная точка доступа </w:t>
            </w:r>
            <w:proofErr w:type="spellStart"/>
            <w:r w:rsidRPr="00F75BB2">
              <w:rPr>
                <w:sz w:val="28"/>
                <w:szCs w:val="28"/>
                <w:lang w:val="en-US" w:eastAsia="en-US"/>
              </w:rPr>
              <w:t>Zy</w:t>
            </w:r>
            <w:proofErr w:type="spellEnd"/>
            <w:r w:rsidRPr="00F75BB2">
              <w:rPr>
                <w:sz w:val="28"/>
                <w:szCs w:val="28"/>
                <w:lang w:eastAsia="en-US"/>
              </w:rPr>
              <w:t xml:space="preserve"> </w:t>
            </w:r>
            <w:r w:rsidRPr="00F75BB2">
              <w:rPr>
                <w:sz w:val="28"/>
                <w:szCs w:val="28"/>
                <w:lang w:val="en-US" w:eastAsia="en-US"/>
              </w:rPr>
              <w:t>XEL</w:t>
            </w:r>
            <w:r w:rsidRPr="00F75BB2">
              <w:rPr>
                <w:sz w:val="28"/>
                <w:szCs w:val="28"/>
                <w:lang w:eastAsia="en-US"/>
              </w:rPr>
              <w:t xml:space="preserve"> </w:t>
            </w:r>
            <w:r w:rsidRPr="00F75BB2">
              <w:rPr>
                <w:sz w:val="28"/>
                <w:szCs w:val="28"/>
                <w:lang w:val="en-US" w:eastAsia="en-US"/>
              </w:rPr>
              <w:t>NWA</w:t>
            </w:r>
            <w:r w:rsidRPr="00F75BB2">
              <w:rPr>
                <w:sz w:val="28"/>
                <w:szCs w:val="28"/>
                <w:lang w:eastAsia="en-US"/>
              </w:rPr>
              <w:t>5121-</w:t>
            </w:r>
            <w:r w:rsidRPr="00F75BB2">
              <w:rPr>
                <w:sz w:val="28"/>
                <w:szCs w:val="28"/>
                <w:lang w:val="en-US" w:eastAsia="en-US"/>
              </w:rPr>
              <w:t>N</w:t>
            </w:r>
            <w:r w:rsidRPr="00F75BB2">
              <w:rPr>
                <w:sz w:val="28"/>
                <w:szCs w:val="28"/>
                <w:lang w:eastAsia="en-US"/>
              </w:rPr>
              <w:t xml:space="preserve"> – 15 шт. </w:t>
            </w:r>
            <w:r w:rsidRPr="00F75BB2">
              <w:rPr>
                <w:bCs/>
                <w:iCs/>
                <w:sz w:val="28"/>
                <w:szCs w:val="28"/>
                <w:lang w:eastAsia="en-US"/>
              </w:rPr>
              <w:t>П</w:t>
            </w:r>
            <w:r w:rsidRPr="00F75BB2">
              <w:rPr>
                <w:sz w:val="28"/>
                <w:szCs w:val="28"/>
                <w:lang w:eastAsia="en-US"/>
              </w:rPr>
              <w:t>роизведена настройка программного обеспечения и включение в сеть университета.</w:t>
            </w:r>
          </w:p>
        </w:tc>
      </w:tr>
      <w:tr w:rsidR="00E9685C" w:rsidRPr="00F75BB2" w:rsidTr="005263E6">
        <w:tc>
          <w:tcPr>
            <w:tcW w:w="2410" w:type="dxa"/>
          </w:tcPr>
          <w:p w:rsidR="00E9685C" w:rsidRPr="00F75BB2" w:rsidRDefault="00E9685C" w:rsidP="005263E6">
            <w:pPr>
              <w:rPr>
                <w:sz w:val="28"/>
                <w:szCs w:val="28"/>
                <w:lang w:eastAsia="en-US"/>
              </w:rPr>
            </w:pPr>
            <w:r w:rsidRPr="00F75BB2">
              <w:rPr>
                <w:b/>
                <w:sz w:val="28"/>
                <w:szCs w:val="28"/>
                <w:lang w:eastAsia="en-US"/>
              </w:rPr>
              <w:lastRenderedPageBreak/>
              <w:t>Направление 3.</w:t>
            </w:r>
            <w:r w:rsidRPr="00F75BB2">
              <w:rPr>
                <w:sz w:val="28"/>
                <w:szCs w:val="28"/>
                <w:lang w:eastAsia="en-US"/>
              </w:rPr>
              <w:t xml:space="preserve"> Подготовка кадров и поддержка программ мобильности/</w:t>
            </w:r>
          </w:p>
          <w:p w:rsidR="00E9685C" w:rsidRPr="00F75BB2" w:rsidRDefault="00E9685C" w:rsidP="005263E6">
            <w:pPr>
              <w:rPr>
                <w:sz w:val="28"/>
                <w:szCs w:val="28"/>
                <w:lang w:eastAsia="en-US"/>
              </w:rPr>
            </w:pPr>
          </w:p>
          <w:p w:rsidR="00E9685C" w:rsidRPr="00F75BB2" w:rsidRDefault="00E9685C" w:rsidP="005263E6">
            <w:pPr>
              <w:rPr>
                <w:sz w:val="28"/>
                <w:szCs w:val="28"/>
                <w:lang w:eastAsia="en-US"/>
              </w:rPr>
            </w:pPr>
            <w:r w:rsidRPr="00F75BB2">
              <w:rPr>
                <w:sz w:val="28"/>
                <w:szCs w:val="28"/>
                <w:lang w:eastAsia="en-US"/>
              </w:rPr>
              <w:t xml:space="preserve">6000,0 </w:t>
            </w:r>
          </w:p>
        </w:tc>
        <w:tc>
          <w:tcPr>
            <w:tcW w:w="1418" w:type="dxa"/>
          </w:tcPr>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center"/>
              <w:rPr>
                <w:sz w:val="28"/>
                <w:szCs w:val="28"/>
                <w:lang w:eastAsia="en-US"/>
              </w:rPr>
            </w:pPr>
            <w:r w:rsidRPr="00F75BB2">
              <w:rPr>
                <w:sz w:val="28"/>
                <w:szCs w:val="28"/>
                <w:lang w:eastAsia="en-US"/>
              </w:rPr>
              <w:t>4365,0</w:t>
            </w:r>
          </w:p>
          <w:p w:rsidR="00E9685C" w:rsidRPr="00F75BB2" w:rsidRDefault="00E9685C" w:rsidP="005263E6">
            <w:pPr>
              <w:jc w:val="center"/>
              <w:rPr>
                <w:sz w:val="28"/>
                <w:szCs w:val="28"/>
                <w:lang w:eastAsia="en-US"/>
              </w:rPr>
            </w:pPr>
          </w:p>
          <w:p w:rsidR="00E9685C" w:rsidRPr="00F75BB2" w:rsidRDefault="00E9685C" w:rsidP="005263E6">
            <w:pPr>
              <w:jc w:val="center"/>
              <w:rPr>
                <w:sz w:val="28"/>
                <w:szCs w:val="28"/>
                <w:lang w:eastAsia="en-US"/>
              </w:rPr>
            </w:pPr>
            <w:r w:rsidRPr="00F75BB2">
              <w:rPr>
                <w:sz w:val="28"/>
                <w:szCs w:val="28"/>
                <w:lang w:eastAsia="en-US"/>
              </w:rPr>
              <w:t>/1376,0</w:t>
            </w:r>
          </w:p>
        </w:tc>
        <w:tc>
          <w:tcPr>
            <w:tcW w:w="5528" w:type="dxa"/>
          </w:tcPr>
          <w:p w:rsidR="00E9685C" w:rsidRPr="00F75BB2" w:rsidRDefault="00E9685C" w:rsidP="005263E6">
            <w:pPr>
              <w:numPr>
                <w:ilvl w:val="1"/>
                <w:numId w:val="9"/>
              </w:numPr>
              <w:tabs>
                <w:tab w:val="left" w:pos="459"/>
              </w:tabs>
              <w:ind w:left="34" w:firstLine="0"/>
              <w:jc w:val="both"/>
              <w:rPr>
                <w:sz w:val="28"/>
                <w:szCs w:val="28"/>
                <w:lang w:eastAsia="en-US"/>
              </w:rPr>
            </w:pPr>
            <w:r w:rsidRPr="00F75BB2">
              <w:rPr>
                <w:i/>
                <w:sz w:val="28"/>
                <w:szCs w:val="28"/>
                <w:lang w:eastAsia="en-US"/>
              </w:rPr>
              <w:t>Стажировка АУП и ППС в ведущих вузах России (3 группы)</w:t>
            </w:r>
          </w:p>
          <w:p w:rsidR="00E9685C" w:rsidRPr="00F75BB2" w:rsidRDefault="00E9685C" w:rsidP="005263E6">
            <w:pPr>
              <w:ind w:left="34"/>
              <w:jc w:val="both"/>
              <w:rPr>
                <w:sz w:val="28"/>
                <w:szCs w:val="28"/>
                <w:lang w:eastAsia="en-US"/>
              </w:rPr>
            </w:pPr>
            <w:r w:rsidRPr="00F75BB2">
              <w:rPr>
                <w:b/>
                <w:sz w:val="28"/>
                <w:szCs w:val="28"/>
                <w:lang w:eastAsia="en-US"/>
              </w:rPr>
              <w:t xml:space="preserve">Проект 3.2.1 </w:t>
            </w:r>
            <w:r w:rsidRPr="00F75BB2">
              <w:rPr>
                <w:sz w:val="28"/>
                <w:szCs w:val="28"/>
                <w:lang w:eastAsia="en-US"/>
              </w:rPr>
              <w:t>(продолжается). Прошли стажировку и повышение квалификации 15 сотрудников университета в городах Томск, Москва, Калининград, Санкт-Петербург, Уфа, Казань</w:t>
            </w:r>
            <w:r w:rsidRPr="00F75BB2">
              <w:rPr>
                <w:b/>
                <w:sz w:val="28"/>
                <w:szCs w:val="28"/>
                <w:lang w:eastAsia="en-US"/>
              </w:rPr>
              <w:t xml:space="preserve">. </w:t>
            </w:r>
          </w:p>
          <w:p w:rsidR="00E9685C" w:rsidRPr="00F75BB2" w:rsidRDefault="00E9685C" w:rsidP="005263E6">
            <w:pPr>
              <w:numPr>
                <w:ilvl w:val="1"/>
                <w:numId w:val="2"/>
              </w:numPr>
              <w:ind w:left="34" w:hanging="317"/>
              <w:jc w:val="both"/>
              <w:rPr>
                <w:sz w:val="28"/>
                <w:szCs w:val="28"/>
                <w:lang w:eastAsia="en-US"/>
              </w:rPr>
            </w:pPr>
            <w:r w:rsidRPr="00F75BB2">
              <w:rPr>
                <w:b/>
                <w:sz w:val="28"/>
                <w:szCs w:val="28"/>
                <w:lang w:eastAsia="en-US"/>
              </w:rPr>
              <w:t>Проект 3.2.2</w:t>
            </w:r>
            <w:r w:rsidRPr="00F75BB2">
              <w:rPr>
                <w:sz w:val="28"/>
                <w:szCs w:val="28"/>
                <w:lang w:eastAsia="en-US"/>
              </w:rPr>
              <w:t xml:space="preserve"> (продолжается). 19 студентов и 1 магистрант приняли участие в программе академической мобильности (Турция, Южная Корея, Россия, Казахстан, Япония, Таджикистан). КРСУ принял на своей базе 50 студентов из России, Казахстана и Таджикистана.</w:t>
            </w:r>
          </w:p>
          <w:p w:rsidR="00E9685C" w:rsidRPr="00F75BB2" w:rsidRDefault="00E9685C" w:rsidP="005263E6">
            <w:pPr>
              <w:numPr>
                <w:ilvl w:val="1"/>
                <w:numId w:val="2"/>
              </w:numPr>
              <w:ind w:left="34" w:hanging="317"/>
              <w:jc w:val="both"/>
              <w:rPr>
                <w:sz w:val="28"/>
                <w:szCs w:val="28"/>
                <w:lang w:eastAsia="en-US"/>
              </w:rPr>
            </w:pPr>
            <w:r w:rsidRPr="00F75BB2">
              <w:rPr>
                <w:i/>
                <w:sz w:val="28"/>
                <w:szCs w:val="28"/>
                <w:lang w:eastAsia="en-US"/>
              </w:rPr>
              <w:t>– Приглашение профессоров ведущих вузов</w:t>
            </w:r>
          </w:p>
          <w:p w:rsidR="00E9685C" w:rsidRPr="00F75BB2" w:rsidRDefault="00E9685C" w:rsidP="005263E6">
            <w:pPr>
              <w:numPr>
                <w:ilvl w:val="1"/>
                <w:numId w:val="2"/>
              </w:numPr>
              <w:ind w:left="34" w:hanging="317"/>
              <w:jc w:val="both"/>
              <w:rPr>
                <w:sz w:val="28"/>
                <w:szCs w:val="28"/>
                <w:lang w:eastAsia="en-US"/>
              </w:rPr>
            </w:pPr>
            <w:r w:rsidRPr="00F75BB2">
              <w:rPr>
                <w:b/>
                <w:sz w:val="28"/>
                <w:szCs w:val="28"/>
                <w:lang w:eastAsia="en-US"/>
              </w:rPr>
              <w:t>Проект 3.2</w:t>
            </w:r>
            <w:r w:rsidRPr="00F75BB2">
              <w:rPr>
                <w:sz w:val="28"/>
                <w:szCs w:val="28"/>
                <w:lang w:eastAsia="en-US"/>
              </w:rPr>
              <w:t xml:space="preserve"> (продолжается). Приглашены более 10 ведущих ученых и политических </w:t>
            </w:r>
            <w:r w:rsidRPr="00F75BB2">
              <w:rPr>
                <w:sz w:val="28"/>
                <w:szCs w:val="28"/>
                <w:lang w:eastAsia="en-US"/>
              </w:rPr>
              <w:lastRenderedPageBreak/>
              <w:t>деятелей из России, Германии, Индии, Китая, которые приняли участие в чтении лекций, консультаций, работе научных конференций КРСУ.</w:t>
            </w:r>
          </w:p>
        </w:tc>
      </w:tr>
      <w:tr w:rsidR="00E9685C" w:rsidRPr="00F75BB2" w:rsidTr="005263E6">
        <w:tc>
          <w:tcPr>
            <w:tcW w:w="2410" w:type="dxa"/>
          </w:tcPr>
          <w:p w:rsidR="00E9685C" w:rsidRPr="00F75BB2" w:rsidRDefault="00E9685C" w:rsidP="005263E6">
            <w:pPr>
              <w:rPr>
                <w:sz w:val="28"/>
                <w:szCs w:val="28"/>
                <w:lang w:eastAsia="en-US"/>
              </w:rPr>
            </w:pPr>
            <w:r w:rsidRPr="00F75BB2">
              <w:rPr>
                <w:b/>
                <w:sz w:val="28"/>
                <w:szCs w:val="28"/>
                <w:lang w:eastAsia="en-US"/>
              </w:rPr>
              <w:lastRenderedPageBreak/>
              <w:t>Направление 4.</w:t>
            </w:r>
            <w:r w:rsidRPr="00F75BB2">
              <w:rPr>
                <w:sz w:val="28"/>
                <w:szCs w:val="28"/>
                <w:lang w:eastAsia="en-US"/>
              </w:rPr>
              <w:t xml:space="preserve"> Совершенствование системы управления университетом/</w:t>
            </w:r>
          </w:p>
          <w:p w:rsidR="00E9685C" w:rsidRPr="00F75BB2" w:rsidRDefault="00E9685C" w:rsidP="005263E6">
            <w:pPr>
              <w:rPr>
                <w:sz w:val="28"/>
                <w:szCs w:val="28"/>
                <w:lang w:eastAsia="en-US"/>
              </w:rPr>
            </w:pPr>
          </w:p>
          <w:p w:rsidR="00E9685C" w:rsidRPr="00F75BB2" w:rsidRDefault="00E9685C" w:rsidP="005263E6">
            <w:pPr>
              <w:rPr>
                <w:sz w:val="28"/>
                <w:szCs w:val="28"/>
                <w:lang w:eastAsia="en-US"/>
              </w:rPr>
            </w:pPr>
            <w:r w:rsidRPr="00F75BB2">
              <w:rPr>
                <w:sz w:val="28"/>
                <w:szCs w:val="28"/>
                <w:lang w:eastAsia="en-US"/>
              </w:rPr>
              <w:t xml:space="preserve"> 18000,0 </w:t>
            </w:r>
          </w:p>
        </w:tc>
        <w:tc>
          <w:tcPr>
            <w:tcW w:w="1418" w:type="dxa"/>
          </w:tcPr>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center"/>
              <w:rPr>
                <w:sz w:val="28"/>
                <w:szCs w:val="28"/>
                <w:lang w:eastAsia="en-US"/>
              </w:rPr>
            </w:pPr>
            <w:r w:rsidRPr="00F75BB2">
              <w:rPr>
                <w:sz w:val="28"/>
                <w:szCs w:val="28"/>
                <w:lang w:eastAsia="en-US"/>
              </w:rPr>
              <w:t>18172,0</w:t>
            </w:r>
          </w:p>
          <w:p w:rsidR="00E9685C" w:rsidRPr="00F75BB2" w:rsidRDefault="00E9685C" w:rsidP="005263E6">
            <w:pPr>
              <w:jc w:val="center"/>
              <w:rPr>
                <w:sz w:val="28"/>
                <w:szCs w:val="28"/>
                <w:lang w:eastAsia="en-US"/>
              </w:rPr>
            </w:pPr>
          </w:p>
          <w:p w:rsidR="00E9685C" w:rsidRPr="00F75BB2" w:rsidRDefault="00E9685C" w:rsidP="005263E6">
            <w:pPr>
              <w:jc w:val="center"/>
              <w:rPr>
                <w:sz w:val="28"/>
                <w:szCs w:val="28"/>
                <w:lang w:eastAsia="en-US"/>
              </w:rPr>
            </w:pPr>
            <w:r w:rsidRPr="00F75BB2">
              <w:rPr>
                <w:sz w:val="28"/>
                <w:szCs w:val="28"/>
                <w:lang w:eastAsia="en-US"/>
              </w:rPr>
              <w:t>/7867,0</w:t>
            </w:r>
          </w:p>
        </w:tc>
        <w:tc>
          <w:tcPr>
            <w:tcW w:w="5528" w:type="dxa"/>
          </w:tcPr>
          <w:p w:rsidR="00E9685C" w:rsidRPr="00F75BB2" w:rsidRDefault="00E9685C" w:rsidP="005263E6">
            <w:pPr>
              <w:numPr>
                <w:ilvl w:val="1"/>
                <w:numId w:val="2"/>
              </w:numPr>
              <w:ind w:left="-108" w:firstLine="108"/>
              <w:jc w:val="both"/>
              <w:rPr>
                <w:sz w:val="28"/>
                <w:szCs w:val="28"/>
                <w:lang w:eastAsia="en-US"/>
              </w:rPr>
            </w:pPr>
            <w:r w:rsidRPr="00F75BB2">
              <w:rPr>
                <w:i/>
                <w:sz w:val="28"/>
                <w:szCs w:val="28"/>
                <w:lang w:eastAsia="en-US"/>
              </w:rPr>
              <w:t>Модернизация корпоративной информационной сети</w:t>
            </w:r>
          </w:p>
          <w:p w:rsidR="00E9685C" w:rsidRPr="00F75BB2" w:rsidRDefault="00E9685C" w:rsidP="005263E6">
            <w:pPr>
              <w:jc w:val="both"/>
              <w:rPr>
                <w:sz w:val="28"/>
                <w:szCs w:val="28"/>
                <w:lang w:eastAsia="en-US"/>
              </w:rPr>
            </w:pPr>
            <w:r w:rsidRPr="00F75BB2">
              <w:rPr>
                <w:b/>
                <w:sz w:val="28"/>
                <w:szCs w:val="28"/>
                <w:lang w:eastAsia="en-US"/>
              </w:rPr>
              <w:t>Проект 4.2</w:t>
            </w:r>
            <w:r w:rsidRPr="00F75BB2">
              <w:rPr>
                <w:sz w:val="28"/>
                <w:szCs w:val="28"/>
                <w:lang w:eastAsia="en-US"/>
              </w:rPr>
              <w:t xml:space="preserve"> (продолжается). Произведены з</w:t>
            </w:r>
            <w:r w:rsidRPr="00F75BB2">
              <w:rPr>
                <w:rFonts w:ascii="Times New Roman CYR" w:hAnsi="Times New Roman CYR"/>
                <w:sz w:val="28"/>
                <w:szCs w:val="28"/>
                <w:lang w:eastAsia="en-US"/>
              </w:rPr>
              <w:t xml:space="preserve">акупка и монтаж оборудования. Произведено включение его в сеть КРСУ, установка базового Программного обеспечения (гипервизора) и установка виртуальных серверов. Принято предложение от компании </w:t>
            </w:r>
            <w:r w:rsidRPr="00F75BB2">
              <w:rPr>
                <w:rFonts w:ascii="Times New Roman CYR" w:hAnsi="Times New Roman CYR"/>
                <w:sz w:val="28"/>
                <w:szCs w:val="28"/>
                <w:lang w:val="en-US" w:eastAsia="en-US"/>
              </w:rPr>
              <w:t>FTTH</w:t>
            </w:r>
            <w:r w:rsidRPr="00F75BB2">
              <w:rPr>
                <w:rFonts w:ascii="Times New Roman CYR" w:hAnsi="Times New Roman CYR"/>
                <w:sz w:val="28"/>
                <w:szCs w:val="28"/>
                <w:lang w:eastAsia="en-US"/>
              </w:rPr>
              <w:t>-</w:t>
            </w:r>
            <w:r w:rsidRPr="00F75BB2">
              <w:rPr>
                <w:rFonts w:ascii="Times New Roman CYR" w:hAnsi="Times New Roman CYR"/>
                <w:sz w:val="28"/>
                <w:szCs w:val="28"/>
                <w:lang w:val="en-US" w:eastAsia="en-US"/>
              </w:rPr>
              <w:t>CHINA</w:t>
            </w:r>
            <w:r w:rsidRPr="00F75BB2">
              <w:rPr>
                <w:rFonts w:ascii="Times New Roman CYR" w:hAnsi="Times New Roman CYR"/>
                <w:sz w:val="28"/>
                <w:szCs w:val="28"/>
                <w:lang w:eastAsia="en-US"/>
              </w:rPr>
              <w:t xml:space="preserve"> </w:t>
            </w:r>
            <w:r w:rsidRPr="00F75BB2">
              <w:rPr>
                <w:rFonts w:ascii="Times New Roman CYR" w:hAnsi="Times New Roman CYR"/>
                <w:sz w:val="28"/>
                <w:szCs w:val="28"/>
                <w:lang w:val="en-US" w:eastAsia="en-US"/>
              </w:rPr>
              <w:t>LIMITED</w:t>
            </w:r>
            <w:r w:rsidRPr="00F75BB2">
              <w:rPr>
                <w:rFonts w:ascii="Times New Roman CYR" w:hAnsi="Times New Roman CYR"/>
                <w:sz w:val="28"/>
                <w:szCs w:val="28"/>
                <w:lang w:eastAsia="en-US"/>
              </w:rPr>
              <w:t xml:space="preserve"> на приобретение оборудования конфигурации: </w:t>
            </w:r>
            <w:r w:rsidRPr="00F75BB2">
              <w:rPr>
                <w:rFonts w:ascii="Times New Roman CYR" w:hAnsi="Times New Roman CYR"/>
                <w:sz w:val="28"/>
                <w:szCs w:val="28"/>
                <w:lang w:val="en-US" w:eastAsia="en-US"/>
              </w:rPr>
              <w:t>Fujitsu</w:t>
            </w:r>
            <w:r w:rsidRPr="00F75BB2">
              <w:rPr>
                <w:rFonts w:ascii="Times New Roman CYR" w:hAnsi="Times New Roman CYR"/>
                <w:sz w:val="28"/>
                <w:szCs w:val="28"/>
                <w:lang w:eastAsia="en-US"/>
              </w:rPr>
              <w:t xml:space="preserve"> </w:t>
            </w:r>
            <w:r w:rsidRPr="00F75BB2">
              <w:rPr>
                <w:rFonts w:ascii="Times New Roman CYR" w:hAnsi="Times New Roman CYR"/>
                <w:sz w:val="28"/>
                <w:szCs w:val="28"/>
                <w:lang w:val="en-US" w:eastAsia="en-US"/>
              </w:rPr>
              <w:t>BX</w:t>
            </w:r>
            <w:r w:rsidRPr="00F75BB2">
              <w:rPr>
                <w:rFonts w:ascii="Times New Roman CYR" w:hAnsi="Times New Roman CYR"/>
                <w:sz w:val="28"/>
                <w:szCs w:val="28"/>
                <w:lang w:eastAsia="en-US"/>
              </w:rPr>
              <w:t xml:space="preserve">900 + 6 </w:t>
            </w:r>
            <w:r w:rsidRPr="00F75BB2">
              <w:rPr>
                <w:rFonts w:ascii="Times New Roman CYR" w:hAnsi="Times New Roman CYR"/>
                <w:sz w:val="28"/>
                <w:szCs w:val="28"/>
                <w:lang w:val="en-US" w:eastAsia="en-US"/>
              </w:rPr>
              <w:t>Blades</w:t>
            </w:r>
            <w:r w:rsidRPr="00F75BB2">
              <w:rPr>
                <w:rFonts w:ascii="Times New Roman CYR" w:hAnsi="Times New Roman CYR"/>
                <w:sz w:val="28"/>
                <w:szCs w:val="28"/>
                <w:lang w:eastAsia="en-US"/>
              </w:rPr>
              <w:t xml:space="preserve"> </w:t>
            </w:r>
            <w:r w:rsidRPr="00F75BB2">
              <w:rPr>
                <w:rFonts w:ascii="Times New Roman CYR" w:hAnsi="Times New Roman CYR"/>
                <w:sz w:val="28"/>
                <w:szCs w:val="28"/>
                <w:lang w:val="en-US" w:eastAsia="en-US"/>
              </w:rPr>
              <w:t>DX</w:t>
            </w:r>
            <w:r w:rsidRPr="00F75BB2">
              <w:rPr>
                <w:rFonts w:ascii="Times New Roman CYR" w:hAnsi="Times New Roman CYR"/>
                <w:sz w:val="28"/>
                <w:szCs w:val="28"/>
                <w:lang w:eastAsia="en-US"/>
              </w:rPr>
              <w:t xml:space="preserve">924 + </w:t>
            </w:r>
            <w:proofErr w:type="spellStart"/>
            <w:r w:rsidRPr="00F75BB2">
              <w:rPr>
                <w:rFonts w:ascii="Times New Roman CYR" w:hAnsi="Times New Roman CYR"/>
                <w:sz w:val="28"/>
                <w:szCs w:val="28"/>
                <w:lang w:val="en-US" w:eastAsia="en-US"/>
              </w:rPr>
              <w:t>NetApp</w:t>
            </w:r>
            <w:proofErr w:type="spellEnd"/>
            <w:r w:rsidRPr="00F75BB2">
              <w:rPr>
                <w:rFonts w:ascii="Times New Roman CYR" w:hAnsi="Times New Roman CYR"/>
                <w:sz w:val="28"/>
                <w:szCs w:val="28"/>
                <w:lang w:eastAsia="en-US"/>
              </w:rPr>
              <w:t xml:space="preserve"> </w:t>
            </w:r>
            <w:r w:rsidRPr="00F75BB2">
              <w:rPr>
                <w:rFonts w:ascii="Times New Roman CYR" w:hAnsi="Times New Roman CYR"/>
                <w:sz w:val="28"/>
                <w:szCs w:val="28"/>
                <w:lang w:val="en-US" w:eastAsia="en-US"/>
              </w:rPr>
              <w:t>Storage</w:t>
            </w:r>
            <w:r w:rsidRPr="00F75BB2">
              <w:rPr>
                <w:rFonts w:ascii="Times New Roman CYR" w:hAnsi="Times New Roman CYR"/>
                <w:sz w:val="28"/>
                <w:szCs w:val="28"/>
                <w:lang w:eastAsia="en-US"/>
              </w:rPr>
              <w:t xml:space="preserve"> </w:t>
            </w:r>
            <w:r w:rsidRPr="00F75BB2">
              <w:rPr>
                <w:rFonts w:ascii="Times New Roman CYR" w:hAnsi="Times New Roman CYR"/>
                <w:sz w:val="28"/>
                <w:szCs w:val="28"/>
                <w:lang w:val="en-US" w:eastAsia="en-US"/>
              </w:rPr>
              <w:t>FAS</w:t>
            </w:r>
            <w:r w:rsidRPr="00F75BB2">
              <w:rPr>
                <w:rFonts w:ascii="Times New Roman CYR" w:hAnsi="Times New Roman CYR"/>
                <w:sz w:val="28"/>
                <w:szCs w:val="28"/>
                <w:lang w:eastAsia="en-US"/>
              </w:rPr>
              <w:t>2554.</w:t>
            </w:r>
          </w:p>
          <w:p w:rsidR="00E9685C" w:rsidRPr="00F75BB2" w:rsidRDefault="00E9685C" w:rsidP="005263E6">
            <w:pPr>
              <w:numPr>
                <w:ilvl w:val="1"/>
                <w:numId w:val="2"/>
              </w:numPr>
              <w:ind w:left="-108" w:firstLine="108"/>
              <w:jc w:val="both"/>
              <w:rPr>
                <w:sz w:val="28"/>
                <w:szCs w:val="28"/>
                <w:lang w:eastAsia="en-US"/>
              </w:rPr>
            </w:pPr>
            <w:r w:rsidRPr="00F75BB2">
              <w:rPr>
                <w:i/>
                <w:sz w:val="28"/>
                <w:szCs w:val="28"/>
                <w:lang w:eastAsia="en-US"/>
              </w:rPr>
              <w:t>Развитие спортивной и оздоровительной структуры</w:t>
            </w:r>
          </w:p>
          <w:p w:rsidR="00E9685C" w:rsidRPr="00F75BB2" w:rsidRDefault="00E9685C" w:rsidP="005263E6">
            <w:pPr>
              <w:jc w:val="both"/>
              <w:rPr>
                <w:sz w:val="28"/>
                <w:szCs w:val="28"/>
                <w:lang w:eastAsia="en-US"/>
              </w:rPr>
            </w:pPr>
            <w:r w:rsidRPr="00F75BB2">
              <w:rPr>
                <w:b/>
                <w:sz w:val="28"/>
                <w:szCs w:val="28"/>
                <w:lang w:eastAsia="en-US"/>
              </w:rPr>
              <w:t>Проект 4.3.1</w:t>
            </w:r>
            <w:r w:rsidRPr="00F75BB2">
              <w:rPr>
                <w:sz w:val="28"/>
                <w:szCs w:val="28"/>
                <w:lang w:eastAsia="en-US"/>
              </w:rPr>
              <w:t xml:space="preserve"> (продолжается). Закуплено оборудование и проводится строительство современного футбольного поля с искусственным покрытием. Проведена модернизация спортивного зала на </w:t>
            </w:r>
            <w:proofErr w:type="spellStart"/>
            <w:r w:rsidRPr="00F75BB2">
              <w:rPr>
                <w:sz w:val="28"/>
                <w:szCs w:val="28"/>
                <w:lang w:eastAsia="en-US"/>
              </w:rPr>
              <w:t>ФАДиС</w:t>
            </w:r>
            <w:proofErr w:type="spellEnd"/>
            <w:r w:rsidRPr="00F75BB2">
              <w:rPr>
                <w:sz w:val="28"/>
                <w:szCs w:val="28"/>
                <w:lang w:eastAsia="en-US"/>
              </w:rPr>
              <w:t xml:space="preserve">. </w:t>
            </w:r>
          </w:p>
          <w:p w:rsidR="00E9685C" w:rsidRPr="00F75BB2" w:rsidRDefault="00E9685C" w:rsidP="005263E6">
            <w:pPr>
              <w:numPr>
                <w:ilvl w:val="1"/>
                <w:numId w:val="2"/>
              </w:numPr>
              <w:ind w:left="0" w:firstLine="0"/>
              <w:jc w:val="both"/>
              <w:rPr>
                <w:sz w:val="28"/>
                <w:szCs w:val="28"/>
                <w:lang w:eastAsia="en-US"/>
              </w:rPr>
            </w:pPr>
            <w:r w:rsidRPr="00F75BB2">
              <w:rPr>
                <w:i/>
                <w:sz w:val="28"/>
                <w:szCs w:val="28"/>
                <w:lang w:eastAsia="en-US"/>
              </w:rPr>
              <w:t>Создание проектного офиса управления программой развития</w:t>
            </w:r>
            <w:r w:rsidRPr="00F75BB2">
              <w:rPr>
                <w:sz w:val="28"/>
                <w:szCs w:val="28"/>
                <w:lang w:eastAsia="en-US"/>
              </w:rPr>
              <w:t>:</w:t>
            </w:r>
          </w:p>
          <w:p w:rsidR="00E9685C" w:rsidRPr="00F75BB2" w:rsidRDefault="00E9685C" w:rsidP="005263E6">
            <w:pPr>
              <w:jc w:val="both"/>
              <w:rPr>
                <w:sz w:val="28"/>
                <w:szCs w:val="28"/>
                <w:lang w:eastAsia="en-US"/>
              </w:rPr>
            </w:pPr>
            <w:r w:rsidRPr="00F75BB2">
              <w:rPr>
                <w:b/>
                <w:sz w:val="28"/>
                <w:szCs w:val="28"/>
                <w:lang w:eastAsia="en-US"/>
              </w:rPr>
              <w:t>Проект 4.4</w:t>
            </w:r>
            <w:r w:rsidRPr="00F75BB2">
              <w:rPr>
                <w:sz w:val="28"/>
                <w:szCs w:val="28"/>
                <w:lang w:eastAsia="en-US"/>
              </w:rPr>
              <w:t xml:space="preserve"> (продолжается). Открыт и оснащен Проектный офис управления Программой развития КРСУ. Р</w:t>
            </w:r>
            <w:r w:rsidRPr="00F75BB2">
              <w:rPr>
                <w:bCs/>
                <w:sz w:val="28"/>
                <w:szCs w:val="28"/>
                <w:lang w:eastAsia="en-US"/>
              </w:rPr>
              <w:t xml:space="preserve">азработана информационная система управления проектами </w:t>
            </w:r>
            <w:r w:rsidRPr="00F75BB2">
              <w:rPr>
                <w:sz w:val="28"/>
                <w:szCs w:val="28"/>
                <w:lang w:eastAsia="en-US"/>
              </w:rPr>
              <w:t>Программы развития,</w:t>
            </w:r>
            <w:r w:rsidRPr="00F75BB2">
              <w:rPr>
                <w:bCs/>
                <w:sz w:val="28"/>
                <w:szCs w:val="28"/>
                <w:lang w:eastAsia="en-US"/>
              </w:rPr>
              <w:t xml:space="preserve"> которая</w:t>
            </w:r>
            <w:r w:rsidRPr="00F75BB2">
              <w:rPr>
                <w:sz w:val="28"/>
                <w:szCs w:val="28"/>
                <w:lang w:eastAsia="en-US"/>
              </w:rPr>
              <w:t xml:space="preserve"> автоматизирует деятельность Проектного офиса по планированию, мониторингу проектов в режиме реального времени с использованием </w:t>
            </w:r>
            <w:proofErr w:type="spellStart"/>
            <w:r w:rsidRPr="00F75BB2">
              <w:rPr>
                <w:sz w:val="28"/>
                <w:szCs w:val="28"/>
                <w:lang w:eastAsia="en-US"/>
              </w:rPr>
              <w:t>web</w:t>
            </w:r>
            <w:proofErr w:type="spellEnd"/>
            <w:r w:rsidRPr="00F75BB2">
              <w:rPr>
                <w:sz w:val="28"/>
                <w:szCs w:val="28"/>
                <w:lang w:eastAsia="en-US"/>
              </w:rPr>
              <w:t>-технологий и методов современного менеджмента. П</w:t>
            </w:r>
            <w:proofErr w:type="spellStart"/>
            <w:r w:rsidRPr="00F75BB2">
              <w:rPr>
                <w:sz w:val="28"/>
                <w:szCs w:val="28"/>
                <w:lang w:val="ru-MO" w:eastAsia="en-US"/>
              </w:rPr>
              <w:t>роведены</w:t>
            </w:r>
            <w:proofErr w:type="spellEnd"/>
            <w:r w:rsidRPr="00F75BB2">
              <w:rPr>
                <w:sz w:val="28"/>
                <w:szCs w:val="28"/>
                <w:lang w:val="ru-MO" w:eastAsia="en-US"/>
              </w:rPr>
              <w:t xml:space="preserve"> разработки </w:t>
            </w:r>
            <w:r w:rsidRPr="00F75BB2">
              <w:rPr>
                <w:bCs/>
                <w:sz w:val="28"/>
                <w:szCs w:val="28"/>
                <w:lang w:eastAsia="en-US"/>
              </w:rPr>
              <w:t xml:space="preserve">проектно-сметной </w:t>
            </w:r>
            <w:r w:rsidRPr="00F75BB2">
              <w:rPr>
                <w:bCs/>
                <w:sz w:val="28"/>
                <w:szCs w:val="28"/>
                <w:lang w:eastAsia="en-US"/>
              </w:rPr>
              <w:lastRenderedPageBreak/>
              <w:t xml:space="preserve">документации студенческого общежития на 500 мест (для привлечения иногородних и иностранных студентов), учебного корпуса для медицинского факультета на 1500 студентов, конференц-зала и помещения для ЦПТИ. </w:t>
            </w:r>
          </w:p>
        </w:tc>
      </w:tr>
      <w:tr w:rsidR="00E9685C" w:rsidRPr="00F75BB2" w:rsidTr="005263E6">
        <w:tc>
          <w:tcPr>
            <w:tcW w:w="2410" w:type="dxa"/>
          </w:tcPr>
          <w:p w:rsidR="00E9685C" w:rsidRPr="00F75BB2" w:rsidRDefault="00E9685C" w:rsidP="005263E6">
            <w:pPr>
              <w:rPr>
                <w:sz w:val="28"/>
                <w:szCs w:val="28"/>
                <w:lang w:eastAsia="en-US"/>
              </w:rPr>
            </w:pPr>
            <w:r w:rsidRPr="00F75BB2">
              <w:rPr>
                <w:b/>
                <w:sz w:val="28"/>
                <w:szCs w:val="28"/>
                <w:lang w:eastAsia="en-US"/>
              </w:rPr>
              <w:lastRenderedPageBreak/>
              <w:t>Направление 5.</w:t>
            </w:r>
            <w:r w:rsidRPr="00F75BB2">
              <w:rPr>
                <w:sz w:val="28"/>
                <w:szCs w:val="28"/>
                <w:lang w:eastAsia="en-US"/>
              </w:rPr>
              <w:t xml:space="preserve"> Проведение значимых общественных мероприятий и определенных акций/</w:t>
            </w:r>
          </w:p>
          <w:p w:rsidR="00E9685C" w:rsidRPr="00F75BB2" w:rsidRDefault="00E9685C" w:rsidP="005263E6">
            <w:pPr>
              <w:rPr>
                <w:sz w:val="28"/>
                <w:szCs w:val="28"/>
                <w:lang w:eastAsia="en-US"/>
              </w:rPr>
            </w:pPr>
          </w:p>
          <w:p w:rsidR="00E9685C" w:rsidRPr="00F75BB2" w:rsidRDefault="00E9685C" w:rsidP="005263E6">
            <w:pPr>
              <w:rPr>
                <w:sz w:val="28"/>
                <w:szCs w:val="28"/>
                <w:lang w:eastAsia="en-US"/>
              </w:rPr>
            </w:pPr>
            <w:r w:rsidRPr="00F75BB2">
              <w:rPr>
                <w:sz w:val="28"/>
                <w:szCs w:val="28"/>
                <w:lang w:eastAsia="en-US"/>
              </w:rPr>
              <w:t>8000,0</w:t>
            </w:r>
          </w:p>
        </w:tc>
        <w:tc>
          <w:tcPr>
            <w:tcW w:w="1418" w:type="dxa"/>
          </w:tcPr>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right"/>
              <w:rPr>
                <w:sz w:val="28"/>
                <w:szCs w:val="28"/>
                <w:lang w:eastAsia="en-US"/>
              </w:rPr>
            </w:pPr>
          </w:p>
          <w:p w:rsidR="00E9685C" w:rsidRPr="00F75BB2" w:rsidRDefault="00E9685C" w:rsidP="005263E6">
            <w:pPr>
              <w:jc w:val="center"/>
              <w:rPr>
                <w:sz w:val="28"/>
                <w:szCs w:val="28"/>
                <w:lang w:eastAsia="en-US"/>
              </w:rPr>
            </w:pPr>
            <w:r w:rsidRPr="00F75BB2">
              <w:rPr>
                <w:sz w:val="28"/>
                <w:szCs w:val="28"/>
                <w:lang w:eastAsia="en-US"/>
              </w:rPr>
              <w:t>6617,0</w:t>
            </w:r>
          </w:p>
          <w:p w:rsidR="00E9685C" w:rsidRPr="00F75BB2" w:rsidRDefault="00E9685C" w:rsidP="005263E6">
            <w:pPr>
              <w:jc w:val="center"/>
              <w:rPr>
                <w:sz w:val="28"/>
                <w:szCs w:val="28"/>
                <w:lang w:eastAsia="en-US"/>
              </w:rPr>
            </w:pPr>
          </w:p>
          <w:p w:rsidR="00E9685C" w:rsidRPr="00F75BB2" w:rsidRDefault="00E9685C" w:rsidP="005263E6">
            <w:pPr>
              <w:jc w:val="center"/>
              <w:rPr>
                <w:sz w:val="28"/>
                <w:szCs w:val="28"/>
                <w:lang w:eastAsia="en-US"/>
              </w:rPr>
            </w:pPr>
          </w:p>
          <w:p w:rsidR="00E9685C" w:rsidRPr="00F75BB2" w:rsidRDefault="00E9685C" w:rsidP="005263E6">
            <w:pPr>
              <w:jc w:val="center"/>
              <w:rPr>
                <w:sz w:val="28"/>
                <w:szCs w:val="28"/>
                <w:lang w:eastAsia="en-US"/>
              </w:rPr>
            </w:pPr>
            <w:r w:rsidRPr="00F75BB2">
              <w:rPr>
                <w:sz w:val="28"/>
                <w:szCs w:val="28"/>
                <w:lang w:eastAsia="en-US"/>
              </w:rPr>
              <w:t>/1859,0</w:t>
            </w:r>
          </w:p>
        </w:tc>
        <w:tc>
          <w:tcPr>
            <w:tcW w:w="5528" w:type="dxa"/>
          </w:tcPr>
          <w:p w:rsidR="00E9685C" w:rsidRPr="00F75BB2" w:rsidRDefault="00E9685C" w:rsidP="005263E6">
            <w:pPr>
              <w:spacing w:line="276" w:lineRule="exact"/>
              <w:ind w:left="20" w:right="20"/>
              <w:jc w:val="both"/>
              <w:rPr>
                <w:i/>
                <w:sz w:val="28"/>
                <w:szCs w:val="28"/>
                <w:lang w:eastAsia="en-US"/>
              </w:rPr>
            </w:pPr>
            <w:r w:rsidRPr="00F75BB2">
              <w:rPr>
                <w:i/>
                <w:sz w:val="28"/>
                <w:szCs w:val="28"/>
                <w:lang w:eastAsia="en-US"/>
              </w:rPr>
              <w:t>– Разработка сайта (портала) университета</w:t>
            </w:r>
          </w:p>
          <w:p w:rsidR="00E9685C" w:rsidRPr="00F75BB2" w:rsidRDefault="00E9685C" w:rsidP="005263E6">
            <w:pPr>
              <w:spacing w:line="276" w:lineRule="exact"/>
              <w:ind w:left="20" w:right="20"/>
              <w:jc w:val="both"/>
              <w:rPr>
                <w:sz w:val="28"/>
                <w:szCs w:val="28"/>
              </w:rPr>
            </w:pPr>
            <w:r w:rsidRPr="00F75BB2">
              <w:rPr>
                <w:b/>
                <w:sz w:val="28"/>
                <w:szCs w:val="28"/>
                <w:lang w:eastAsia="en-US"/>
              </w:rPr>
              <w:t>Проект 5.1</w:t>
            </w:r>
            <w:r w:rsidRPr="00F75BB2">
              <w:rPr>
                <w:sz w:val="28"/>
                <w:szCs w:val="28"/>
                <w:lang w:eastAsia="en-US"/>
              </w:rPr>
              <w:t xml:space="preserve"> (продолжается). Ведется работа по созданию информационного Портала КРСУ, по составлению базы данных</w:t>
            </w:r>
            <w:r w:rsidRPr="00F75BB2">
              <w:rPr>
                <w:b/>
                <w:sz w:val="28"/>
                <w:szCs w:val="28"/>
                <w:lang w:eastAsia="en-US"/>
              </w:rPr>
              <w:t xml:space="preserve"> </w:t>
            </w:r>
            <w:r w:rsidRPr="00F75BB2">
              <w:rPr>
                <w:sz w:val="28"/>
                <w:szCs w:val="28"/>
                <w:lang w:eastAsia="en-US"/>
              </w:rPr>
              <w:t xml:space="preserve">и наполнению её содержанием. </w:t>
            </w:r>
            <w:r w:rsidRPr="00F75BB2">
              <w:rPr>
                <w:sz w:val="28"/>
                <w:szCs w:val="28"/>
              </w:rPr>
              <w:t>Приобретено программно-методическое обеспечение «Информационный модуль сайта», разработанный Национальным фондом поддержки инноваций в сфере образования.</w:t>
            </w:r>
          </w:p>
          <w:p w:rsidR="00E9685C" w:rsidRPr="00F75BB2" w:rsidRDefault="00E9685C" w:rsidP="005263E6">
            <w:pPr>
              <w:numPr>
                <w:ilvl w:val="1"/>
                <w:numId w:val="2"/>
              </w:numPr>
              <w:ind w:left="0" w:firstLine="108"/>
              <w:jc w:val="both"/>
              <w:rPr>
                <w:b/>
                <w:sz w:val="28"/>
                <w:szCs w:val="28"/>
                <w:lang w:eastAsia="en-US"/>
              </w:rPr>
            </w:pPr>
            <w:r w:rsidRPr="00F75BB2">
              <w:rPr>
                <w:i/>
                <w:sz w:val="28"/>
                <w:szCs w:val="28"/>
                <w:lang w:eastAsia="en-US"/>
              </w:rPr>
              <w:t>Проведение общественных мероприятий по популяризации русского языка (издание литературы, журнала и газеты)</w:t>
            </w:r>
          </w:p>
          <w:p w:rsidR="00E9685C" w:rsidRPr="00F75BB2" w:rsidRDefault="00E9685C" w:rsidP="005263E6">
            <w:pPr>
              <w:jc w:val="both"/>
              <w:rPr>
                <w:b/>
                <w:sz w:val="28"/>
                <w:szCs w:val="28"/>
                <w:lang w:eastAsia="en-US"/>
              </w:rPr>
            </w:pPr>
            <w:r w:rsidRPr="00F75BB2">
              <w:rPr>
                <w:b/>
                <w:sz w:val="28"/>
                <w:szCs w:val="28"/>
                <w:lang w:eastAsia="en-US"/>
              </w:rPr>
              <w:t xml:space="preserve">Проект 5.2 </w:t>
            </w:r>
            <w:r w:rsidRPr="00F75BB2">
              <w:rPr>
                <w:sz w:val="28"/>
                <w:szCs w:val="28"/>
                <w:lang w:eastAsia="en-US"/>
              </w:rPr>
              <w:t>(продолжается). Проводится работа по адаптации к региональным условиям учебников русского языка по договору с издательством «Просвещение» (Россия) для средней русскоязычной школы в Кыргызской Республике. Ведется подготовка оригинал-макетов для дальнейшего тиражирования. Проведена модернизация полиграфической базы центра с целью повышения качества изданий университета.</w:t>
            </w:r>
          </w:p>
          <w:p w:rsidR="00E9685C" w:rsidRPr="00F75BB2" w:rsidRDefault="00E9685C" w:rsidP="005263E6">
            <w:pPr>
              <w:numPr>
                <w:ilvl w:val="1"/>
                <w:numId w:val="2"/>
              </w:numPr>
              <w:ind w:left="-108" w:firstLine="108"/>
              <w:jc w:val="both"/>
              <w:rPr>
                <w:sz w:val="28"/>
                <w:szCs w:val="28"/>
                <w:lang w:eastAsia="en-US"/>
              </w:rPr>
            </w:pPr>
            <w:r w:rsidRPr="00F75BB2">
              <w:rPr>
                <w:i/>
                <w:sz w:val="28"/>
                <w:szCs w:val="28"/>
                <w:lang w:eastAsia="en-US"/>
              </w:rPr>
              <w:t>Создание центра русского языка</w:t>
            </w:r>
          </w:p>
          <w:p w:rsidR="00E9685C" w:rsidRPr="00F75BB2" w:rsidRDefault="00E9685C" w:rsidP="005263E6">
            <w:pPr>
              <w:jc w:val="both"/>
              <w:rPr>
                <w:sz w:val="28"/>
                <w:szCs w:val="28"/>
                <w:lang w:eastAsia="en-US"/>
              </w:rPr>
            </w:pPr>
            <w:r w:rsidRPr="00F75BB2">
              <w:rPr>
                <w:b/>
                <w:sz w:val="28"/>
                <w:szCs w:val="28"/>
                <w:lang w:eastAsia="en-US"/>
              </w:rPr>
              <w:t xml:space="preserve">Проект 5.3 </w:t>
            </w:r>
            <w:r w:rsidRPr="00F75BB2">
              <w:rPr>
                <w:sz w:val="28"/>
                <w:szCs w:val="28"/>
                <w:lang w:eastAsia="en-US"/>
              </w:rPr>
              <w:t xml:space="preserve">(продолжается). Открыт центр Русского языка. Проводится оснащение центра необходимым оборудованием (компьютерный и лингафонный классы), проводятся закупка оборудования и </w:t>
            </w:r>
            <w:r w:rsidRPr="00F75BB2">
              <w:rPr>
                <w:sz w:val="28"/>
                <w:szCs w:val="28"/>
                <w:lang w:eastAsia="en-US"/>
              </w:rPr>
              <w:lastRenderedPageBreak/>
              <w:t xml:space="preserve">ремонт. На базе центра планируется проводить тестирование по русскому языку и истории и права </w:t>
            </w:r>
            <w:r w:rsidRPr="00F75BB2">
              <w:rPr>
                <w:sz w:val="28"/>
                <w:szCs w:val="28"/>
              </w:rPr>
              <w:t xml:space="preserve">России </w:t>
            </w:r>
            <w:r w:rsidRPr="00F75BB2">
              <w:rPr>
                <w:sz w:val="28"/>
                <w:szCs w:val="28"/>
                <w:lang w:eastAsia="en-US"/>
              </w:rPr>
              <w:t xml:space="preserve">для получения гражданства </w:t>
            </w:r>
            <w:r w:rsidRPr="00F75BB2">
              <w:rPr>
                <w:sz w:val="28"/>
                <w:szCs w:val="28"/>
              </w:rPr>
              <w:t>Российской Федерации и</w:t>
            </w:r>
            <w:r w:rsidRPr="00F75BB2">
              <w:rPr>
                <w:sz w:val="28"/>
                <w:szCs w:val="28"/>
                <w:lang w:eastAsia="en-US"/>
              </w:rPr>
              <w:t xml:space="preserve"> тестирование трудовых мигрантов на знание русского языка. </w:t>
            </w:r>
          </w:p>
        </w:tc>
      </w:tr>
      <w:tr w:rsidR="00E9685C" w:rsidRPr="00F75BB2" w:rsidTr="005263E6">
        <w:tc>
          <w:tcPr>
            <w:tcW w:w="2410" w:type="dxa"/>
          </w:tcPr>
          <w:p w:rsidR="00E9685C" w:rsidRPr="00F75BB2" w:rsidRDefault="00E9685C" w:rsidP="005263E6">
            <w:pPr>
              <w:jc w:val="center"/>
              <w:rPr>
                <w:b/>
                <w:color w:val="000000" w:themeColor="text1"/>
                <w:sz w:val="28"/>
                <w:szCs w:val="28"/>
                <w:lang w:eastAsia="en-US"/>
              </w:rPr>
            </w:pPr>
            <w:r w:rsidRPr="00F75BB2">
              <w:rPr>
                <w:b/>
                <w:color w:val="000000" w:themeColor="text1"/>
                <w:sz w:val="28"/>
                <w:szCs w:val="28"/>
                <w:lang w:eastAsia="en-US"/>
              </w:rPr>
              <w:lastRenderedPageBreak/>
              <w:t>Итого:    план 70000,0 рублей</w:t>
            </w:r>
          </w:p>
        </w:tc>
        <w:tc>
          <w:tcPr>
            <w:tcW w:w="6946" w:type="dxa"/>
            <w:gridSpan w:val="2"/>
          </w:tcPr>
          <w:p w:rsidR="00E9685C" w:rsidRPr="00F75BB2" w:rsidRDefault="00E9685C" w:rsidP="005263E6">
            <w:pPr>
              <w:rPr>
                <w:b/>
                <w:color w:val="000000" w:themeColor="text1"/>
                <w:sz w:val="28"/>
                <w:szCs w:val="28"/>
                <w:lang w:eastAsia="en-US"/>
              </w:rPr>
            </w:pPr>
            <w:r w:rsidRPr="00F75BB2">
              <w:rPr>
                <w:b/>
                <w:color w:val="000000" w:themeColor="text1"/>
                <w:sz w:val="28"/>
                <w:szCs w:val="28"/>
                <w:lang w:eastAsia="en-US"/>
              </w:rPr>
              <w:t xml:space="preserve"> расходы КРСУ/</w:t>
            </w:r>
            <w:proofErr w:type="spellStart"/>
            <w:r w:rsidRPr="00F75BB2">
              <w:rPr>
                <w:b/>
                <w:color w:val="000000" w:themeColor="text1"/>
                <w:sz w:val="28"/>
                <w:szCs w:val="28"/>
                <w:lang w:eastAsia="en-US"/>
              </w:rPr>
              <w:t>софинансирование</w:t>
            </w:r>
            <w:proofErr w:type="spellEnd"/>
            <w:r w:rsidRPr="00F75BB2">
              <w:rPr>
                <w:b/>
                <w:color w:val="000000" w:themeColor="text1"/>
                <w:sz w:val="28"/>
                <w:szCs w:val="28"/>
                <w:lang w:eastAsia="en-US"/>
              </w:rPr>
              <w:t xml:space="preserve">: </w:t>
            </w:r>
          </w:p>
          <w:p w:rsidR="00E9685C" w:rsidRPr="00F75BB2" w:rsidRDefault="00E9685C" w:rsidP="005263E6">
            <w:pPr>
              <w:rPr>
                <w:color w:val="000000" w:themeColor="text1"/>
                <w:sz w:val="28"/>
                <w:szCs w:val="28"/>
                <w:lang w:eastAsia="en-US"/>
              </w:rPr>
            </w:pPr>
            <w:r w:rsidRPr="00F75BB2">
              <w:rPr>
                <w:b/>
                <w:color w:val="000000" w:themeColor="text1"/>
                <w:sz w:val="28"/>
                <w:szCs w:val="28"/>
                <w:lang w:eastAsia="en-US"/>
              </w:rPr>
              <w:t xml:space="preserve">      64274,0 рублей / 18396,0 рублей</w:t>
            </w:r>
          </w:p>
        </w:tc>
      </w:tr>
    </w:tbl>
    <w:p w:rsidR="00E9685C" w:rsidRPr="00F75BB2" w:rsidRDefault="00E9685C" w:rsidP="00E9685C">
      <w:pPr>
        <w:rPr>
          <w:rFonts w:eastAsiaTheme="minorHAnsi"/>
          <w:color w:val="000000" w:themeColor="text1"/>
          <w:sz w:val="28"/>
          <w:szCs w:val="28"/>
          <w:lang w:eastAsia="en-US"/>
        </w:rPr>
      </w:pPr>
    </w:p>
    <w:p w:rsidR="00E9685C" w:rsidRPr="00F75BB2" w:rsidRDefault="00E9685C" w:rsidP="00E9685C">
      <w:pPr>
        <w:spacing w:line="360" w:lineRule="auto"/>
        <w:ind w:left="20" w:right="20" w:firstLine="688"/>
        <w:contextualSpacing/>
        <w:jc w:val="both"/>
        <w:rPr>
          <w:rFonts w:eastAsia="Calibri"/>
          <w:sz w:val="28"/>
          <w:szCs w:val="28"/>
          <w:lang w:eastAsia="en-US"/>
        </w:rPr>
      </w:pPr>
      <w:r w:rsidRPr="00F75BB2">
        <w:rPr>
          <w:rFonts w:eastAsiaTheme="minorHAnsi"/>
          <w:sz w:val="28"/>
          <w:szCs w:val="28"/>
          <w:lang w:eastAsia="en-US"/>
        </w:rPr>
        <w:t xml:space="preserve">В целом план Программы развития КРСУ, утвержденный Министерством образования и науки Российской Федерации, выполняется в полном объеме. В связи с поздним поступлением финансовых средств на выполнение Программы развития КРСУ (октябрь 2014 г.) большинство проектов находятся на стадии выполнения. В настоящее время продолжается поступление оборудования и материалов из России, Китая и Казахстана, их </w:t>
      </w:r>
      <w:proofErr w:type="spellStart"/>
      <w:r w:rsidRPr="00F75BB2">
        <w:rPr>
          <w:rFonts w:eastAsiaTheme="minorHAnsi"/>
          <w:sz w:val="28"/>
          <w:szCs w:val="28"/>
          <w:lang w:eastAsia="en-US"/>
        </w:rPr>
        <w:t>растаможивание</w:t>
      </w:r>
      <w:proofErr w:type="spellEnd"/>
      <w:r w:rsidRPr="00F75BB2">
        <w:rPr>
          <w:rFonts w:eastAsiaTheme="minorHAnsi"/>
          <w:sz w:val="28"/>
          <w:szCs w:val="28"/>
          <w:lang w:eastAsia="en-US"/>
        </w:rPr>
        <w:t xml:space="preserve">, монтаж и наладка. В течение нескольких месяцев, в соответствии с заключенными контрактами, большая часть проектов будет завершена. </w:t>
      </w:r>
      <w:r w:rsidRPr="00F75BB2">
        <w:rPr>
          <w:rFonts w:eastAsia="Calibri"/>
          <w:sz w:val="28"/>
          <w:szCs w:val="28"/>
          <w:lang w:eastAsia="en-US"/>
        </w:rPr>
        <w:t xml:space="preserve">Кроме того </w:t>
      </w:r>
      <w:r w:rsidRPr="00F75BB2">
        <w:rPr>
          <w:rFonts w:eastAsiaTheme="minorHAnsi"/>
          <w:sz w:val="28"/>
          <w:szCs w:val="28"/>
          <w:lang w:eastAsia="en-US"/>
        </w:rPr>
        <w:t xml:space="preserve">имеются незначительные отклонения по финансированию проектов в связи </w:t>
      </w:r>
      <w:r w:rsidRPr="00F75BB2">
        <w:rPr>
          <w:rFonts w:eastAsia="Calibri"/>
          <w:sz w:val="28"/>
          <w:szCs w:val="28"/>
          <w:lang w:eastAsia="en-US"/>
        </w:rPr>
        <w:t>с быстрым изменением курса рубля. Поэтому финансирование отдельных проектов и сроки их выполнения подвергались практически еженедельному уточнению и корректировке.</w:t>
      </w:r>
    </w:p>
    <w:p w:rsidR="00E9685C" w:rsidRPr="00F75BB2" w:rsidRDefault="00E9685C" w:rsidP="00E9685C">
      <w:pPr>
        <w:pStyle w:val="3"/>
        <w:ind w:left="720"/>
        <w:rPr>
          <w:sz w:val="32"/>
          <w:szCs w:val="32"/>
          <w:lang w:eastAsia="en-US"/>
        </w:rPr>
      </w:pPr>
      <w:bookmarkStart w:id="11" w:name="_Toc414448141"/>
      <w:r w:rsidRPr="00F75BB2">
        <w:rPr>
          <w:sz w:val="32"/>
          <w:szCs w:val="32"/>
          <w:lang w:eastAsia="en-US"/>
        </w:rPr>
        <w:t>Целевые показатели результативности</w:t>
      </w:r>
      <w:bookmarkEnd w:id="11"/>
    </w:p>
    <w:p w:rsidR="00E9685C" w:rsidRPr="00F75BB2" w:rsidRDefault="00E9685C" w:rsidP="00E9685C">
      <w:pPr>
        <w:ind w:left="709"/>
        <w:jc w:val="both"/>
        <w:rPr>
          <w:b/>
          <w:bCs/>
          <w:sz w:val="28"/>
          <w:szCs w:val="28"/>
          <w:lang w:eastAsia="en-US"/>
        </w:rPr>
      </w:pPr>
    </w:p>
    <w:p w:rsidR="00E9685C" w:rsidRPr="00F75BB2" w:rsidRDefault="00E9685C" w:rsidP="00E9685C">
      <w:pPr>
        <w:spacing w:line="360" w:lineRule="auto"/>
        <w:ind w:firstLine="709"/>
        <w:jc w:val="both"/>
        <w:rPr>
          <w:sz w:val="28"/>
          <w:szCs w:val="28"/>
          <w:lang w:eastAsia="en-US"/>
        </w:rPr>
      </w:pPr>
      <w:r w:rsidRPr="00F75BB2">
        <w:rPr>
          <w:sz w:val="28"/>
          <w:szCs w:val="28"/>
          <w:lang w:eastAsia="en-US"/>
        </w:rPr>
        <w:t>Для оценки эффективности проводимых мероприятий по выполнению Программы развития КРСУ в 2014 году приведем Целевые показатели результативности, разработанные для проведения оценки достижения целей, заявленных в Программе развития КРСУ.</w:t>
      </w:r>
    </w:p>
    <w:p w:rsidR="00E9685C" w:rsidRPr="00F75BB2" w:rsidRDefault="00E9685C" w:rsidP="00E9685C">
      <w:pPr>
        <w:spacing w:line="360" w:lineRule="auto"/>
        <w:ind w:firstLine="709"/>
        <w:jc w:val="both"/>
        <w:rPr>
          <w:sz w:val="28"/>
          <w:szCs w:val="28"/>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984"/>
        <w:gridCol w:w="1843"/>
      </w:tblGrid>
      <w:tr w:rsidR="00E9685C" w:rsidRPr="00F75BB2" w:rsidTr="005263E6">
        <w:tc>
          <w:tcPr>
            <w:tcW w:w="5245" w:type="dxa"/>
            <w:vMerge w:val="restart"/>
            <w:shd w:val="clear" w:color="auto" w:fill="auto"/>
          </w:tcPr>
          <w:p w:rsidR="00E9685C" w:rsidRPr="00F75BB2" w:rsidRDefault="00E9685C" w:rsidP="005263E6">
            <w:pPr>
              <w:jc w:val="center"/>
              <w:rPr>
                <w:b/>
                <w:bCs/>
                <w:iCs/>
                <w:sz w:val="28"/>
                <w:szCs w:val="28"/>
                <w:lang w:eastAsia="en-US"/>
              </w:rPr>
            </w:pPr>
          </w:p>
          <w:p w:rsidR="00E9685C" w:rsidRPr="00F75BB2" w:rsidRDefault="00E9685C" w:rsidP="005263E6">
            <w:pPr>
              <w:jc w:val="center"/>
              <w:rPr>
                <w:b/>
                <w:bCs/>
                <w:iCs/>
                <w:sz w:val="36"/>
                <w:szCs w:val="36"/>
                <w:lang w:eastAsia="en-US"/>
              </w:rPr>
            </w:pPr>
            <w:r w:rsidRPr="00F75BB2">
              <w:rPr>
                <w:b/>
                <w:bCs/>
                <w:iCs/>
                <w:sz w:val="36"/>
                <w:szCs w:val="36"/>
                <w:lang w:eastAsia="en-US"/>
              </w:rPr>
              <w:lastRenderedPageBreak/>
              <w:t>Мероприятия</w:t>
            </w:r>
          </w:p>
        </w:tc>
        <w:tc>
          <w:tcPr>
            <w:tcW w:w="3827" w:type="dxa"/>
            <w:gridSpan w:val="2"/>
            <w:shd w:val="clear" w:color="auto" w:fill="auto"/>
            <w:vAlign w:val="center"/>
          </w:tcPr>
          <w:p w:rsidR="00E9685C" w:rsidRPr="00F75BB2" w:rsidRDefault="00E9685C" w:rsidP="005263E6">
            <w:pPr>
              <w:jc w:val="center"/>
              <w:rPr>
                <w:b/>
                <w:i/>
                <w:sz w:val="28"/>
                <w:szCs w:val="28"/>
                <w:lang w:eastAsia="en-US"/>
              </w:rPr>
            </w:pPr>
            <w:r w:rsidRPr="00F75BB2">
              <w:rPr>
                <w:b/>
                <w:sz w:val="28"/>
                <w:szCs w:val="28"/>
                <w:lang w:eastAsia="en-US"/>
              </w:rPr>
              <w:lastRenderedPageBreak/>
              <w:t xml:space="preserve">Целевые показатели </w:t>
            </w:r>
            <w:r w:rsidRPr="00F75BB2">
              <w:rPr>
                <w:b/>
                <w:sz w:val="28"/>
                <w:szCs w:val="28"/>
                <w:lang w:eastAsia="en-US"/>
              </w:rPr>
              <w:lastRenderedPageBreak/>
              <w:t>результативности 2014 года</w:t>
            </w:r>
          </w:p>
        </w:tc>
      </w:tr>
      <w:tr w:rsidR="00E9685C" w:rsidRPr="00F75BB2" w:rsidTr="005263E6">
        <w:tc>
          <w:tcPr>
            <w:tcW w:w="5245" w:type="dxa"/>
            <w:vMerge/>
            <w:shd w:val="clear" w:color="auto" w:fill="auto"/>
          </w:tcPr>
          <w:p w:rsidR="00E9685C" w:rsidRPr="00F75BB2" w:rsidRDefault="00E9685C" w:rsidP="005263E6">
            <w:pPr>
              <w:rPr>
                <w:b/>
                <w:bCs/>
                <w:iCs/>
                <w:sz w:val="28"/>
                <w:szCs w:val="28"/>
                <w:lang w:eastAsia="en-US"/>
              </w:rPr>
            </w:pPr>
          </w:p>
        </w:tc>
        <w:tc>
          <w:tcPr>
            <w:tcW w:w="1984" w:type="dxa"/>
            <w:shd w:val="clear" w:color="auto" w:fill="auto"/>
            <w:vAlign w:val="center"/>
          </w:tcPr>
          <w:p w:rsidR="00E9685C" w:rsidRPr="00F75BB2" w:rsidRDefault="00E9685C" w:rsidP="005263E6">
            <w:pPr>
              <w:jc w:val="center"/>
              <w:rPr>
                <w:b/>
                <w:sz w:val="28"/>
                <w:szCs w:val="28"/>
                <w:lang w:eastAsia="en-US"/>
              </w:rPr>
            </w:pPr>
            <w:r w:rsidRPr="00F75BB2">
              <w:rPr>
                <w:b/>
                <w:sz w:val="28"/>
                <w:szCs w:val="28"/>
                <w:lang w:eastAsia="en-US"/>
              </w:rPr>
              <w:t>КРСУ</w:t>
            </w:r>
          </w:p>
        </w:tc>
        <w:tc>
          <w:tcPr>
            <w:tcW w:w="1843" w:type="dxa"/>
            <w:shd w:val="clear" w:color="auto" w:fill="D9D9D9"/>
            <w:vAlign w:val="center"/>
          </w:tcPr>
          <w:p w:rsidR="00E9685C" w:rsidRPr="00F75BB2" w:rsidRDefault="00E9685C" w:rsidP="005263E6">
            <w:pPr>
              <w:jc w:val="center"/>
              <w:rPr>
                <w:b/>
                <w:sz w:val="28"/>
                <w:szCs w:val="28"/>
                <w:lang w:eastAsia="en-US"/>
              </w:rPr>
            </w:pPr>
            <w:r w:rsidRPr="00F75BB2">
              <w:rPr>
                <w:b/>
                <w:sz w:val="28"/>
                <w:szCs w:val="28"/>
                <w:lang w:eastAsia="en-US"/>
              </w:rPr>
              <w:t>Программа развития</w:t>
            </w:r>
          </w:p>
          <w:p w:rsidR="00E9685C" w:rsidRPr="00F75BB2" w:rsidRDefault="00E9685C" w:rsidP="005263E6">
            <w:pPr>
              <w:jc w:val="center"/>
              <w:rPr>
                <w:b/>
                <w:sz w:val="28"/>
                <w:szCs w:val="28"/>
                <w:lang w:eastAsia="en-US"/>
              </w:rPr>
            </w:pPr>
            <w:r w:rsidRPr="00F75BB2">
              <w:rPr>
                <w:b/>
                <w:sz w:val="28"/>
                <w:szCs w:val="28"/>
                <w:lang w:eastAsia="en-US"/>
              </w:rPr>
              <w:t>(план)</w:t>
            </w:r>
          </w:p>
        </w:tc>
      </w:tr>
      <w:tr w:rsidR="00E9685C" w:rsidRPr="00F75BB2" w:rsidTr="005263E6">
        <w:tc>
          <w:tcPr>
            <w:tcW w:w="9072" w:type="dxa"/>
            <w:gridSpan w:val="3"/>
            <w:shd w:val="clear" w:color="auto" w:fill="auto"/>
            <w:vAlign w:val="center"/>
          </w:tcPr>
          <w:p w:rsidR="00E9685C" w:rsidRPr="00F75BB2" w:rsidRDefault="00E9685C" w:rsidP="005263E6">
            <w:pPr>
              <w:rPr>
                <w:b/>
                <w:bCs/>
                <w:i/>
                <w:iCs/>
                <w:sz w:val="28"/>
                <w:szCs w:val="28"/>
                <w:lang w:eastAsia="en-US"/>
              </w:rPr>
            </w:pPr>
            <w:r w:rsidRPr="00F75BB2">
              <w:rPr>
                <w:b/>
                <w:bCs/>
                <w:iCs/>
                <w:sz w:val="28"/>
                <w:szCs w:val="28"/>
                <w:lang w:eastAsia="en-US"/>
              </w:rPr>
              <w:t>1.</w:t>
            </w:r>
            <w:r w:rsidRPr="00F75BB2">
              <w:rPr>
                <w:b/>
                <w:sz w:val="28"/>
                <w:szCs w:val="28"/>
              </w:rPr>
              <w:t xml:space="preserve"> Развитие образовательной деятельности:</w:t>
            </w:r>
          </w:p>
        </w:tc>
      </w:tr>
      <w:tr w:rsidR="00E9685C" w:rsidRPr="00F75BB2" w:rsidTr="005263E6">
        <w:trPr>
          <w:trHeight w:val="749"/>
        </w:trPr>
        <w:tc>
          <w:tcPr>
            <w:tcW w:w="5245" w:type="dxa"/>
            <w:shd w:val="clear" w:color="auto" w:fill="auto"/>
          </w:tcPr>
          <w:p w:rsidR="00E9685C" w:rsidRPr="00F75BB2" w:rsidRDefault="00E9685C" w:rsidP="005263E6">
            <w:pPr>
              <w:spacing w:after="200" w:line="276" w:lineRule="auto"/>
              <w:rPr>
                <w:sz w:val="28"/>
                <w:szCs w:val="28"/>
                <w:lang w:eastAsia="en-US"/>
              </w:rPr>
            </w:pPr>
            <w:r w:rsidRPr="00F75BB2">
              <w:rPr>
                <w:sz w:val="28"/>
                <w:szCs w:val="28"/>
                <w:lang w:eastAsia="en-US"/>
              </w:rPr>
              <w:t>Число совместных образовательных программ (с зарубежными партнерами), ед.</w:t>
            </w:r>
          </w:p>
        </w:tc>
        <w:tc>
          <w:tcPr>
            <w:tcW w:w="1984" w:type="dxa"/>
            <w:shd w:val="clear" w:color="auto" w:fill="auto"/>
            <w:vAlign w:val="center"/>
          </w:tcPr>
          <w:p w:rsidR="00E9685C" w:rsidRPr="00F75BB2" w:rsidRDefault="00E9685C" w:rsidP="005263E6">
            <w:pPr>
              <w:jc w:val="center"/>
              <w:rPr>
                <w:sz w:val="28"/>
                <w:szCs w:val="28"/>
                <w:lang w:eastAsia="en-US"/>
              </w:rPr>
            </w:pPr>
            <w:r w:rsidRPr="00F75BB2">
              <w:rPr>
                <w:sz w:val="28"/>
                <w:szCs w:val="28"/>
                <w:lang w:eastAsia="en-US"/>
              </w:rPr>
              <w:t>5</w:t>
            </w:r>
          </w:p>
        </w:tc>
        <w:tc>
          <w:tcPr>
            <w:tcW w:w="1843" w:type="dxa"/>
            <w:shd w:val="clear" w:color="auto" w:fill="D9D9D9"/>
            <w:vAlign w:val="center"/>
          </w:tcPr>
          <w:p w:rsidR="00E9685C" w:rsidRPr="00F75BB2" w:rsidRDefault="00E9685C" w:rsidP="005263E6">
            <w:pPr>
              <w:jc w:val="center"/>
              <w:rPr>
                <w:i/>
                <w:sz w:val="28"/>
                <w:szCs w:val="28"/>
                <w:lang w:eastAsia="en-US"/>
              </w:rPr>
            </w:pPr>
            <w:r w:rsidRPr="00F75BB2">
              <w:rPr>
                <w:i/>
                <w:sz w:val="28"/>
                <w:szCs w:val="28"/>
                <w:lang w:eastAsia="en-US"/>
              </w:rPr>
              <w:t>4</w:t>
            </w:r>
          </w:p>
        </w:tc>
      </w:tr>
      <w:tr w:rsidR="00E9685C" w:rsidRPr="00F75BB2" w:rsidTr="005263E6">
        <w:tc>
          <w:tcPr>
            <w:tcW w:w="5245" w:type="dxa"/>
            <w:shd w:val="clear" w:color="auto" w:fill="auto"/>
          </w:tcPr>
          <w:p w:rsidR="00E9685C" w:rsidRPr="00F75BB2" w:rsidRDefault="00E9685C" w:rsidP="005263E6">
            <w:pPr>
              <w:spacing w:after="200" w:line="276" w:lineRule="auto"/>
              <w:ind w:left="-142" w:firstLine="142"/>
              <w:rPr>
                <w:sz w:val="28"/>
                <w:szCs w:val="28"/>
                <w:lang w:eastAsia="en-US"/>
              </w:rPr>
            </w:pPr>
            <w:r w:rsidRPr="00F75BB2">
              <w:rPr>
                <w:sz w:val="28"/>
                <w:szCs w:val="28"/>
                <w:lang w:eastAsia="en-US"/>
              </w:rPr>
              <w:t>Число иностранных студентов вуза, чел.</w:t>
            </w:r>
          </w:p>
        </w:tc>
        <w:tc>
          <w:tcPr>
            <w:tcW w:w="1984" w:type="dxa"/>
            <w:shd w:val="clear" w:color="auto" w:fill="auto"/>
            <w:vAlign w:val="center"/>
          </w:tcPr>
          <w:p w:rsidR="00E9685C" w:rsidRPr="00F75BB2" w:rsidRDefault="00E9685C" w:rsidP="005263E6">
            <w:pPr>
              <w:jc w:val="center"/>
              <w:rPr>
                <w:sz w:val="28"/>
                <w:szCs w:val="28"/>
                <w:lang w:eastAsia="en-US"/>
              </w:rPr>
            </w:pPr>
            <w:r w:rsidRPr="00F75BB2">
              <w:rPr>
                <w:sz w:val="28"/>
                <w:szCs w:val="28"/>
                <w:lang w:eastAsia="en-US"/>
              </w:rPr>
              <w:t>1298</w:t>
            </w:r>
          </w:p>
        </w:tc>
        <w:tc>
          <w:tcPr>
            <w:tcW w:w="1843" w:type="dxa"/>
            <w:shd w:val="clear" w:color="auto" w:fill="D9D9D9"/>
            <w:vAlign w:val="center"/>
          </w:tcPr>
          <w:p w:rsidR="00E9685C" w:rsidRPr="00F75BB2" w:rsidRDefault="00E9685C" w:rsidP="005263E6">
            <w:pPr>
              <w:jc w:val="center"/>
              <w:rPr>
                <w:i/>
                <w:sz w:val="28"/>
                <w:szCs w:val="28"/>
                <w:lang w:eastAsia="en-US"/>
              </w:rPr>
            </w:pPr>
            <w:r w:rsidRPr="00F75BB2">
              <w:rPr>
                <w:i/>
                <w:sz w:val="28"/>
                <w:szCs w:val="28"/>
                <w:lang w:eastAsia="en-US"/>
              </w:rPr>
              <w:t>1077</w:t>
            </w:r>
          </w:p>
        </w:tc>
      </w:tr>
      <w:tr w:rsidR="00E9685C" w:rsidRPr="00F75BB2" w:rsidTr="005263E6">
        <w:tc>
          <w:tcPr>
            <w:tcW w:w="9072" w:type="dxa"/>
            <w:gridSpan w:val="3"/>
            <w:shd w:val="clear" w:color="auto" w:fill="auto"/>
            <w:vAlign w:val="center"/>
          </w:tcPr>
          <w:p w:rsidR="00E9685C" w:rsidRPr="00F75BB2" w:rsidRDefault="00E9685C" w:rsidP="005263E6">
            <w:pPr>
              <w:rPr>
                <w:b/>
                <w:bCs/>
                <w:i/>
                <w:iCs/>
                <w:sz w:val="28"/>
                <w:szCs w:val="28"/>
                <w:lang w:eastAsia="en-US"/>
              </w:rPr>
            </w:pPr>
            <w:r w:rsidRPr="00F75BB2">
              <w:rPr>
                <w:b/>
                <w:bCs/>
                <w:iCs/>
                <w:sz w:val="28"/>
                <w:szCs w:val="28"/>
                <w:lang w:eastAsia="en-US"/>
              </w:rPr>
              <w:t>2.</w:t>
            </w:r>
            <w:r w:rsidRPr="00F75BB2">
              <w:rPr>
                <w:sz w:val="28"/>
                <w:szCs w:val="28"/>
              </w:rPr>
              <w:t xml:space="preserve"> </w:t>
            </w:r>
            <w:r w:rsidRPr="00F75BB2">
              <w:rPr>
                <w:b/>
                <w:sz w:val="28"/>
                <w:szCs w:val="28"/>
              </w:rPr>
              <w:t xml:space="preserve">Развитие НИОКР и </w:t>
            </w:r>
            <w:proofErr w:type="gramStart"/>
            <w:r w:rsidRPr="00F75BB2">
              <w:rPr>
                <w:b/>
                <w:sz w:val="28"/>
                <w:szCs w:val="28"/>
              </w:rPr>
              <w:t>ТР</w:t>
            </w:r>
            <w:proofErr w:type="gramEnd"/>
            <w:r w:rsidRPr="00F75BB2">
              <w:rPr>
                <w:b/>
                <w:sz w:val="28"/>
                <w:szCs w:val="28"/>
              </w:rPr>
              <w:t>:</w:t>
            </w:r>
          </w:p>
        </w:tc>
      </w:tr>
      <w:tr w:rsidR="00E9685C" w:rsidRPr="00F75BB2" w:rsidTr="005263E6">
        <w:tc>
          <w:tcPr>
            <w:tcW w:w="5245" w:type="dxa"/>
            <w:shd w:val="clear" w:color="auto" w:fill="auto"/>
          </w:tcPr>
          <w:p w:rsidR="00E9685C" w:rsidRPr="00F75BB2" w:rsidRDefault="00E9685C" w:rsidP="005263E6">
            <w:pPr>
              <w:spacing w:after="200" w:line="276" w:lineRule="auto"/>
              <w:jc w:val="both"/>
              <w:rPr>
                <w:sz w:val="28"/>
                <w:szCs w:val="28"/>
                <w:lang w:eastAsia="en-US"/>
              </w:rPr>
            </w:pPr>
            <w:r w:rsidRPr="00F75BB2">
              <w:rPr>
                <w:sz w:val="28"/>
                <w:szCs w:val="28"/>
                <w:lang w:eastAsia="en-US"/>
              </w:rPr>
              <w:t xml:space="preserve">Общий объем научно-исследовательских и опытно-конструкторских работ, </w:t>
            </w:r>
            <w:proofErr w:type="gramStart"/>
            <w:r w:rsidRPr="00F75BB2">
              <w:rPr>
                <w:sz w:val="28"/>
                <w:szCs w:val="28"/>
                <w:lang w:eastAsia="en-US"/>
              </w:rPr>
              <w:t>млн</w:t>
            </w:r>
            <w:proofErr w:type="gramEnd"/>
            <w:r w:rsidRPr="00F75BB2">
              <w:rPr>
                <w:sz w:val="28"/>
                <w:szCs w:val="28"/>
                <w:lang w:eastAsia="en-US"/>
              </w:rPr>
              <w:t xml:space="preserve"> руб.</w:t>
            </w:r>
          </w:p>
        </w:tc>
        <w:tc>
          <w:tcPr>
            <w:tcW w:w="1984" w:type="dxa"/>
            <w:shd w:val="clear" w:color="auto" w:fill="auto"/>
            <w:vAlign w:val="center"/>
          </w:tcPr>
          <w:p w:rsidR="00E9685C" w:rsidRPr="00F75BB2" w:rsidRDefault="00E9685C" w:rsidP="005263E6">
            <w:pPr>
              <w:jc w:val="center"/>
              <w:rPr>
                <w:sz w:val="28"/>
                <w:szCs w:val="28"/>
                <w:lang w:eastAsia="en-US"/>
              </w:rPr>
            </w:pPr>
            <w:r w:rsidRPr="00F75BB2">
              <w:rPr>
                <w:sz w:val="28"/>
                <w:szCs w:val="28"/>
                <w:lang w:eastAsia="en-US"/>
              </w:rPr>
              <w:t>70,8</w:t>
            </w:r>
          </w:p>
        </w:tc>
        <w:tc>
          <w:tcPr>
            <w:tcW w:w="1843" w:type="dxa"/>
            <w:shd w:val="clear" w:color="auto" w:fill="D9D9D9"/>
            <w:vAlign w:val="center"/>
          </w:tcPr>
          <w:p w:rsidR="00E9685C" w:rsidRPr="00F75BB2" w:rsidRDefault="00E9685C" w:rsidP="005263E6">
            <w:pPr>
              <w:jc w:val="center"/>
              <w:rPr>
                <w:bCs/>
                <w:i/>
                <w:sz w:val="28"/>
                <w:szCs w:val="28"/>
                <w:lang w:eastAsia="en-US"/>
              </w:rPr>
            </w:pPr>
            <w:r w:rsidRPr="00F75BB2">
              <w:rPr>
                <w:bCs/>
                <w:i/>
                <w:sz w:val="28"/>
                <w:szCs w:val="28"/>
                <w:lang w:eastAsia="en-US"/>
              </w:rPr>
              <w:t>43</w:t>
            </w:r>
          </w:p>
        </w:tc>
      </w:tr>
      <w:tr w:rsidR="00E9685C" w:rsidRPr="00F75BB2" w:rsidTr="005263E6">
        <w:tc>
          <w:tcPr>
            <w:tcW w:w="5245" w:type="dxa"/>
            <w:shd w:val="clear" w:color="auto" w:fill="auto"/>
          </w:tcPr>
          <w:p w:rsidR="00E9685C" w:rsidRPr="00F75BB2" w:rsidRDefault="00E9685C" w:rsidP="005263E6">
            <w:pPr>
              <w:spacing w:after="200" w:line="276" w:lineRule="auto"/>
              <w:rPr>
                <w:sz w:val="28"/>
                <w:szCs w:val="28"/>
                <w:lang w:eastAsia="en-US"/>
              </w:rPr>
            </w:pPr>
            <w:r w:rsidRPr="00F75BB2">
              <w:rPr>
                <w:sz w:val="28"/>
                <w:szCs w:val="28"/>
                <w:lang w:eastAsia="en-US"/>
              </w:rPr>
              <w:t>Проведенные международные конференции, семинары, симпозиумы, ед.</w:t>
            </w:r>
          </w:p>
        </w:tc>
        <w:tc>
          <w:tcPr>
            <w:tcW w:w="1984" w:type="dxa"/>
            <w:shd w:val="clear" w:color="auto" w:fill="auto"/>
            <w:vAlign w:val="center"/>
          </w:tcPr>
          <w:p w:rsidR="00E9685C" w:rsidRPr="00F75BB2" w:rsidRDefault="00E9685C" w:rsidP="005263E6">
            <w:pPr>
              <w:jc w:val="center"/>
              <w:rPr>
                <w:sz w:val="28"/>
                <w:szCs w:val="28"/>
                <w:lang w:eastAsia="en-US"/>
              </w:rPr>
            </w:pPr>
            <w:r w:rsidRPr="00F75BB2">
              <w:rPr>
                <w:sz w:val="28"/>
                <w:szCs w:val="28"/>
                <w:lang w:eastAsia="en-US"/>
              </w:rPr>
              <w:t>5</w:t>
            </w:r>
          </w:p>
        </w:tc>
        <w:tc>
          <w:tcPr>
            <w:tcW w:w="1843" w:type="dxa"/>
            <w:shd w:val="clear" w:color="auto" w:fill="D9D9D9"/>
            <w:vAlign w:val="center"/>
          </w:tcPr>
          <w:p w:rsidR="00E9685C" w:rsidRPr="00F75BB2" w:rsidRDefault="00E9685C" w:rsidP="005263E6">
            <w:pPr>
              <w:jc w:val="center"/>
              <w:rPr>
                <w:bCs/>
                <w:i/>
                <w:sz w:val="28"/>
                <w:szCs w:val="28"/>
                <w:lang w:eastAsia="en-US"/>
              </w:rPr>
            </w:pPr>
            <w:r w:rsidRPr="00F75BB2">
              <w:rPr>
                <w:bCs/>
                <w:i/>
                <w:sz w:val="28"/>
                <w:szCs w:val="28"/>
                <w:lang w:eastAsia="en-US"/>
              </w:rPr>
              <w:t>2</w:t>
            </w:r>
          </w:p>
        </w:tc>
      </w:tr>
      <w:tr w:rsidR="00E9685C" w:rsidRPr="00F75BB2" w:rsidTr="005263E6">
        <w:tc>
          <w:tcPr>
            <w:tcW w:w="5245" w:type="dxa"/>
            <w:shd w:val="clear" w:color="auto" w:fill="auto"/>
          </w:tcPr>
          <w:p w:rsidR="00E9685C" w:rsidRPr="00F75BB2" w:rsidRDefault="00E9685C" w:rsidP="005263E6">
            <w:pPr>
              <w:spacing w:after="200" w:line="276" w:lineRule="auto"/>
              <w:jc w:val="both"/>
              <w:rPr>
                <w:sz w:val="28"/>
                <w:szCs w:val="28"/>
                <w:lang w:eastAsia="en-US"/>
              </w:rPr>
            </w:pPr>
            <w:r w:rsidRPr="00F75BB2">
              <w:rPr>
                <w:sz w:val="28"/>
                <w:szCs w:val="28"/>
                <w:lang w:eastAsia="en-US"/>
              </w:rPr>
              <w:t>Количество статей в базах данных, ед.:</w:t>
            </w:r>
          </w:p>
        </w:tc>
        <w:tc>
          <w:tcPr>
            <w:tcW w:w="1984" w:type="dxa"/>
            <w:shd w:val="clear" w:color="auto" w:fill="auto"/>
            <w:vAlign w:val="center"/>
          </w:tcPr>
          <w:p w:rsidR="00E9685C" w:rsidRPr="00F75BB2" w:rsidRDefault="00E9685C" w:rsidP="005263E6">
            <w:pPr>
              <w:jc w:val="center"/>
              <w:rPr>
                <w:sz w:val="28"/>
                <w:szCs w:val="28"/>
                <w:lang w:eastAsia="en-US"/>
              </w:rPr>
            </w:pPr>
            <w:r w:rsidRPr="00F75BB2">
              <w:rPr>
                <w:sz w:val="28"/>
                <w:szCs w:val="28"/>
                <w:lang w:eastAsia="en-US"/>
              </w:rPr>
              <w:t>332</w:t>
            </w:r>
          </w:p>
        </w:tc>
        <w:tc>
          <w:tcPr>
            <w:tcW w:w="1843" w:type="dxa"/>
            <w:shd w:val="clear" w:color="auto" w:fill="D9D9D9"/>
            <w:vAlign w:val="center"/>
          </w:tcPr>
          <w:p w:rsidR="00E9685C" w:rsidRPr="00F75BB2" w:rsidRDefault="00E9685C" w:rsidP="005263E6">
            <w:pPr>
              <w:jc w:val="center"/>
              <w:rPr>
                <w:bCs/>
                <w:i/>
                <w:sz w:val="28"/>
                <w:szCs w:val="28"/>
                <w:lang w:eastAsia="en-US"/>
              </w:rPr>
            </w:pPr>
          </w:p>
        </w:tc>
      </w:tr>
      <w:tr w:rsidR="00E9685C" w:rsidRPr="00F75BB2" w:rsidTr="005263E6">
        <w:tc>
          <w:tcPr>
            <w:tcW w:w="5245" w:type="dxa"/>
            <w:shd w:val="clear" w:color="auto" w:fill="auto"/>
          </w:tcPr>
          <w:p w:rsidR="00E9685C" w:rsidRPr="00F75BB2" w:rsidRDefault="00E9685C" w:rsidP="005263E6">
            <w:pPr>
              <w:spacing w:after="200" w:line="276" w:lineRule="auto"/>
              <w:ind w:left="708"/>
              <w:jc w:val="both"/>
              <w:rPr>
                <w:sz w:val="28"/>
                <w:szCs w:val="28"/>
                <w:lang w:eastAsia="en-US"/>
              </w:rPr>
            </w:pPr>
            <w:r w:rsidRPr="00F75BB2">
              <w:rPr>
                <w:sz w:val="28"/>
                <w:szCs w:val="28"/>
                <w:lang w:eastAsia="en-US"/>
              </w:rPr>
              <w:t>РИНЦ</w:t>
            </w:r>
          </w:p>
        </w:tc>
        <w:tc>
          <w:tcPr>
            <w:tcW w:w="1984" w:type="dxa"/>
            <w:shd w:val="clear" w:color="auto" w:fill="auto"/>
            <w:vAlign w:val="center"/>
          </w:tcPr>
          <w:p w:rsidR="00E9685C" w:rsidRPr="00F75BB2" w:rsidRDefault="00E9685C" w:rsidP="005263E6">
            <w:pPr>
              <w:jc w:val="center"/>
              <w:rPr>
                <w:sz w:val="28"/>
                <w:szCs w:val="28"/>
                <w:lang w:eastAsia="en-US"/>
              </w:rPr>
            </w:pPr>
            <w:r w:rsidRPr="00F75BB2">
              <w:rPr>
                <w:sz w:val="28"/>
                <w:szCs w:val="28"/>
                <w:lang w:eastAsia="en-US"/>
              </w:rPr>
              <w:t>311</w:t>
            </w:r>
          </w:p>
        </w:tc>
        <w:tc>
          <w:tcPr>
            <w:tcW w:w="1843" w:type="dxa"/>
            <w:shd w:val="clear" w:color="auto" w:fill="D9D9D9"/>
            <w:vAlign w:val="center"/>
          </w:tcPr>
          <w:p w:rsidR="00E9685C" w:rsidRPr="00F75BB2" w:rsidRDefault="00E9685C" w:rsidP="005263E6">
            <w:pPr>
              <w:jc w:val="center"/>
              <w:rPr>
                <w:bCs/>
                <w:i/>
                <w:sz w:val="28"/>
                <w:szCs w:val="28"/>
                <w:lang w:eastAsia="en-US"/>
              </w:rPr>
            </w:pPr>
          </w:p>
        </w:tc>
      </w:tr>
      <w:tr w:rsidR="00E9685C" w:rsidRPr="00F75BB2" w:rsidTr="005263E6">
        <w:tc>
          <w:tcPr>
            <w:tcW w:w="5245" w:type="dxa"/>
            <w:shd w:val="clear" w:color="auto" w:fill="auto"/>
          </w:tcPr>
          <w:p w:rsidR="00E9685C" w:rsidRPr="00F75BB2" w:rsidRDefault="00E9685C" w:rsidP="005263E6">
            <w:pPr>
              <w:spacing w:after="200" w:line="276" w:lineRule="auto"/>
              <w:ind w:left="708"/>
              <w:jc w:val="both"/>
              <w:rPr>
                <w:sz w:val="28"/>
                <w:szCs w:val="28"/>
                <w:lang w:eastAsia="en-US"/>
              </w:rPr>
            </w:pPr>
            <w:proofErr w:type="spellStart"/>
            <w:r w:rsidRPr="00F75BB2">
              <w:rPr>
                <w:sz w:val="28"/>
                <w:szCs w:val="28"/>
                <w:lang w:eastAsia="en-US"/>
              </w:rPr>
              <w:t>Scopus</w:t>
            </w:r>
            <w:proofErr w:type="spellEnd"/>
          </w:p>
        </w:tc>
        <w:tc>
          <w:tcPr>
            <w:tcW w:w="1984" w:type="dxa"/>
            <w:shd w:val="clear" w:color="auto" w:fill="auto"/>
            <w:vAlign w:val="center"/>
          </w:tcPr>
          <w:p w:rsidR="00E9685C" w:rsidRPr="00F75BB2" w:rsidRDefault="00E9685C" w:rsidP="005263E6">
            <w:pPr>
              <w:jc w:val="center"/>
              <w:rPr>
                <w:sz w:val="28"/>
                <w:szCs w:val="28"/>
                <w:lang w:eastAsia="en-US"/>
              </w:rPr>
            </w:pPr>
            <w:r w:rsidRPr="00F75BB2">
              <w:rPr>
                <w:sz w:val="28"/>
                <w:szCs w:val="28"/>
                <w:lang w:eastAsia="en-US"/>
              </w:rPr>
              <w:t>12</w:t>
            </w:r>
          </w:p>
        </w:tc>
        <w:tc>
          <w:tcPr>
            <w:tcW w:w="1843" w:type="dxa"/>
            <w:shd w:val="clear" w:color="auto" w:fill="D9D9D9"/>
            <w:vAlign w:val="center"/>
          </w:tcPr>
          <w:p w:rsidR="00E9685C" w:rsidRPr="00F75BB2" w:rsidRDefault="00E9685C" w:rsidP="005263E6">
            <w:pPr>
              <w:jc w:val="center"/>
              <w:rPr>
                <w:bCs/>
                <w:i/>
                <w:sz w:val="28"/>
                <w:szCs w:val="28"/>
                <w:lang w:eastAsia="en-US"/>
              </w:rPr>
            </w:pPr>
            <w:r w:rsidRPr="00F75BB2">
              <w:rPr>
                <w:bCs/>
                <w:i/>
                <w:sz w:val="28"/>
                <w:szCs w:val="28"/>
                <w:lang w:eastAsia="en-US"/>
              </w:rPr>
              <w:t>8</w:t>
            </w:r>
          </w:p>
        </w:tc>
      </w:tr>
      <w:tr w:rsidR="00E9685C" w:rsidRPr="00F75BB2" w:rsidTr="005263E6">
        <w:tc>
          <w:tcPr>
            <w:tcW w:w="5245" w:type="dxa"/>
            <w:shd w:val="clear" w:color="auto" w:fill="auto"/>
          </w:tcPr>
          <w:p w:rsidR="00E9685C" w:rsidRPr="00F75BB2" w:rsidRDefault="00E9685C" w:rsidP="005263E6">
            <w:pPr>
              <w:spacing w:after="200" w:line="276" w:lineRule="auto"/>
              <w:ind w:left="708"/>
              <w:jc w:val="both"/>
              <w:rPr>
                <w:sz w:val="28"/>
                <w:szCs w:val="28"/>
                <w:lang w:eastAsia="en-US"/>
              </w:rPr>
            </w:pPr>
            <w:r w:rsidRPr="00F75BB2">
              <w:rPr>
                <w:sz w:val="28"/>
                <w:szCs w:val="28"/>
                <w:lang w:val="en-US" w:eastAsia="en-US"/>
              </w:rPr>
              <w:t>Web of Science</w:t>
            </w:r>
          </w:p>
        </w:tc>
        <w:tc>
          <w:tcPr>
            <w:tcW w:w="1984" w:type="dxa"/>
            <w:shd w:val="clear" w:color="auto" w:fill="auto"/>
            <w:vAlign w:val="center"/>
          </w:tcPr>
          <w:p w:rsidR="00E9685C" w:rsidRPr="00F75BB2" w:rsidRDefault="00E9685C" w:rsidP="005263E6">
            <w:pPr>
              <w:jc w:val="center"/>
              <w:rPr>
                <w:sz w:val="28"/>
                <w:szCs w:val="28"/>
                <w:lang w:eastAsia="en-US"/>
              </w:rPr>
            </w:pPr>
            <w:r w:rsidRPr="00F75BB2">
              <w:rPr>
                <w:sz w:val="28"/>
                <w:szCs w:val="28"/>
                <w:lang w:eastAsia="en-US"/>
              </w:rPr>
              <w:t>9</w:t>
            </w:r>
          </w:p>
        </w:tc>
        <w:tc>
          <w:tcPr>
            <w:tcW w:w="1843" w:type="dxa"/>
            <w:shd w:val="clear" w:color="auto" w:fill="D9D9D9"/>
            <w:vAlign w:val="center"/>
          </w:tcPr>
          <w:p w:rsidR="00E9685C" w:rsidRPr="00F75BB2" w:rsidRDefault="00E9685C" w:rsidP="005263E6">
            <w:pPr>
              <w:jc w:val="center"/>
              <w:rPr>
                <w:i/>
                <w:sz w:val="28"/>
                <w:szCs w:val="28"/>
                <w:lang w:eastAsia="en-US"/>
              </w:rPr>
            </w:pPr>
            <w:r w:rsidRPr="00F75BB2">
              <w:rPr>
                <w:bCs/>
                <w:i/>
                <w:sz w:val="28"/>
                <w:szCs w:val="28"/>
                <w:lang w:eastAsia="en-US"/>
              </w:rPr>
              <w:t>8</w:t>
            </w:r>
          </w:p>
        </w:tc>
      </w:tr>
      <w:tr w:rsidR="00E9685C" w:rsidRPr="00F75BB2" w:rsidTr="005263E6">
        <w:tc>
          <w:tcPr>
            <w:tcW w:w="9072" w:type="dxa"/>
            <w:gridSpan w:val="3"/>
            <w:shd w:val="clear" w:color="auto" w:fill="auto"/>
            <w:vAlign w:val="center"/>
          </w:tcPr>
          <w:p w:rsidR="00E9685C" w:rsidRPr="00F75BB2" w:rsidRDefault="00E9685C" w:rsidP="005263E6">
            <w:pPr>
              <w:shd w:val="clear" w:color="auto" w:fill="FFFFFF"/>
              <w:rPr>
                <w:b/>
                <w:bCs/>
                <w:iCs/>
                <w:sz w:val="28"/>
                <w:szCs w:val="28"/>
                <w:lang w:eastAsia="en-US"/>
              </w:rPr>
            </w:pPr>
            <w:r w:rsidRPr="00F75BB2">
              <w:rPr>
                <w:b/>
                <w:bCs/>
                <w:color w:val="000000"/>
                <w:sz w:val="28"/>
                <w:szCs w:val="28"/>
              </w:rPr>
              <w:t>3. Подготовка кадров и поддержка программ мобильности:</w:t>
            </w:r>
          </w:p>
        </w:tc>
      </w:tr>
      <w:tr w:rsidR="00E9685C" w:rsidRPr="00F75BB2" w:rsidTr="005263E6">
        <w:tc>
          <w:tcPr>
            <w:tcW w:w="5245" w:type="dxa"/>
            <w:shd w:val="clear" w:color="auto" w:fill="auto"/>
          </w:tcPr>
          <w:p w:rsidR="00E9685C" w:rsidRPr="00F75BB2" w:rsidRDefault="00E9685C" w:rsidP="005263E6">
            <w:pPr>
              <w:spacing w:after="200" w:line="276" w:lineRule="auto"/>
              <w:rPr>
                <w:sz w:val="28"/>
                <w:szCs w:val="28"/>
                <w:lang w:eastAsia="en-US"/>
              </w:rPr>
            </w:pPr>
            <w:r w:rsidRPr="00F75BB2">
              <w:rPr>
                <w:sz w:val="28"/>
                <w:szCs w:val="28"/>
                <w:lang w:eastAsia="en-US"/>
              </w:rPr>
              <w:t>Доля НПР, имеющих ученую степень доктора наук или кандидата наук, %</w:t>
            </w:r>
          </w:p>
        </w:tc>
        <w:tc>
          <w:tcPr>
            <w:tcW w:w="1984" w:type="dxa"/>
            <w:shd w:val="clear" w:color="auto" w:fill="auto"/>
            <w:vAlign w:val="center"/>
          </w:tcPr>
          <w:p w:rsidR="00E9685C" w:rsidRPr="00F75BB2" w:rsidRDefault="00E9685C" w:rsidP="005263E6">
            <w:pPr>
              <w:jc w:val="center"/>
              <w:rPr>
                <w:sz w:val="28"/>
                <w:szCs w:val="28"/>
                <w:lang w:eastAsia="en-US"/>
              </w:rPr>
            </w:pPr>
            <w:r w:rsidRPr="00F75BB2">
              <w:rPr>
                <w:sz w:val="28"/>
                <w:szCs w:val="28"/>
                <w:lang w:eastAsia="en-US"/>
              </w:rPr>
              <w:t>63</w:t>
            </w:r>
          </w:p>
        </w:tc>
        <w:tc>
          <w:tcPr>
            <w:tcW w:w="1843" w:type="dxa"/>
            <w:shd w:val="clear" w:color="auto" w:fill="D9D9D9"/>
            <w:vAlign w:val="center"/>
          </w:tcPr>
          <w:p w:rsidR="00E9685C" w:rsidRPr="00F75BB2" w:rsidRDefault="00E9685C" w:rsidP="005263E6">
            <w:pPr>
              <w:jc w:val="center"/>
              <w:rPr>
                <w:i/>
                <w:sz w:val="28"/>
                <w:szCs w:val="28"/>
                <w:lang w:eastAsia="en-US"/>
              </w:rPr>
            </w:pPr>
            <w:r w:rsidRPr="00F75BB2">
              <w:rPr>
                <w:i/>
                <w:sz w:val="28"/>
                <w:szCs w:val="28"/>
                <w:lang w:eastAsia="en-US"/>
              </w:rPr>
              <w:t>63</w:t>
            </w:r>
          </w:p>
        </w:tc>
      </w:tr>
      <w:tr w:rsidR="00E9685C" w:rsidRPr="00F75BB2" w:rsidTr="005263E6">
        <w:tc>
          <w:tcPr>
            <w:tcW w:w="5245" w:type="dxa"/>
            <w:shd w:val="clear" w:color="auto" w:fill="auto"/>
          </w:tcPr>
          <w:p w:rsidR="00E9685C" w:rsidRPr="00F75BB2" w:rsidRDefault="00E9685C" w:rsidP="005263E6">
            <w:pPr>
              <w:spacing w:after="200" w:line="276" w:lineRule="auto"/>
              <w:rPr>
                <w:sz w:val="28"/>
                <w:szCs w:val="28"/>
                <w:lang w:eastAsia="en-US"/>
              </w:rPr>
            </w:pPr>
            <w:r w:rsidRPr="00F75BB2">
              <w:rPr>
                <w:sz w:val="28"/>
                <w:szCs w:val="28"/>
                <w:lang w:eastAsia="en-US"/>
              </w:rPr>
              <w:t>Количество приглашенных зарубежных специалистов и учёных, чел.</w:t>
            </w:r>
          </w:p>
        </w:tc>
        <w:tc>
          <w:tcPr>
            <w:tcW w:w="1984" w:type="dxa"/>
            <w:shd w:val="clear" w:color="auto" w:fill="auto"/>
            <w:vAlign w:val="center"/>
          </w:tcPr>
          <w:p w:rsidR="00E9685C" w:rsidRPr="00F75BB2" w:rsidRDefault="00E9685C" w:rsidP="005263E6">
            <w:pPr>
              <w:jc w:val="center"/>
              <w:rPr>
                <w:sz w:val="28"/>
                <w:szCs w:val="28"/>
                <w:lang w:eastAsia="en-US"/>
              </w:rPr>
            </w:pPr>
            <w:r w:rsidRPr="00F75BB2">
              <w:rPr>
                <w:sz w:val="28"/>
                <w:szCs w:val="28"/>
                <w:lang w:eastAsia="en-US"/>
              </w:rPr>
              <w:t>11</w:t>
            </w:r>
          </w:p>
        </w:tc>
        <w:tc>
          <w:tcPr>
            <w:tcW w:w="1843" w:type="dxa"/>
            <w:shd w:val="clear" w:color="auto" w:fill="D9D9D9"/>
            <w:vAlign w:val="center"/>
          </w:tcPr>
          <w:p w:rsidR="00E9685C" w:rsidRPr="00F75BB2" w:rsidRDefault="00E9685C" w:rsidP="005263E6">
            <w:pPr>
              <w:jc w:val="center"/>
              <w:rPr>
                <w:i/>
                <w:sz w:val="28"/>
                <w:szCs w:val="28"/>
                <w:lang w:eastAsia="en-US"/>
              </w:rPr>
            </w:pPr>
            <w:r w:rsidRPr="00F75BB2">
              <w:rPr>
                <w:i/>
                <w:sz w:val="28"/>
                <w:szCs w:val="28"/>
                <w:lang w:eastAsia="en-US"/>
              </w:rPr>
              <w:t>3</w:t>
            </w:r>
          </w:p>
        </w:tc>
      </w:tr>
      <w:tr w:rsidR="00E9685C" w:rsidRPr="00F75BB2" w:rsidTr="005263E6">
        <w:tc>
          <w:tcPr>
            <w:tcW w:w="5245" w:type="dxa"/>
            <w:shd w:val="clear" w:color="auto" w:fill="auto"/>
          </w:tcPr>
          <w:p w:rsidR="00E9685C" w:rsidRPr="00F75BB2" w:rsidRDefault="00E9685C" w:rsidP="005263E6">
            <w:pPr>
              <w:spacing w:after="200" w:line="276" w:lineRule="auto"/>
              <w:rPr>
                <w:sz w:val="28"/>
                <w:szCs w:val="28"/>
                <w:lang w:eastAsia="en-US"/>
              </w:rPr>
            </w:pPr>
            <w:r w:rsidRPr="00F75BB2">
              <w:rPr>
                <w:sz w:val="28"/>
                <w:szCs w:val="28"/>
                <w:lang w:eastAsia="en-US"/>
              </w:rPr>
              <w:t>Количество студентов, участвующих в программе академической мобильности, чел.</w:t>
            </w:r>
          </w:p>
        </w:tc>
        <w:tc>
          <w:tcPr>
            <w:tcW w:w="1984" w:type="dxa"/>
            <w:shd w:val="clear" w:color="auto" w:fill="auto"/>
            <w:vAlign w:val="center"/>
          </w:tcPr>
          <w:p w:rsidR="00E9685C" w:rsidRPr="00F75BB2" w:rsidRDefault="00E9685C" w:rsidP="005263E6">
            <w:pPr>
              <w:jc w:val="center"/>
              <w:rPr>
                <w:sz w:val="28"/>
                <w:szCs w:val="28"/>
                <w:lang w:eastAsia="en-US"/>
              </w:rPr>
            </w:pPr>
            <w:r w:rsidRPr="00F75BB2">
              <w:rPr>
                <w:sz w:val="28"/>
                <w:szCs w:val="28"/>
                <w:lang w:eastAsia="en-US"/>
              </w:rPr>
              <w:t>19</w:t>
            </w:r>
          </w:p>
        </w:tc>
        <w:tc>
          <w:tcPr>
            <w:tcW w:w="1843" w:type="dxa"/>
            <w:shd w:val="clear" w:color="auto" w:fill="D9D9D9"/>
            <w:vAlign w:val="center"/>
          </w:tcPr>
          <w:p w:rsidR="00E9685C" w:rsidRPr="00F75BB2" w:rsidRDefault="00E9685C" w:rsidP="005263E6">
            <w:pPr>
              <w:jc w:val="center"/>
              <w:rPr>
                <w:i/>
                <w:sz w:val="28"/>
                <w:szCs w:val="28"/>
                <w:lang w:eastAsia="en-US"/>
              </w:rPr>
            </w:pPr>
            <w:r w:rsidRPr="00F75BB2">
              <w:rPr>
                <w:i/>
                <w:sz w:val="28"/>
                <w:szCs w:val="28"/>
                <w:lang w:eastAsia="en-US"/>
              </w:rPr>
              <w:t>5</w:t>
            </w:r>
          </w:p>
        </w:tc>
      </w:tr>
      <w:tr w:rsidR="00E9685C" w:rsidRPr="00F75BB2" w:rsidTr="005263E6">
        <w:tc>
          <w:tcPr>
            <w:tcW w:w="5245" w:type="dxa"/>
            <w:shd w:val="clear" w:color="auto" w:fill="auto"/>
          </w:tcPr>
          <w:p w:rsidR="00E9685C" w:rsidRPr="00F75BB2" w:rsidRDefault="00E9685C" w:rsidP="005263E6">
            <w:pPr>
              <w:spacing w:after="200" w:line="276" w:lineRule="auto"/>
              <w:rPr>
                <w:sz w:val="28"/>
                <w:szCs w:val="28"/>
                <w:lang w:eastAsia="en-US"/>
              </w:rPr>
            </w:pPr>
            <w:r w:rsidRPr="00F75BB2">
              <w:rPr>
                <w:sz w:val="28"/>
                <w:szCs w:val="28"/>
                <w:lang w:eastAsia="en-US"/>
              </w:rPr>
              <w:t>Количество сотрудников, повысивших квалификацию, чел.</w:t>
            </w:r>
          </w:p>
        </w:tc>
        <w:tc>
          <w:tcPr>
            <w:tcW w:w="1984" w:type="dxa"/>
            <w:shd w:val="clear" w:color="auto" w:fill="auto"/>
            <w:vAlign w:val="center"/>
          </w:tcPr>
          <w:p w:rsidR="00E9685C" w:rsidRPr="00F75BB2" w:rsidRDefault="00E9685C" w:rsidP="005263E6">
            <w:pPr>
              <w:jc w:val="center"/>
              <w:rPr>
                <w:sz w:val="28"/>
                <w:szCs w:val="28"/>
                <w:lang w:eastAsia="en-US"/>
              </w:rPr>
            </w:pPr>
            <w:r w:rsidRPr="00F75BB2">
              <w:rPr>
                <w:sz w:val="28"/>
                <w:szCs w:val="28"/>
                <w:lang w:eastAsia="en-US"/>
              </w:rPr>
              <w:t>126</w:t>
            </w:r>
          </w:p>
        </w:tc>
        <w:tc>
          <w:tcPr>
            <w:tcW w:w="1843" w:type="dxa"/>
            <w:shd w:val="clear" w:color="auto" w:fill="D9D9D9"/>
            <w:vAlign w:val="center"/>
          </w:tcPr>
          <w:p w:rsidR="00E9685C" w:rsidRPr="00F75BB2" w:rsidRDefault="00E9685C" w:rsidP="005263E6">
            <w:pPr>
              <w:jc w:val="center"/>
              <w:rPr>
                <w:i/>
                <w:sz w:val="28"/>
                <w:szCs w:val="28"/>
                <w:lang w:eastAsia="en-US"/>
              </w:rPr>
            </w:pPr>
            <w:r w:rsidRPr="00F75BB2">
              <w:rPr>
                <w:i/>
                <w:sz w:val="28"/>
                <w:szCs w:val="28"/>
                <w:lang w:eastAsia="en-US"/>
              </w:rPr>
              <w:t>120</w:t>
            </w:r>
          </w:p>
        </w:tc>
      </w:tr>
      <w:tr w:rsidR="00E9685C" w:rsidRPr="00F75BB2" w:rsidTr="005263E6">
        <w:tc>
          <w:tcPr>
            <w:tcW w:w="9072" w:type="dxa"/>
            <w:gridSpan w:val="3"/>
            <w:shd w:val="clear" w:color="auto" w:fill="auto"/>
            <w:vAlign w:val="center"/>
          </w:tcPr>
          <w:p w:rsidR="00E9685C" w:rsidRPr="00F75BB2" w:rsidRDefault="00E9685C" w:rsidP="005263E6">
            <w:pPr>
              <w:spacing w:line="274" w:lineRule="exact"/>
              <w:ind w:left="100" w:right="20" w:hanging="100"/>
              <w:jc w:val="both"/>
              <w:rPr>
                <w:b/>
                <w:bCs/>
                <w:color w:val="000000"/>
                <w:sz w:val="28"/>
                <w:szCs w:val="28"/>
              </w:rPr>
            </w:pPr>
            <w:r w:rsidRPr="00F75BB2">
              <w:rPr>
                <w:b/>
                <w:bCs/>
                <w:color w:val="000000"/>
                <w:sz w:val="28"/>
                <w:szCs w:val="28"/>
              </w:rPr>
              <w:t xml:space="preserve">4. Совершенствование системы управления, инфраструктуры               </w:t>
            </w:r>
          </w:p>
          <w:p w:rsidR="00E9685C" w:rsidRPr="00F75BB2" w:rsidRDefault="00E9685C" w:rsidP="005263E6">
            <w:pPr>
              <w:spacing w:line="274" w:lineRule="exact"/>
              <w:ind w:right="20" w:firstLine="142"/>
              <w:jc w:val="both"/>
              <w:rPr>
                <w:b/>
                <w:bCs/>
                <w:iCs/>
                <w:sz w:val="28"/>
                <w:szCs w:val="28"/>
                <w:lang w:eastAsia="en-US"/>
              </w:rPr>
            </w:pPr>
            <w:r w:rsidRPr="00F75BB2">
              <w:rPr>
                <w:b/>
                <w:bCs/>
                <w:color w:val="000000"/>
                <w:sz w:val="28"/>
                <w:szCs w:val="28"/>
              </w:rPr>
              <w:t xml:space="preserve">  и финансовой деятельности университета:</w:t>
            </w:r>
            <w:r w:rsidRPr="00F75BB2">
              <w:rPr>
                <w:bCs/>
                <w:color w:val="000000"/>
                <w:sz w:val="28"/>
                <w:szCs w:val="28"/>
              </w:rPr>
              <w:t xml:space="preserve">                                              </w:t>
            </w:r>
          </w:p>
        </w:tc>
      </w:tr>
      <w:tr w:rsidR="00E9685C" w:rsidRPr="00F75BB2" w:rsidTr="005263E6">
        <w:tc>
          <w:tcPr>
            <w:tcW w:w="5245" w:type="dxa"/>
            <w:shd w:val="clear" w:color="auto" w:fill="auto"/>
          </w:tcPr>
          <w:p w:rsidR="00E9685C" w:rsidRPr="00F75BB2" w:rsidRDefault="00E9685C" w:rsidP="005263E6">
            <w:pPr>
              <w:spacing w:after="200" w:line="276" w:lineRule="auto"/>
              <w:rPr>
                <w:sz w:val="28"/>
                <w:szCs w:val="28"/>
                <w:lang w:eastAsia="en-US"/>
              </w:rPr>
            </w:pPr>
            <w:r w:rsidRPr="00F75BB2">
              <w:rPr>
                <w:sz w:val="28"/>
                <w:szCs w:val="28"/>
                <w:lang w:eastAsia="en-US"/>
              </w:rPr>
              <w:t xml:space="preserve">Объем консолидированного бюджета, </w:t>
            </w:r>
            <w:proofErr w:type="gramStart"/>
            <w:r w:rsidRPr="00F75BB2">
              <w:rPr>
                <w:sz w:val="28"/>
                <w:szCs w:val="28"/>
                <w:lang w:eastAsia="en-US"/>
              </w:rPr>
              <w:lastRenderedPageBreak/>
              <w:t>млн</w:t>
            </w:r>
            <w:proofErr w:type="gramEnd"/>
            <w:r w:rsidRPr="00F75BB2">
              <w:rPr>
                <w:sz w:val="28"/>
                <w:szCs w:val="28"/>
                <w:lang w:eastAsia="en-US"/>
              </w:rPr>
              <w:t xml:space="preserve"> руб.</w:t>
            </w:r>
          </w:p>
        </w:tc>
        <w:tc>
          <w:tcPr>
            <w:tcW w:w="1984" w:type="dxa"/>
            <w:shd w:val="clear" w:color="auto" w:fill="auto"/>
            <w:vAlign w:val="center"/>
          </w:tcPr>
          <w:p w:rsidR="00E9685C" w:rsidRPr="00F75BB2" w:rsidRDefault="00E9685C" w:rsidP="005263E6">
            <w:pPr>
              <w:jc w:val="center"/>
              <w:rPr>
                <w:sz w:val="28"/>
                <w:szCs w:val="28"/>
                <w:lang w:eastAsia="en-US"/>
              </w:rPr>
            </w:pPr>
            <w:r w:rsidRPr="00F75BB2">
              <w:rPr>
                <w:sz w:val="28"/>
                <w:szCs w:val="28"/>
                <w:lang w:eastAsia="en-US"/>
              </w:rPr>
              <w:lastRenderedPageBreak/>
              <w:t>482,52</w:t>
            </w:r>
          </w:p>
        </w:tc>
        <w:tc>
          <w:tcPr>
            <w:tcW w:w="1843" w:type="dxa"/>
            <w:shd w:val="clear" w:color="auto" w:fill="D9D9D9"/>
            <w:vAlign w:val="center"/>
          </w:tcPr>
          <w:p w:rsidR="00E9685C" w:rsidRPr="00F75BB2" w:rsidRDefault="00E9685C" w:rsidP="005263E6">
            <w:pPr>
              <w:jc w:val="center"/>
              <w:rPr>
                <w:i/>
                <w:sz w:val="28"/>
                <w:szCs w:val="28"/>
                <w:lang w:eastAsia="en-US"/>
              </w:rPr>
            </w:pPr>
            <w:r w:rsidRPr="00F75BB2">
              <w:rPr>
                <w:bCs/>
                <w:i/>
                <w:sz w:val="28"/>
                <w:szCs w:val="28"/>
                <w:lang w:eastAsia="en-US"/>
              </w:rPr>
              <w:t>538,2</w:t>
            </w:r>
          </w:p>
        </w:tc>
      </w:tr>
      <w:tr w:rsidR="00E9685C" w:rsidRPr="00F75BB2" w:rsidTr="005263E6">
        <w:tc>
          <w:tcPr>
            <w:tcW w:w="5245" w:type="dxa"/>
            <w:shd w:val="clear" w:color="auto" w:fill="auto"/>
          </w:tcPr>
          <w:p w:rsidR="00E9685C" w:rsidRPr="00F75BB2" w:rsidRDefault="00E9685C" w:rsidP="005263E6">
            <w:pPr>
              <w:spacing w:after="200" w:line="276" w:lineRule="auto"/>
              <w:rPr>
                <w:sz w:val="28"/>
                <w:szCs w:val="28"/>
                <w:lang w:eastAsia="en-US"/>
              </w:rPr>
            </w:pPr>
            <w:r w:rsidRPr="00F75BB2">
              <w:rPr>
                <w:sz w:val="28"/>
                <w:szCs w:val="28"/>
                <w:lang w:eastAsia="en-US"/>
              </w:rPr>
              <w:lastRenderedPageBreak/>
              <w:t>Доля внебюджетных сре</w:t>
            </w:r>
            <w:proofErr w:type="gramStart"/>
            <w:r w:rsidRPr="00F75BB2">
              <w:rPr>
                <w:sz w:val="28"/>
                <w:szCs w:val="28"/>
                <w:lang w:eastAsia="en-US"/>
              </w:rPr>
              <w:t>дств в к</w:t>
            </w:r>
            <w:proofErr w:type="gramEnd"/>
            <w:r w:rsidRPr="00F75BB2">
              <w:rPr>
                <w:sz w:val="28"/>
                <w:szCs w:val="28"/>
                <w:lang w:eastAsia="en-US"/>
              </w:rPr>
              <w:t>онсолидированном бюджете, %</w:t>
            </w:r>
          </w:p>
        </w:tc>
        <w:tc>
          <w:tcPr>
            <w:tcW w:w="1984" w:type="dxa"/>
            <w:shd w:val="clear" w:color="auto" w:fill="auto"/>
            <w:vAlign w:val="center"/>
          </w:tcPr>
          <w:p w:rsidR="00E9685C" w:rsidRPr="00F75BB2" w:rsidRDefault="00E9685C" w:rsidP="005263E6">
            <w:pPr>
              <w:jc w:val="center"/>
              <w:rPr>
                <w:sz w:val="28"/>
                <w:szCs w:val="28"/>
                <w:lang w:eastAsia="en-US"/>
              </w:rPr>
            </w:pPr>
            <w:r w:rsidRPr="00F75BB2">
              <w:rPr>
                <w:sz w:val="28"/>
                <w:szCs w:val="28"/>
                <w:lang w:eastAsia="en-US"/>
              </w:rPr>
              <w:t>50,4%</w:t>
            </w:r>
          </w:p>
        </w:tc>
        <w:tc>
          <w:tcPr>
            <w:tcW w:w="1843" w:type="dxa"/>
            <w:shd w:val="clear" w:color="auto" w:fill="D9D9D9"/>
            <w:vAlign w:val="center"/>
          </w:tcPr>
          <w:p w:rsidR="00E9685C" w:rsidRPr="00F75BB2" w:rsidRDefault="00E9685C" w:rsidP="005263E6">
            <w:pPr>
              <w:spacing w:line="360" w:lineRule="auto"/>
              <w:jc w:val="center"/>
              <w:rPr>
                <w:i/>
                <w:sz w:val="28"/>
                <w:szCs w:val="28"/>
                <w:lang w:eastAsia="en-US"/>
              </w:rPr>
            </w:pPr>
            <w:r w:rsidRPr="00F75BB2">
              <w:rPr>
                <w:bCs/>
                <w:i/>
                <w:sz w:val="28"/>
                <w:szCs w:val="28"/>
                <w:lang w:eastAsia="en-US"/>
              </w:rPr>
              <w:t>54%</w:t>
            </w:r>
          </w:p>
        </w:tc>
      </w:tr>
      <w:tr w:rsidR="00E9685C" w:rsidRPr="00F75BB2" w:rsidTr="005263E6">
        <w:tc>
          <w:tcPr>
            <w:tcW w:w="9072" w:type="dxa"/>
            <w:gridSpan w:val="3"/>
            <w:shd w:val="clear" w:color="auto" w:fill="auto"/>
            <w:vAlign w:val="center"/>
          </w:tcPr>
          <w:p w:rsidR="00E9685C" w:rsidRPr="00F75BB2" w:rsidRDefault="00E9685C" w:rsidP="005263E6">
            <w:pPr>
              <w:rPr>
                <w:b/>
                <w:sz w:val="28"/>
                <w:szCs w:val="28"/>
              </w:rPr>
            </w:pPr>
            <w:r w:rsidRPr="00F75BB2">
              <w:rPr>
                <w:b/>
                <w:sz w:val="28"/>
                <w:szCs w:val="28"/>
              </w:rPr>
              <w:t xml:space="preserve">5. Проведение значимых общественных мероприятий и </w:t>
            </w:r>
          </w:p>
          <w:p w:rsidR="00E9685C" w:rsidRPr="00F75BB2" w:rsidRDefault="00E9685C" w:rsidP="005263E6">
            <w:pPr>
              <w:rPr>
                <w:b/>
                <w:bCs/>
                <w:iCs/>
                <w:sz w:val="28"/>
                <w:szCs w:val="28"/>
                <w:lang w:eastAsia="en-US"/>
              </w:rPr>
            </w:pPr>
            <w:r w:rsidRPr="00F75BB2">
              <w:rPr>
                <w:b/>
                <w:sz w:val="28"/>
                <w:szCs w:val="28"/>
              </w:rPr>
              <w:t xml:space="preserve">    определенных акций:</w:t>
            </w:r>
          </w:p>
        </w:tc>
      </w:tr>
      <w:tr w:rsidR="00E9685C" w:rsidRPr="00F75BB2" w:rsidTr="005263E6">
        <w:tc>
          <w:tcPr>
            <w:tcW w:w="5245" w:type="dxa"/>
            <w:shd w:val="clear" w:color="auto" w:fill="auto"/>
          </w:tcPr>
          <w:p w:rsidR="00E9685C" w:rsidRPr="00F75BB2" w:rsidRDefault="00E9685C" w:rsidP="005263E6">
            <w:pPr>
              <w:spacing w:after="200" w:line="276" w:lineRule="auto"/>
              <w:rPr>
                <w:sz w:val="28"/>
                <w:szCs w:val="28"/>
                <w:lang w:eastAsia="en-US"/>
              </w:rPr>
            </w:pPr>
            <w:r w:rsidRPr="00F75BB2">
              <w:rPr>
                <w:sz w:val="28"/>
                <w:szCs w:val="28"/>
                <w:lang w:eastAsia="en-US"/>
              </w:rPr>
              <w:t>Количество упоминаний в отечественных СМИ, ед.</w:t>
            </w:r>
          </w:p>
        </w:tc>
        <w:tc>
          <w:tcPr>
            <w:tcW w:w="1984" w:type="dxa"/>
            <w:shd w:val="clear" w:color="auto" w:fill="auto"/>
            <w:vAlign w:val="center"/>
          </w:tcPr>
          <w:p w:rsidR="00E9685C" w:rsidRPr="00F75BB2" w:rsidRDefault="00E9685C" w:rsidP="005263E6">
            <w:pPr>
              <w:jc w:val="center"/>
              <w:rPr>
                <w:sz w:val="28"/>
                <w:szCs w:val="28"/>
                <w:lang w:eastAsia="en-US"/>
              </w:rPr>
            </w:pPr>
            <w:r w:rsidRPr="00F75BB2">
              <w:rPr>
                <w:sz w:val="28"/>
                <w:szCs w:val="28"/>
                <w:lang w:eastAsia="en-US"/>
              </w:rPr>
              <w:t>350</w:t>
            </w:r>
          </w:p>
        </w:tc>
        <w:tc>
          <w:tcPr>
            <w:tcW w:w="1843" w:type="dxa"/>
            <w:shd w:val="clear" w:color="auto" w:fill="D9D9D9"/>
            <w:vAlign w:val="center"/>
          </w:tcPr>
          <w:p w:rsidR="00E9685C" w:rsidRPr="00F75BB2" w:rsidRDefault="00E9685C" w:rsidP="005263E6">
            <w:pPr>
              <w:jc w:val="center"/>
              <w:rPr>
                <w:bCs/>
                <w:i/>
                <w:sz w:val="28"/>
                <w:szCs w:val="28"/>
                <w:lang w:eastAsia="en-US"/>
              </w:rPr>
            </w:pPr>
            <w:r w:rsidRPr="00F75BB2">
              <w:rPr>
                <w:bCs/>
                <w:i/>
                <w:sz w:val="28"/>
                <w:szCs w:val="28"/>
                <w:lang w:eastAsia="en-US"/>
              </w:rPr>
              <w:t>100</w:t>
            </w:r>
          </w:p>
        </w:tc>
      </w:tr>
      <w:tr w:rsidR="00E9685C" w:rsidRPr="00F75BB2" w:rsidTr="005263E6">
        <w:tc>
          <w:tcPr>
            <w:tcW w:w="5245" w:type="dxa"/>
            <w:shd w:val="clear" w:color="auto" w:fill="auto"/>
          </w:tcPr>
          <w:p w:rsidR="00E9685C" w:rsidRPr="00F75BB2" w:rsidRDefault="00E9685C" w:rsidP="005263E6">
            <w:pPr>
              <w:spacing w:after="200" w:line="276" w:lineRule="auto"/>
              <w:ind w:left="-142" w:firstLine="459"/>
              <w:rPr>
                <w:sz w:val="28"/>
                <w:szCs w:val="28"/>
                <w:lang w:eastAsia="en-US"/>
              </w:rPr>
            </w:pPr>
            <w:r w:rsidRPr="00F75BB2">
              <w:rPr>
                <w:sz w:val="28"/>
                <w:szCs w:val="28"/>
                <w:lang w:eastAsia="en-US"/>
              </w:rPr>
              <w:t>в российских СМИ, ед.</w:t>
            </w:r>
          </w:p>
        </w:tc>
        <w:tc>
          <w:tcPr>
            <w:tcW w:w="1984" w:type="dxa"/>
            <w:shd w:val="clear" w:color="auto" w:fill="auto"/>
            <w:vAlign w:val="center"/>
          </w:tcPr>
          <w:p w:rsidR="00E9685C" w:rsidRPr="00F75BB2" w:rsidRDefault="00E9685C" w:rsidP="005263E6">
            <w:pPr>
              <w:jc w:val="center"/>
              <w:rPr>
                <w:sz w:val="28"/>
                <w:szCs w:val="28"/>
                <w:lang w:eastAsia="en-US"/>
              </w:rPr>
            </w:pPr>
            <w:r w:rsidRPr="00F75BB2">
              <w:rPr>
                <w:sz w:val="28"/>
                <w:szCs w:val="28"/>
                <w:lang w:eastAsia="en-US"/>
              </w:rPr>
              <w:t>150</w:t>
            </w:r>
          </w:p>
        </w:tc>
        <w:tc>
          <w:tcPr>
            <w:tcW w:w="1843" w:type="dxa"/>
            <w:shd w:val="clear" w:color="auto" w:fill="D9D9D9"/>
            <w:vAlign w:val="center"/>
          </w:tcPr>
          <w:p w:rsidR="00E9685C" w:rsidRPr="00F75BB2" w:rsidRDefault="00E9685C" w:rsidP="005263E6">
            <w:pPr>
              <w:jc w:val="center"/>
              <w:rPr>
                <w:bCs/>
                <w:i/>
                <w:sz w:val="28"/>
                <w:szCs w:val="28"/>
                <w:lang w:eastAsia="en-US"/>
              </w:rPr>
            </w:pPr>
          </w:p>
        </w:tc>
      </w:tr>
      <w:tr w:rsidR="00E9685C" w:rsidRPr="00F75BB2" w:rsidTr="005263E6">
        <w:tc>
          <w:tcPr>
            <w:tcW w:w="5245" w:type="dxa"/>
            <w:shd w:val="clear" w:color="auto" w:fill="auto"/>
          </w:tcPr>
          <w:p w:rsidR="00E9685C" w:rsidRPr="00F75BB2" w:rsidRDefault="00E9685C" w:rsidP="005263E6">
            <w:pPr>
              <w:spacing w:after="200" w:line="276" w:lineRule="auto"/>
              <w:ind w:left="-142" w:firstLine="459"/>
              <w:rPr>
                <w:sz w:val="28"/>
                <w:szCs w:val="28"/>
                <w:lang w:eastAsia="en-US"/>
              </w:rPr>
            </w:pPr>
            <w:r w:rsidRPr="00F75BB2">
              <w:rPr>
                <w:sz w:val="28"/>
                <w:szCs w:val="28"/>
                <w:lang w:eastAsia="en-US"/>
              </w:rPr>
              <w:t>в зарубежных СМИ, ед.</w:t>
            </w:r>
          </w:p>
        </w:tc>
        <w:tc>
          <w:tcPr>
            <w:tcW w:w="1984" w:type="dxa"/>
            <w:shd w:val="clear" w:color="auto" w:fill="auto"/>
            <w:vAlign w:val="center"/>
          </w:tcPr>
          <w:p w:rsidR="00E9685C" w:rsidRPr="00F75BB2" w:rsidRDefault="00E9685C" w:rsidP="005263E6">
            <w:pPr>
              <w:jc w:val="center"/>
              <w:rPr>
                <w:sz w:val="28"/>
                <w:szCs w:val="28"/>
                <w:lang w:eastAsia="en-US"/>
              </w:rPr>
            </w:pPr>
            <w:r w:rsidRPr="00F75BB2">
              <w:rPr>
                <w:sz w:val="28"/>
                <w:szCs w:val="28"/>
                <w:lang w:eastAsia="en-US"/>
              </w:rPr>
              <w:t>30</w:t>
            </w:r>
          </w:p>
        </w:tc>
        <w:tc>
          <w:tcPr>
            <w:tcW w:w="1843" w:type="dxa"/>
            <w:shd w:val="clear" w:color="auto" w:fill="D9D9D9"/>
            <w:vAlign w:val="center"/>
          </w:tcPr>
          <w:p w:rsidR="00E9685C" w:rsidRPr="00F75BB2" w:rsidRDefault="00E9685C" w:rsidP="005263E6">
            <w:pPr>
              <w:jc w:val="center"/>
              <w:rPr>
                <w:i/>
                <w:sz w:val="28"/>
                <w:szCs w:val="28"/>
                <w:lang w:eastAsia="en-US"/>
              </w:rPr>
            </w:pPr>
          </w:p>
        </w:tc>
      </w:tr>
    </w:tbl>
    <w:p w:rsidR="00E9685C" w:rsidRPr="00F75BB2" w:rsidRDefault="00E9685C" w:rsidP="00E9685C">
      <w:pPr>
        <w:spacing w:after="200" w:line="276" w:lineRule="auto"/>
        <w:jc w:val="both"/>
        <w:rPr>
          <w:sz w:val="28"/>
          <w:szCs w:val="28"/>
        </w:rPr>
      </w:pPr>
    </w:p>
    <w:p w:rsidR="00E9685C" w:rsidRPr="00F75BB2" w:rsidRDefault="00E9685C" w:rsidP="00E9685C">
      <w:pPr>
        <w:spacing w:after="200" w:line="360" w:lineRule="auto"/>
        <w:ind w:firstLine="709"/>
        <w:contextualSpacing/>
        <w:jc w:val="both"/>
        <w:rPr>
          <w:sz w:val="28"/>
          <w:szCs w:val="28"/>
        </w:rPr>
      </w:pPr>
      <w:r w:rsidRPr="00F75BB2">
        <w:rPr>
          <w:sz w:val="28"/>
          <w:szCs w:val="28"/>
        </w:rPr>
        <w:t xml:space="preserve">Из таблицы целевых показателей результативности видно, что </w:t>
      </w:r>
      <w:r w:rsidRPr="00F75BB2">
        <w:rPr>
          <w:rFonts w:eastAsiaTheme="minorHAnsi"/>
          <w:sz w:val="28"/>
          <w:szCs w:val="28"/>
          <w:lang w:eastAsia="en-US"/>
        </w:rPr>
        <w:t>Программа развития КРСУ</w:t>
      </w:r>
      <w:r w:rsidRPr="00F75BB2">
        <w:rPr>
          <w:sz w:val="28"/>
          <w:szCs w:val="28"/>
        </w:rPr>
        <w:t xml:space="preserve"> в целом оказала положительное влияние на развитие университета и его позиционирование в Кыргызской Республике: почти в 2 раза увеличился объем финансирования НИОКР и </w:t>
      </w:r>
      <w:proofErr w:type="gramStart"/>
      <w:r w:rsidRPr="00F75BB2">
        <w:rPr>
          <w:sz w:val="28"/>
          <w:szCs w:val="28"/>
        </w:rPr>
        <w:t>ТР</w:t>
      </w:r>
      <w:proofErr w:type="gramEnd"/>
      <w:r w:rsidRPr="00F75BB2">
        <w:rPr>
          <w:sz w:val="28"/>
          <w:szCs w:val="28"/>
        </w:rPr>
        <w:t xml:space="preserve">; лаборатории оснащены современным оборудованием; улучшилось качество научных исследований, опытно-конструкторских разработок; увеличилось число публикаций в международных журналах, </w:t>
      </w:r>
      <w:r w:rsidRPr="00F75BB2">
        <w:rPr>
          <w:rFonts w:eastAsiaTheme="minorHAnsi"/>
          <w:sz w:val="28"/>
          <w:szCs w:val="28"/>
          <w:lang w:eastAsia="en-US"/>
        </w:rPr>
        <w:t>индексируемых базами данных</w:t>
      </w:r>
      <w:r w:rsidRPr="00F75BB2">
        <w:rPr>
          <w:sz w:val="28"/>
          <w:szCs w:val="28"/>
          <w:lang w:eastAsia="en-US"/>
        </w:rPr>
        <w:t xml:space="preserve"> РИНЦ, </w:t>
      </w:r>
      <w:proofErr w:type="spellStart"/>
      <w:r w:rsidRPr="00F75BB2">
        <w:rPr>
          <w:sz w:val="28"/>
          <w:szCs w:val="28"/>
          <w:lang w:eastAsia="en-US"/>
        </w:rPr>
        <w:t>Scopus</w:t>
      </w:r>
      <w:proofErr w:type="spellEnd"/>
      <w:r w:rsidRPr="00F75BB2">
        <w:rPr>
          <w:sz w:val="28"/>
          <w:szCs w:val="28"/>
          <w:lang w:eastAsia="en-US"/>
        </w:rPr>
        <w:t xml:space="preserve"> и </w:t>
      </w:r>
      <w:r w:rsidRPr="00F75BB2">
        <w:rPr>
          <w:sz w:val="28"/>
          <w:szCs w:val="28"/>
          <w:lang w:val="en-US" w:eastAsia="en-US"/>
        </w:rPr>
        <w:t>Web</w:t>
      </w:r>
      <w:r w:rsidRPr="00F75BB2">
        <w:rPr>
          <w:sz w:val="28"/>
          <w:szCs w:val="28"/>
          <w:lang w:eastAsia="en-US"/>
        </w:rPr>
        <w:t xml:space="preserve"> </w:t>
      </w:r>
      <w:r w:rsidRPr="00F75BB2">
        <w:rPr>
          <w:sz w:val="28"/>
          <w:szCs w:val="28"/>
          <w:lang w:val="en-US" w:eastAsia="en-US"/>
        </w:rPr>
        <w:t>of</w:t>
      </w:r>
      <w:r w:rsidRPr="00F75BB2">
        <w:rPr>
          <w:sz w:val="28"/>
          <w:szCs w:val="28"/>
          <w:lang w:eastAsia="en-US"/>
        </w:rPr>
        <w:t xml:space="preserve"> </w:t>
      </w:r>
      <w:r w:rsidRPr="00F75BB2">
        <w:rPr>
          <w:sz w:val="28"/>
          <w:szCs w:val="28"/>
          <w:lang w:val="en-US" w:eastAsia="en-US"/>
        </w:rPr>
        <w:t>Science</w:t>
      </w:r>
      <w:r w:rsidRPr="00F75BB2">
        <w:rPr>
          <w:sz w:val="28"/>
          <w:szCs w:val="28"/>
          <w:lang w:eastAsia="en-US"/>
        </w:rPr>
        <w:t>, а также их цитируемость;</w:t>
      </w:r>
      <w:r w:rsidRPr="00F75BB2">
        <w:rPr>
          <w:sz w:val="28"/>
          <w:szCs w:val="28"/>
        </w:rPr>
        <w:t xml:space="preserve"> </w:t>
      </w:r>
      <w:r w:rsidRPr="00F75BB2">
        <w:rPr>
          <w:sz w:val="28"/>
          <w:szCs w:val="28"/>
          <w:lang w:eastAsia="en-US"/>
        </w:rPr>
        <w:t>в 3 раза увеличилось количество приглашенных зарубежных специалистов, учёных и известных политических и общественных деятелей из России, Германии, Индии, Китая, которые принимали участие в чтении лекций, проводили консультации, выступали с докладами на научных конференциях КРСУ и т. д.; в 4 раза возросла мобильность студентов, молодых ученых и преподавателей; появилась реальная возможность познакомиться с ведущими вузами России, Китая, Турции, Японии и других стран и участвовать в их учебном процессе, студенческой жизни и в проведении научных исследований.</w:t>
      </w:r>
    </w:p>
    <w:p w:rsidR="00E9685C" w:rsidRPr="00F75BB2" w:rsidRDefault="00E9685C" w:rsidP="00E9685C">
      <w:pPr>
        <w:spacing w:line="360" w:lineRule="auto"/>
        <w:contextualSpacing/>
        <w:jc w:val="center"/>
        <w:rPr>
          <w:rFonts w:eastAsia="Calibri"/>
          <w:b/>
          <w:sz w:val="32"/>
          <w:szCs w:val="32"/>
          <w:lang w:eastAsia="en-US"/>
        </w:rPr>
      </w:pPr>
    </w:p>
    <w:p w:rsidR="00E9685C" w:rsidRPr="00F75BB2" w:rsidRDefault="00E9685C" w:rsidP="00E9685C">
      <w:pPr>
        <w:pStyle w:val="3"/>
        <w:rPr>
          <w:rFonts w:eastAsia="Calibri"/>
          <w:sz w:val="32"/>
          <w:szCs w:val="32"/>
          <w:lang w:eastAsia="en-US"/>
        </w:rPr>
      </w:pPr>
    </w:p>
    <w:p w:rsidR="00E9685C" w:rsidRPr="00F75BB2" w:rsidRDefault="00E9685C" w:rsidP="00E9685C">
      <w:pPr>
        <w:pStyle w:val="3"/>
        <w:rPr>
          <w:rFonts w:eastAsia="Calibri"/>
          <w:sz w:val="32"/>
          <w:szCs w:val="32"/>
          <w:lang w:eastAsia="en-US"/>
        </w:rPr>
      </w:pPr>
      <w:bookmarkStart w:id="12" w:name="_Toc414448142"/>
      <w:r w:rsidRPr="00F75BB2">
        <w:rPr>
          <w:rFonts w:eastAsia="Calibri"/>
          <w:sz w:val="32"/>
          <w:szCs w:val="32"/>
          <w:lang w:eastAsia="en-US"/>
        </w:rPr>
        <w:t>Заключение</w:t>
      </w:r>
      <w:bookmarkEnd w:id="12"/>
    </w:p>
    <w:p w:rsidR="00E9685C" w:rsidRPr="00F75BB2" w:rsidRDefault="00E9685C" w:rsidP="00E9685C">
      <w:pPr>
        <w:rPr>
          <w:rFonts w:eastAsia="Calibri"/>
          <w:lang w:eastAsia="en-US"/>
        </w:rPr>
      </w:pPr>
    </w:p>
    <w:p w:rsidR="00E9685C" w:rsidRPr="00F75BB2" w:rsidRDefault="00E9685C" w:rsidP="00E9685C">
      <w:pPr>
        <w:spacing w:line="360" w:lineRule="auto"/>
        <w:ind w:firstLine="709"/>
        <w:jc w:val="both"/>
        <w:rPr>
          <w:b/>
          <w:bCs/>
          <w:sz w:val="28"/>
          <w:szCs w:val="28"/>
          <w:lang w:eastAsia="en-US"/>
        </w:rPr>
      </w:pPr>
      <w:r w:rsidRPr="00F75BB2">
        <w:rPr>
          <w:rFonts w:eastAsia="Calibri"/>
          <w:sz w:val="28"/>
          <w:szCs w:val="28"/>
          <w:lang w:eastAsia="en-US"/>
        </w:rPr>
        <w:t xml:space="preserve">При выполнении </w:t>
      </w:r>
      <w:r w:rsidRPr="00F75BB2">
        <w:rPr>
          <w:rFonts w:eastAsiaTheme="minorHAnsi"/>
          <w:sz w:val="28"/>
          <w:szCs w:val="28"/>
          <w:lang w:eastAsia="en-US"/>
        </w:rPr>
        <w:t xml:space="preserve">Программы развития КРСУ сотрудники университета четко придерживались утвержденных Министерством образования и науки Российской Федерации основных положений, заложенных в Концепции Программы развития КРСУ. Проводится активная работа по выполнению возложенной на КРСУ МОН РФ высокой </w:t>
      </w:r>
      <w:r w:rsidRPr="00F75BB2">
        <w:rPr>
          <w:rFonts w:eastAsiaTheme="minorHAnsi"/>
          <w:b/>
          <w:sz w:val="28"/>
          <w:szCs w:val="28"/>
          <w:lang w:eastAsia="en-US"/>
        </w:rPr>
        <w:t>М</w:t>
      </w:r>
      <w:r w:rsidRPr="00F75BB2">
        <w:rPr>
          <w:b/>
          <w:bCs/>
          <w:sz w:val="28"/>
          <w:szCs w:val="28"/>
          <w:lang w:eastAsia="en-US"/>
        </w:rPr>
        <w:t xml:space="preserve">иссии университета </w:t>
      </w:r>
      <w:r w:rsidRPr="00F75BB2">
        <w:rPr>
          <w:bCs/>
          <w:sz w:val="28"/>
          <w:szCs w:val="28"/>
          <w:lang w:eastAsia="en-US"/>
        </w:rPr>
        <w:t>в Кыргызской Республике</w:t>
      </w:r>
      <w:r w:rsidRPr="00F75BB2">
        <w:rPr>
          <w:b/>
          <w:bCs/>
          <w:sz w:val="28"/>
          <w:szCs w:val="28"/>
          <w:lang w:eastAsia="en-US"/>
        </w:rPr>
        <w:t>:</w:t>
      </w:r>
    </w:p>
    <w:p w:rsidR="00E9685C" w:rsidRPr="00F75BB2" w:rsidRDefault="00E9685C" w:rsidP="00E9685C">
      <w:pPr>
        <w:spacing w:line="360" w:lineRule="auto"/>
        <w:ind w:firstLine="709"/>
        <w:jc w:val="both"/>
        <w:rPr>
          <w:sz w:val="28"/>
          <w:szCs w:val="28"/>
          <w:lang w:eastAsia="en-US"/>
        </w:rPr>
      </w:pPr>
      <w:r w:rsidRPr="00F75BB2">
        <w:rPr>
          <w:bCs/>
          <w:sz w:val="28"/>
          <w:szCs w:val="28"/>
          <w:lang w:eastAsia="en-US"/>
        </w:rPr>
        <w:t>- н</w:t>
      </w:r>
      <w:r w:rsidRPr="00F75BB2">
        <w:rPr>
          <w:sz w:val="28"/>
          <w:szCs w:val="28"/>
          <w:lang w:eastAsia="en-US"/>
        </w:rPr>
        <w:t>акопление, сохранение и приумножение образовательных и научных знаний, культурных и нравственных ценностей общества на основе качественного профессионального образования в условиях экономической, политической и культурной глобализации общества с учетом региональной специфики;</w:t>
      </w:r>
    </w:p>
    <w:p w:rsidR="00E9685C" w:rsidRPr="00F75BB2" w:rsidRDefault="00E9685C" w:rsidP="00E9685C">
      <w:pPr>
        <w:spacing w:line="360" w:lineRule="auto"/>
        <w:ind w:firstLine="709"/>
        <w:jc w:val="both"/>
        <w:rPr>
          <w:sz w:val="28"/>
          <w:szCs w:val="28"/>
          <w:lang w:eastAsia="en-US"/>
        </w:rPr>
      </w:pPr>
      <w:r w:rsidRPr="00F75BB2">
        <w:rPr>
          <w:sz w:val="28"/>
          <w:szCs w:val="28"/>
          <w:lang w:eastAsia="en-US"/>
        </w:rPr>
        <w:t xml:space="preserve">- продвижение интеграционных процессов через экспорт российского образования в национальную систему образования; </w:t>
      </w:r>
    </w:p>
    <w:p w:rsidR="00E9685C" w:rsidRPr="00F75BB2" w:rsidRDefault="00E9685C" w:rsidP="00E9685C">
      <w:pPr>
        <w:spacing w:line="360" w:lineRule="auto"/>
        <w:ind w:firstLine="709"/>
        <w:jc w:val="both"/>
        <w:rPr>
          <w:sz w:val="28"/>
          <w:szCs w:val="28"/>
          <w:lang w:eastAsia="en-US"/>
        </w:rPr>
      </w:pPr>
      <w:r w:rsidRPr="00F75BB2">
        <w:rPr>
          <w:sz w:val="28"/>
          <w:szCs w:val="28"/>
          <w:lang w:eastAsia="en-US"/>
        </w:rPr>
        <w:t xml:space="preserve">- сохранение и развитие русского языка, культуры и русскоязычного образования, создание языковой и культурной среды русского мира в регионе; </w:t>
      </w:r>
    </w:p>
    <w:p w:rsidR="00E9685C" w:rsidRPr="00F75BB2" w:rsidRDefault="00E9685C" w:rsidP="00E9685C">
      <w:pPr>
        <w:spacing w:line="360" w:lineRule="auto"/>
        <w:ind w:firstLine="709"/>
        <w:jc w:val="both"/>
        <w:rPr>
          <w:sz w:val="28"/>
          <w:szCs w:val="28"/>
          <w:lang w:eastAsia="en-US"/>
        </w:rPr>
      </w:pPr>
      <w:r w:rsidRPr="00F75BB2">
        <w:rPr>
          <w:sz w:val="28"/>
          <w:szCs w:val="28"/>
          <w:lang w:eastAsia="en-US"/>
        </w:rPr>
        <w:t>- формирование духовного богатства и гармонического мировоззрения подрастающего поколения.</w:t>
      </w:r>
    </w:p>
    <w:p w:rsidR="00E9685C" w:rsidRPr="00F75BB2" w:rsidRDefault="00E9685C" w:rsidP="00E9685C">
      <w:pPr>
        <w:spacing w:line="360" w:lineRule="auto"/>
        <w:ind w:left="20" w:right="20" w:firstLine="700"/>
        <w:contextualSpacing/>
        <w:jc w:val="both"/>
        <w:rPr>
          <w:sz w:val="28"/>
          <w:szCs w:val="28"/>
        </w:rPr>
      </w:pPr>
      <w:r w:rsidRPr="00F75BB2">
        <w:rPr>
          <w:sz w:val="28"/>
          <w:szCs w:val="28"/>
        </w:rPr>
        <w:t xml:space="preserve">Следует отметить, что большую поддержку университету в организации и выполнении работ по Программе развития КРСУ оказали сотрудники Национального исследовательского </w:t>
      </w:r>
      <w:r w:rsidRPr="00F75BB2">
        <w:rPr>
          <w:b/>
          <w:sz w:val="28"/>
          <w:szCs w:val="28"/>
        </w:rPr>
        <w:t>Томского политехнического университета</w:t>
      </w:r>
      <w:r w:rsidRPr="00F75BB2">
        <w:rPr>
          <w:sz w:val="28"/>
          <w:szCs w:val="28"/>
        </w:rPr>
        <w:t xml:space="preserve">. Руководство КРСУ выражают всем сотрудникам ТПУ и лично ректору, </w:t>
      </w:r>
      <w:r w:rsidRPr="00F75BB2">
        <w:rPr>
          <w:b/>
          <w:sz w:val="28"/>
          <w:szCs w:val="28"/>
        </w:rPr>
        <w:t>Чубику Петру Савельевичу</w:t>
      </w:r>
      <w:r w:rsidRPr="00F75BB2">
        <w:rPr>
          <w:sz w:val="28"/>
          <w:szCs w:val="28"/>
        </w:rPr>
        <w:t>, огромную благодарность и свою признательность в реализации Программы развития КРСУ.</w:t>
      </w:r>
    </w:p>
    <w:p w:rsidR="00E9685C" w:rsidRPr="00F75BB2" w:rsidRDefault="00E9685C" w:rsidP="00E9685C">
      <w:pPr>
        <w:ind w:left="20" w:right="20" w:firstLine="700"/>
        <w:contextualSpacing/>
        <w:jc w:val="both"/>
        <w:rPr>
          <w:sz w:val="28"/>
          <w:szCs w:val="28"/>
        </w:rPr>
      </w:pPr>
    </w:p>
    <w:tbl>
      <w:tblPr>
        <w:tblStyle w:val="af0"/>
        <w:tblpPr w:leftFromText="180" w:rightFromText="180" w:vertAnchor="text" w:horzAnchor="margin"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1"/>
      </w:tblGrid>
      <w:tr w:rsidR="00E9685C" w:rsidRPr="00F75BB2" w:rsidTr="005263E6">
        <w:trPr>
          <w:trHeight w:val="1124"/>
        </w:trPr>
        <w:tc>
          <w:tcPr>
            <w:tcW w:w="4740" w:type="dxa"/>
          </w:tcPr>
          <w:p w:rsidR="00E9685C" w:rsidRPr="00F75BB2" w:rsidRDefault="00E9685C" w:rsidP="005263E6">
            <w:pPr>
              <w:contextualSpacing/>
              <w:jc w:val="both"/>
              <w:rPr>
                <w:rFonts w:eastAsia="Calibri"/>
                <w:b/>
                <w:sz w:val="27"/>
                <w:szCs w:val="27"/>
                <w:lang w:eastAsia="en-US"/>
              </w:rPr>
            </w:pPr>
            <w:r w:rsidRPr="00F75BB2">
              <w:rPr>
                <w:rFonts w:eastAsia="Calibri"/>
                <w:b/>
                <w:sz w:val="27"/>
                <w:szCs w:val="27"/>
                <w:lang w:eastAsia="en-US"/>
              </w:rPr>
              <w:lastRenderedPageBreak/>
              <w:t>Проректор по научной работе,</w:t>
            </w:r>
          </w:p>
          <w:p w:rsidR="00E9685C" w:rsidRPr="00F75BB2" w:rsidRDefault="00E9685C" w:rsidP="005263E6">
            <w:pPr>
              <w:contextualSpacing/>
              <w:jc w:val="both"/>
              <w:rPr>
                <w:rFonts w:eastAsia="Calibri"/>
                <w:b/>
                <w:sz w:val="27"/>
                <w:szCs w:val="27"/>
                <w:lang w:eastAsia="en-US"/>
              </w:rPr>
            </w:pPr>
            <w:r w:rsidRPr="00F75BB2">
              <w:rPr>
                <w:rFonts w:eastAsia="Calibri"/>
                <w:b/>
                <w:sz w:val="27"/>
                <w:szCs w:val="27"/>
                <w:lang w:eastAsia="en-US"/>
              </w:rPr>
              <w:t>ответственный исполнитель</w:t>
            </w:r>
          </w:p>
          <w:p w:rsidR="00E9685C" w:rsidRPr="00F75BB2" w:rsidRDefault="00E9685C" w:rsidP="005263E6">
            <w:pPr>
              <w:contextualSpacing/>
              <w:jc w:val="both"/>
              <w:rPr>
                <w:rFonts w:eastAsia="Calibri"/>
                <w:b/>
                <w:sz w:val="27"/>
                <w:szCs w:val="27"/>
                <w:lang w:eastAsia="en-US"/>
              </w:rPr>
            </w:pPr>
            <w:r w:rsidRPr="00F75BB2">
              <w:rPr>
                <w:rFonts w:eastAsia="Calibri"/>
                <w:b/>
                <w:sz w:val="27"/>
                <w:szCs w:val="27"/>
                <w:lang w:eastAsia="en-US"/>
              </w:rPr>
              <w:t xml:space="preserve">Программы развития КРСУ                                             </w:t>
            </w:r>
          </w:p>
        </w:tc>
        <w:tc>
          <w:tcPr>
            <w:tcW w:w="4741" w:type="dxa"/>
          </w:tcPr>
          <w:p w:rsidR="00E9685C" w:rsidRPr="00F75BB2" w:rsidRDefault="00E9685C" w:rsidP="005263E6">
            <w:pPr>
              <w:contextualSpacing/>
              <w:jc w:val="center"/>
              <w:rPr>
                <w:rFonts w:eastAsia="Calibri"/>
                <w:b/>
                <w:sz w:val="27"/>
                <w:szCs w:val="27"/>
                <w:lang w:eastAsia="en-US"/>
              </w:rPr>
            </w:pPr>
          </w:p>
          <w:p w:rsidR="00E9685C" w:rsidRPr="00F75BB2" w:rsidRDefault="00E9685C" w:rsidP="005263E6">
            <w:pPr>
              <w:contextualSpacing/>
              <w:jc w:val="center"/>
              <w:rPr>
                <w:rFonts w:eastAsia="Calibri"/>
                <w:b/>
                <w:sz w:val="27"/>
                <w:szCs w:val="27"/>
                <w:lang w:eastAsia="en-US"/>
              </w:rPr>
            </w:pPr>
          </w:p>
          <w:p w:rsidR="00E9685C" w:rsidRPr="00F75BB2" w:rsidRDefault="00E9685C" w:rsidP="005263E6">
            <w:pPr>
              <w:contextualSpacing/>
              <w:jc w:val="center"/>
              <w:rPr>
                <w:rFonts w:eastAsia="Calibri"/>
                <w:b/>
                <w:sz w:val="27"/>
                <w:szCs w:val="27"/>
                <w:lang w:eastAsia="en-US"/>
              </w:rPr>
            </w:pPr>
            <w:r w:rsidRPr="00F75BB2">
              <w:rPr>
                <w:rFonts w:eastAsia="Calibri"/>
                <w:b/>
                <w:sz w:val="27"/>
                <w:szCs w:val="27"/>
                <w:lang w:eastAsia="en-US"/>
              </w:rPr>
              <w:t xml:space="preserve">В.М. </w:t>
            </w:r>
            <w:proofErr w:type="spellStart"/>
            <w:r w:rsidRPr="00F75BB2">
              <w:rPr>
                <w:rFonts w:eastAsia="Calibri"/>
                <w:b/>
                <w:sz w:val="27"/>
                <w:szCs w:val="27"/>
                <w:lang w:eastAsia="en-US"/>
              </w:rPr>
              <w:t>Лелевкин</w:t>
            </w:r>
            <w:proofErr w:type="spellEnd"/>
          </w:p>
          <w:p w:rsidR="00E9685C" w:rsidRPr="00F75BB2" w:rsidRDefault="00E9685C" w:rsidP="005263E6">
            <w:pPr>
              <w:contextualSpacing/>
              <w:jc w:val="right"/>
              <w:rPr>
                <w:rFonts w:eastAsia="Calibri"/>
                <w:b/>
                <w:sz w:val="27"/>
                <w:szCs w:val="27"/>
                <w:lang w:eastAsia="en-US"/>
              </w:rPr>
            </w:pPr>
          </w:p>
        </w:tc>
      </w:tr>
    </w:tbl>
    <w:p w:rsidR="00E9685C" w:rsidRPr="00F75BB2" w:rsidRDefault="00E9685C" w:rsidP="00E9685C">
      <w:pPr>
        <w:spacing w:line="360" w:lineRule="auto"/>
        <w:contextualSpacing/>
        <w:jc w:val="both"/>
        <w:rPr>
          <w:rFonts w:eastAsia="Calibri"/>
          <w:b/>
          <w:sz w:val="28"/>
          <w:szCs w:val="28"/>
          <w:lang w:eastAsia="en-US"/>
        </w:rPr>
      </w:pPr>
    </w:p>
    <w:p w:rsidR="00E9685C" w:rsidRPr="00F75BB2" w:rsidRDefault="00E9685C" w:rsidP="00E9685C">
      <w:pPr>
        <w:tabs>
          <w:tab w:val="left" w:pos="11250"/>
        </w:tabs>
        <w:ind w:left="5103"/>
        <w:rPr>
          <w:rFonts w:eastAsiaTheme="minorHAnsi"/>
          <w:b/>
          <w:sz w:val="28"/>
          <w:szCs w:val="28"/>
          <w:lang w:eastAsia="en-US"/>
        </w:rPr>
        <w:sectPr w:rsidR="00E9685C" w:rsidRPr="00F75BB2" w:rsidSect="006372F0">
          <w:footerReference w:type="default" r:id="rId14"/>
          <w:pgSz w:w="11906" w:h="16838"/>
          <w:pgMar w:top="1134" w:right="850" w:bottom="1134" w:left="1701" w:header="708" w:footer="708" w:gutter="0"/>
          <w:cols w:space="708"/>
          <w:docGrid w:linePitch="360"/>
        </w:sectPr>
      </w:pPr>
    </w:p>
    <w:p w:rsidR="00E9685C" w:rsidRPr="00F75BB2" w:rsidRDefault="00E9685C" w:rsidP="00E9685C">
      <w:pPr>
        <w:contextualSpacing/>
        <w:jc w:val="center"/>
        <w:rPr>
          <w:rFonts w:eastAsia="Calibri"/>
          <w:b/>
          <w:sz w:val="32"/>
          <w:szCs w:val="32"/>
          <w:lang w:eastAsia="en-US"/>
        </w:rPr>
      </w:pPr>
    </w:p>
    <w:p w:rsidR="00E9685C" w:rsidRPr="00F75BB2" w:rsidRDefault="00E9685C" w:rsidP="00E9685C">
      <w:pPr>
        <w:contextualSpacing/>
        <w:jc w:val="center"/>
        <w:rPr>
          <w:rFonts w:eastAsia="Calibri"/>
          <w:b/>
          <w:sz w:val="32"/>
          <w:szCs w:val="32"/>
          <w:lang w:eastAsia="en-US"/>
        </w:rPr>
      </w:pPr>
    </w:p>
    <w:p w:rsidR="00E9685C" w:rsidRPr="00F75BB2" w:rsidRDefault="00E9685C" w:rsidP="00E9685C">
      <w:pPr>
        <w:contextualSpacing/>
        <w:jc w:val="center"/>
        <w:rPr>
          <w:rFonts w:eastAsia="Calibri"/>
          <w:b/>
          <w:sz w:val="36"/>
          <w:szCs w:val="36"/>
          <w:lang w:eastAsia="en-US"/>
        </w:rPr>
      </w:pPr>
      <w:r w:rsidRPr="00F75BB2">
        <w:rPr>
          <w:rFonts w:eastAsia="Calibri"/>
          <w:b/>
          <w:sz w:val="36"/>
          <w:szCs w:val="36"/>
          <w:lang w:eastAsia="en-US"/>
        </w:rPr>
        <w:t>План</w:t>
      </w:r>
    </w:p>
    <w:p w:rsidR="00E9685C" w:rsidRPr="00F75BB2" w:rsidRDefault="00E9685C" w:rsidP="00E9685C">
      <w:pPr>
        <w:contextualSpacing/>
        <w:jc w:val="center"/>
        <w:rPr>
          <w:rFonts w:eastAsia="Calibri"/>
          <w:b/>
          <w:sz w:val="32"/>
          <w:szCs w:val="32"/>
          <w:lang w:eastAsia="en-US"/>
        </w:rPr>
      </w:pPr>
      <w:r w:rsidRPr="00F75BB2">
        <w:rPr>
          <w:rFonts w:eastAsia="Calibri"/>
          <w:b/>
          <w:sz w:val="32"/>
          <w:szCs w:val="32"/>
          <w:lang w:eastAsia="en-US"/>
        </w:rPr>
        <w:t>совместной деятельности КРСУ и ТПУ</w:t>
      </w:r>
    </w:p>
    <w:p w:rsidR="00E9685C" w:rsidRPr="00F75BB2" w:rsidRDefault="00E9685C" w:rsidP="00E9685C">
      <w:pPr>
        <w:contextualSpacing/>
        <w:jc w:val="center"/>
        <w:rPr>
          <w:rFonts w:eastAsia="Calibri"/>
          <w:b/>
          <w:sz w:val="32"/>
          <w:szCs w:val="32"/>
          <w:lang w:eastAsia="en-US"/>
        </w:rPr>
      </w:pPr>
      <w:r w:rsidRPr="00F75BB2">
        <w:rPr>
          <w:rFonts w:eastAsia="Calibri"/>
          <w:b/>
          <w:sz w:val="32"/>
          <w:szCs w:val="32"/>
          <w:lang w:eastAsia="en-US"/>
        </w:rPr>
        <w:t>по реализации Программы развития на 2015 год</w:t>
      </w:r>
    </w:p>
    <w:p w:rsidR="00E9685C" w:rsidRPr="00F75BB2" w:rsidRDefault="00E9685C" w:rsidP="00E9685C">
      <w:pPr>
        <w:contextualSpacing/>
        <w:jc w:val="center"/>
        <w:rPr>
          <w:rFonts w:eastAsia="Calibri"/>
          <w:b/>
          <w:sz w:val="32"/>
          <w:szCs w:val="32"/>
          <w:lang w:eastAsia="en-US"/>
        </w:rPr>
      </w:pPr>
    </w:p>
    <w:p w:rsidR="00E9685C" w:rsidRPr="00F75BB2" w:rsidRDefault="00E9685C" w:rsidP="00E9685C">
      <w:pPr>
        <w:contextualSpacing/>
        <w:jc w:val="both"/>
        <w:rPr>
          <w:rFonts w:eastAsia="Calibri"/>
          <w:sz w:val="28"/>
          <w:szCs w:val="28"/>
          <w:lang w:eastAsia="en-US"/>
        </w:rPr>
      </w:pPr>
      <w:r w:rsidRPr="00F75BB2">
        <w:rPr>
          <w:rFonts w:eastAsia="Calibri"/>
          <w:sz w:val="28"/>
          <w:szCs w:val="28"/>
          <w:lang w:eastAsia="en-US"/>
        </w:rPr>
        <w:tab/>
        <w:t>В соответствии с реализацией Программы развития КРСУ, утвержденной Министерством образования и науки Российской Федерации, планируется проведение следующих мероприятий:</w:t>
      </w:r>
      <w:r w:rsidRPr="00F75BB2">
        <w:rPr>
          <w:rFonts w:eastAsia="Calibri"/>
          <w:sz w:val="28"/>
          <w:szCs w:val="28"/>
          <w:lang w:eastAsia="en-US"/>
        </w:rPr>
        <w:tab/>
      </w:r>
    </w:p>
    <w:p w:rsidR="00E9685C" w:rsidRPr="00F75BB2" w:rsidRDefault="00E9685C" w:rsidP="00E9685C">
      <w:pPr>
        <w:contextualSpacing/>
        <w:jc w:val="both"/>
        <w:rPr>
          <w:rFonts w:eastAsia="Calibri"/>
          <w:sz w:val="28"/>
          <w:szCs w:val="28"/>
          <w:lang w:eastAsia="en-US"/>
        </w:rPr>
      </w:pPr>
      <w:r w:rsidRPr="00F75BB2">
        <w:rPr>
          <w:rFonts w:eastAsia="Calibri"/>
          <w:sz w:val="28"/>
          <w:szCs w:val="28"/>
          <w:lang w:eastAsia="en-US"/>
        </w:rPr>
        <w:tab/>
      </w:r>
    </w:p>
    <w:p w:rsidR="00E9685C" w:rsidRPr="00F75BB2" w:rsidRDefault="00E9685C" w:rsidP="00E9685C">
      <w:pPr>
        <w:ind w:firstLine="709"/>
        <w:contextualSpacing/>
        <w:jc w:val="both"/>
        <w:rPr>
          <w:rFonts w:eastAsia="Calibri"/>
          <w:sz w:val="28"/>
          <w:szCs w:val="28"/>
          <w:lang w:eastAsia="en-US"/>
        </w:rPr>
      </w:pPr>
      <w:r w:rsidRPr="00F75BB2">
        <w:rPr>
          <w:rFonts w:eastAsia="Calibri"/>
          <w:b/>
          <w:sz w:val="28"/>
          <w:szCs w:val="28"/>
          <w:lang w:eastAsia="en-US"/>
        </w:rPr>
        <w:t>В области образовательной деятельности</w:t>
      </w:r>
      <w:r w:rsidRPr="00F75BB2">
        <w:rPr>
          <w:rFonts w:eastAsia="Calibri"/>
          <w:sz w:val="28"/>
          <w:szCs w:val="28"/>
          <w:lang w:eastAsia="en-US"/>
        </w:rPr>
        <w:t>:</w:t>
      </w:r>
    </w:p>
    <w:p w:rsidR="00E9685C" w:rsidRPr="00F75BB2" w:rsidRDefault="00E9685C" w:rsidP="00E9685C">
      <w:pPr>
        <w:numPr>
          <w:ilvl w:val="0"/>
          <w:numId w:val="15"/>
        </w:numPr>
        <w:spacing w:after="200" w:line="276" w:lineRule="auto"/>
        <w:ind w:left="709"/>
        <w:contextualSpacing/>
        <w:jc w:val="both"/>
        <w:rPr>
          <w:rFonts w:eastAsia="Calibri"/>
          <w:sz w:val="28"/>
          <w:szCs w:val="28"/>
          <w:lang w:eastAsia="en-US"/>
        </w:rPr>
      </w:pPr>
      <w:r w:rsidRPr="00F75BB2">
        <w:rPr>
          <w:rFonts w:eastAsia="Calibri"/>
          <w:sz w:val="28"/>
          <w:szCs w:val="28"/>
          <w:lang w:eastAsia="en-US"/>
        </w:rPr>
        <w:t>Активное развитие сетевых форм обучения студентов.</w:t>
      </w:r>
    </w:p>
    <w:p w:rsidR="00E9685C" w:rsidRPr="00F75BB2" w:rsidRDefault="00E9685C" w:rsidP="00E9685C">
      <w:pPr>
        <w:numPr>
          <w:ilvl w:val="0"/>
          <w:numId w:val="15"/>
        </w:numPr>
        <w:spacing w:after="200" w:line="276" w:lineRule="auto"/>
        <w:ind w:left="709"/>
        <w:contextualSpacing/>
        <w:jc w:val="both"/>
        <w:rPr>
          <w:rFonts w:eastAsia="Calibri"/>
          <w:sz w:val="28"/>
          <w:szCs w:val="28"/>
          <w:lang w:eastAsia="en-US"/>
        </w:rPr>
      </w:pPr>
      <w:r w:rsidRPr="00F75BB2">
        <w:rPr>
          <w:rFonts w:eastAsia="Calibri"/>
          <w:sz w:val="28"/>
          <w:szCs w:val="28"/>
          <w:lang w:eastAsia="en-US"/>
        </w:rPr>
        <w:t>Разработка и практическое внедрение совместных образовательных программ «Нефтегазовое хозяйство», «Экономика в энергетике», «Биотехнологии», «3</w:t>
      </w:r>
      <w:r w:rsidRPr="00F75BB2">
        <w:rPr>
          <w:rFonts w:eastAsia="Calibri"/>
          <w:sz w:val="28"/>
          <w:szCs w:val="28"/>
          <w:lang w:val="en-US" w:eastAsia="en-US"/>
        </w:rPr>
        <w:t>D</w:t>
      </w:r>
      <w:r w:rsidRPr="00F75BB2">
        <w:rPr>
          <w:rFonts w:eastAsia="Calibri"/>
          <w:sz w:val="28"/>
          <w:szCs w:val="28"/>
          <w:lang w:eastAsia="en-US"/>
        </w:rPr>
        <w:t>-технологии», «</w:t>
      </w:r>
      <w:proofErr w:type="spellStart"/>
      <w:r w:rsidRPr="00F75BB2">
        <w:rPr>
          <w:rFonts w:eastAsia="Calibri"/>
          <w:sz w:val="28"/>
          <w:szCs w:val="28"/>
          <w:lang w:eastAsia="en-US"/>
        </w:rPr>
        <w:t>Сейсмоустойчивое</w:t>
      </w:r>
      <w:proofErr w:type="spellEnd"/>
      <w:r w:rsidRPr="00F75BB2">
        <w:rPr>
          <w:rFonts w:eastAsia="Calibri"/>
          <w:sz w:val="28"/>
          <w:szCs w:val="28"/>
          <w:lang w:eastAsia="en-US"/>
        </w:rPr>
        <w:t xml:space="preserve"> и </w:t>
      </w:r>
      <w:proofErr w:type="spellStart"/>
      <w:r w:rsidRPr="00F75BB2">
        <w:rPr>
          <w:rFonts w:eastAsia="Calibri"/>
          <w:sz w:val="28"/>
          <w:szCs w:val="28"/>
          <w:lang w:eastAsia="en-US"/>
        </w:rPr>
        <w:t>энергоэффективное</w:t>
      </w:r>
      <w:proofErr w:type="spellEnd"/>
      <w:r w:rsidRPr="00F75BB2">
        <w:rPr>
          <w:rFonts w:eastAsia="Calibri"/>
          <w:sz w:val="28"/>
          <w:szCs w:val="28"/>
          <w:lang w:eastAsia="en-US"/>
        </w:rPr>
        <w:t xml:space="preserve"> строительство».</w:t>
      </w:r>
    </w:p>
    <w:p w:rsidR="00E9685C" w:rsidRPr="00F75BB2" w:rsidRDefault="00E9685C" w:rsidP="00E9685C">
      <w:pPr>
        <w:numPr>
          <w:ilvl w:val="0"/>
          <w:numId w:val="15"/>
        </w:numPr>
        <w:spacing w:after="200" w:line="276" w:lineRule="auto"/>
        <w:ind w:left="709"/>
        <w:contextualSpacing/>
        <w:jc w:val="both"/>
        <w:rPr>
          <w:rFonts w:eastAsia="Calibri"/>
          <w:sz w:val="28"/>
          <w:szCs w:val="28"/>
          <w:lang w:eastAsia="en-US"/>
        </w:rPr>
      </w:pPr>
      <w:r w:rsidRPr="00F75BB2">
        <w:rPr>
          <w:rFonts w:eastAsia="Calibri"/>
          <w:sz w:val="28"/>
          <w:szCs w:val="28"/>
          <w:lang w:eastAsia="en-US"/>
        </w:rPr>
        <w:t>Развитие системы дополнительного профессионального образования, в том числе и на иностранных языках.</w:t>
      </w:r>
    </w:p>
    <w:p w:rsidR="00E9685C" w:rsidRPr="00F75BB2" w:rsidRDefault="00E9685C" w:rsidP="00E9685C">
      <w:pPr>
        <w:numPr>
          <w:ilvl w:val="0"/>
          <w:numId w:val="15"/>
        </w:numPr>
        <w:spacing w:after="200" w:line="276" w:lineRule="auto"/>
        <w:ind w:left="709"/>
        <w:contextualSpacing/>
        <w:jc w:val="both"/>
        <w:rPr>
          <w:rFonts w:eastAsia="Calibri"/>
          <w:sz w:val="28"/>
          <w:szCs w:val="28"/>
          <w:lang w:eastAsia="en-US"/>
        </w:rPr>
      </w:pPr>
      <w:r w:rsidRPr="00F75BB2">
        <w:rPr>
          <w:rFonts w:eastAsia="Calibri"/>
          <w:sz w:val="28"/>
          <w:szCs w:val="28"/>
          <w:lang w:eastAsia="en-US"/>
        </w:rPr>
        <w:t>Разработка и внедрение курсов для получения рабочих профессий.</w:t>
      </w:r>
    </w:p>
    <w:p w:rsidR="00E9685C" w:rsidRPr="00F75BB2" w:rsidRDefault="00E9685C" w:rsidP="00E9685C">
      <w:pPr>
        <w:numPr>
          <w:ilvl w:val="0"/>
          <w:numId w:val="15"/>
        </w:numPr>
        <w:spacing w:after="200" w:line="276" w:lineRule="auto"/>
        <w:ind w:left="709"/>
        <w:contextualSpacing/>
        <w:jc w:val="both"/>
        <w:rPr>
          <w:rFonts w:eastAsia="Calibri"/>
          <w:sz w:val="28"/>
          <w:szCs w:val="28"/>
          <w:lang w:eastAsia="en-US"/>
        </w:rPr>
      </w:pPr>
      <w:r w:rsidRPr="00F75BB2">
        <w:rPr>
          <w:rFonts w:eastAsia="Calibri"/>
          <w:sz w:val="28"/>
          <w:szCs w:val="28"/>
          <w:lang w:eastAsia="en-US"/>
        </w:rPr>
        <w:t>Получение рабочих профессий, тестирование трудовых мигрантов и граждан для получения гражданства Российской Федерации.</w:t>
      </w:r>
    </w:p>
    <w:p w:rsidR="00E9685C" w:rsidRPr="00F75BB2" w:rsidRDefault="00E9685C" w:rsidP="00E9685C">
      <w:pPr>
        <w:numPr>
          <w:ilvl w:val="0"/>
          <w:numId w:val="15"/>
        </w:numPr>
        <w:spacing w:after="200" w:line="276" w:lineRule="auto"/>
        <w:ind w:left="709"/>
        <w:contextualSpacing/>
        <w:jc w:val="both"/>
        <w:rPr>
          <w:rFonts w:eastAsia="Calibri"/>
          <w:sz w:val="28"/>
          <w:szCs w:val="28"/>
          <w:lang w:eastAsia="en-US"/>
        </w:rPr>
      </w:pPr>
      <w:r w:rsidRPr="00F75BB2">
        <w:rPr>
          <w:rFonts w:eastAsia="Calibri"/>
          <w:sz w:val="28"/>
          <w:szCs w:val="28"/>
          <w:lang w:eastAsia="en-US"/>
        </w:rPr>
        <w:t>Командировка-стажировка 5 сотрудников КРСУ в ТПУ (апрель) для знакомства с опытом работы ТПУ в области организации учебного процесса: практическая реализация сетевых форм обучения студентов, практическая организация учебного процесса по следующим направлениям: «Нефтегазовое хозяйство», «Экономика в энергетике», «Биотехнологии», «3</w:t>
      </w:r>
      <w:r w:rsidRPr="00F75BB2">
        <w:rPr>
          <w:rFonts w:eastAsia="Calibri"/>
          <w:sz w:val="28"/>
          <w:szCs w:val="28"/>
          <w:lang w:val="en-US" w:eastAsia="en-US"/>
        </w:rPr>
        <w:t>D</w:t>
      </w:r>
      <w:r w:rsidRPr="00F75BB2">
        <w:rPr>
          <w:rFonts w:eastAsia="Calibri"/>
          <w:sz w:val="28"/>
          <w:szCs w:val="28"/>
          <w:lang w:eastAsia="en-US"/>
        </w:rPr>
        <w:t>-технологии», «</w:t>
      </w:r>
      <w:proofErr w:type="spellStart"/>
      <w:r w:rsidRPr="00F75BB2">
        <w:rPr>
          <w:rFonts w:eastAsia="Calibri"/>
          <w:sz w:val="28"/>
          <w:szCs w:val="28"/>
          <w:lang w:eastAsia="en-US"/>
        </w:rPr>
        <w:t>Сейсмоустойчивое</w:t>
      </w:r>
      <w:proofErr w:type="spellEnd"/>
      <w:r w:rsidRPr="00F75BB2">
        <w:rPr>
          <w:rFonts w:eastAsia="Calibri"/>
          <w:sz w:val="28"/>
          <w:szCs w:val="28"/>
          <w:lang w:eastAsia="en-US"/>
        </w:rPr>
        <w:t xml:space="preserve"> и </w:t>
      </w:r>
      <w:proofErr w:type="spellStart"/>
      <w:r w:rsidRPr="00F75BB2">
        <w:rPr>
          <w:rFonts w:eastAsia="Calibri"/>
          <w:sz w:val="28"/>
          <w:szCs w:val="28"/>
          <w:lang w:eastAsia="en-US"/>
        </w:rPr>
        <w:t>энергоэффективное</w:t>
      </w:r>
      <w:proofErr w:type="spellEnd"/>
      <w:r w:rsidRPr="00F75BB2">
        <w:rPr>
          <w:rFonts w:eastAsia="Calibri"/>
          <w:sz w:val="28"/>
          <w:szCs w:val="28"/>
          <w:lang w:eastAsia="en-US"/>
        </w:rPr>
        <w:t xml:space="preserve"> строительство», а также дополнительное профессиональное образование на иностранных языках и организация спортивной жизни студентов.</w:t>
      </w:r>
    </w:p>
    <w:p w:rsidR="00E9685C" w:rsidRPr="00F75BB2" w:rsidRDefault="00E9685C" w:rsidP="00E9685C">
      <w:pPr>
        <w:ind w:firstLine="708"/>
        <w:contextualSpacing/>
        <w:jc w:val="both"/>
        <w:rPr>
          <w:rFonts w:eastAsia="Calibri"/>
          <w:b/>
          <w:sz w:val="28"/>
          <w:szCs w:val="28"/>
          <w:lang w:eastAsia="en-US"/>
        </w:rPr>
      </w:pPr>
    </w:p>
    <w:p w:rsidR="00E9685C" w:rsidRPr="00F75BB2" w:rsidRDefault="00E9685C" w:rsidP="00E9685C">
      <w:pPr>
        <w:ind w:firstLine="708"/>
        <w:contextualSpacing/>
        <w:jc w:val="both"/>
        <w:rPr>
          <w:rFonts w:eastAsia="Calibri"/>
          <w:b/>
          <w:sz w:val="28"/>
          <w:szCs w:val="28"/>
          <w:lang w:eastAsia="en-US"/>
        </w:rPr>
      </w:pPr>
      <w:r w:rsidRPr="00F75BB2">
        <w:rPr>
          <w:rFonts w:eastAsia="Calibri"/>
          <w:b/>
          <w:sz w:val="28"/>
          <w:szCs w:val="28"/>
          <w:lang w:eastAsia="en-US"/>
        </w:rPr>
        <w:t>В области научных исследований и технологий:</w:t>
      </w:r>
    </w:p>
    <w:p w:rsidR="00E9685C" w:rsidRPr="00F75BB2" w:rsidRDefault="00E9685C" w:rsidP="00E9685C">
      <w:pPr>
        <w:numPr>
          <w:ilvl w:val="0"/>
          <w:numId w:val="14"/>
        </w:numPr>
        <w:spacing w:after="200" w:line="276" w:lineRule="auto"/>
        <w:ind w:left="709" w:hanging="425"/>
        <w:contextualSpacing/>
        <w:jc w:val="both"/>
        <w:rPr>
          <w:rFonts w:eastAsia="Calibri"/>
          <w:b/>
          <w:sz w:val="28"/>
          <w:szCs w:val="28"/>
          <w:lang w:eastAsia="en-US"/>
        </w:rPr>
      </w:pPr>
      <w:r w:rsidRPr="00F75BB2">
        <w:rPr>
          <w:rFonts w:eastAsia="Calibri"/>
          <w:sz w:val="28"/>
          <w:szCs w:val="28"/>
          <w:lang w:eastAsia="en-US"/>
        </w:rPr>
        <w:t>Командировка-стажировка 7 сотрудников КРСУ в ТПУ (</w:t>
      </w:r>
      <w:r w:rsidRPr="00F75BB2">
        <w:rPr>
          <w:rFonts w:eastAsia="Calibri"/>
          <w:color w:val="000000" w:themeColor="text1"/>
          <w:sz w:val="28"/>
          <w:szCs w:val="28"/>
          <w:lang w:eastAsia="en-US"/>
        </w:rPr>
        <w:t>апрель – май</w:t>
      </w:r>
      <w:r w:rsidRPr="00F75BB2">
        <w:rPr>
          <w:rFonts w:eastAsia="Calibri"/>
          <w:sz w:val="28"/>
          <w:szCs w:val="28"/>
          <w:lang w:eastAsia="en-US"/>
        </w:rPr>
        <w:t>) для знакомства с опытом работы ТПУ в области организации и проведения совместных научных исследований в областях:</w:t>
      </w:r>
    </w:p>
    <w:p w:rsidR="00E9685C" w:rsidRPr="00F75BB2" w:rsidRDefault="00E9685C" w:rsidP="00E9685C">
      <w:pPr>
        <w:spacing w:after="200" w:line="276" w:lineRule="auto"/>
        <w:ind w:left="993"/>
        <w:contextualSpacing/>
        <w:jc w:val="both"/>
        <w:rPr>
          <w:rFonts w:eastAsia="Calibri"/>
          <w:sz w:val="28"/>
          <w:szCs w:val="28"/>
          <w:lang w:eastAsia="en-US"/>
        </w:rPr>
      </w:pPr>
      <w:r w:rsidRPr="00F75BB2">
        <w:rPr>
          <w:rFonts w:eastAsia="Calibri"/>
          <w:sz w:val="28"/>
          <w:szCs w:val="28"/>
          <w:lang w:eastAsia="en-US"/>
        </w:rPr>
        <w:t>– плазменные технологии;</w:t>
      </w:r>
    </w:p>
    <w:p w:rsidR="00E9685C" w:rsidRPr="00F75BB2" w:rsidRDefault="00E9685C" w:rsidP="00E9685C">
      <w:pPr>
        <w:spacing w:after="200" w:line="276" w:lineRule="auto"/>
        <w:ind w:left="993"/>
        <w:contextualSpacing/>
        <w:jc w:val="both"/>
        <w:rPr>
          <w:rFonts w:eastAsia="Calibri"/>
          <w:sz w:val="28"/>
          <w:szCs w:val="28"/>
          <w:lang w:eastAsia="en-US"/>
        </w:rPr>
      </w:pPr>
      <w:r w:rsidRPr="00F75BB2">
        <w:rPr>
          <w:rFonts w:eastAsia="Calibri"/>
          <w:sz w:val="28"/>
          <w:szCs w:val="28"/>
          <w:lang w:eastAsia="en-US"/>
        </w:rPr>
        <w:t>– физика газового разряда;</w:t>
      </w:r>
    </w:p>
    <w:p w:rsidR="00E9685C" w:rsidRPr="00F75BB2" w:rsidRDefault="00E9685C" w:rsidP="00E9685C">
      <w:pPr>
        <w:spacing w:after="200" w:line="276" w:lineRule="auto"/>
        <w:ind w:left="993"/>
        <w:contextualSpacing/>
        <w:jc w:val="both"/>
        <w:rPr>
          <w:rFonts w:eastAsia="Calibri"/>
          <w:sz w:val="28"/>
          <w:szCs w:val="28"/>
          <w:lang w:eastAsia="en-US"/>
        </w:rPr>
      </w:pPr>
      <w:r w:rsidRPr="00F75BB2">
        <w:rPr>
          <w:rFonts w:eastAsia="Calibri"/>
          <w:sz w:val="28"/>
          <w:szCs w:val="28"/>
          <w:lang w:eastAsia="en-US"/>
        </w:rPr>
        <w:t>– новые технологии и материалы;</w:t>
      </w:r>
    </w:p>
    <w:p w:rsidR="00E9685C" w:rsidRPr="00F75BB2" w:rsidRDefault="00E9685C" w:rsidP="00E9685C">
      <w:pPr>
        <w:spacing w:after="200" w:line="276" w:lineRule="auto"/>
        <w:ind w:left="993"/>
        <w:contextualSpacing/>
        <w:jc w:val="both"/>
        <w:rPr>
          <w:rFonts w:eastAsia="Calibri"/>
          <w:sz w:val="28"/>
          <w:szCs w:val="28"/>
          <w:lang w:eastAsia="en-US"/>
        </w:rPr>
      </w:pPr>
      <w:r w:rsidRPr="00F75BB2">
        <w:rPr>
          <w:rFonts w:eastAsia="Calibri"/>
          <w:sz w:val="28"/>
          <w:szCs w:val="28"/>
          <w:lang w:eastAsia="en-US"/>
        </w:rPr>
        <w:t>– биотехнологии;</w:t>
      </w:r>
    </w:p>
    <w:p w:rsidR="00E9685C" w:rsidRPr="00F75BB2" w:rsidRDefault="00E9685C" w:rsidP="00E9685C">
      <w:pPr>
        <w:spacing w:after="200" w:line="276" w:lineRule="auto"/>
        <w:ind w:left="993"/>
        <w:contextualSpacing/>
        <w:jc w:val="both"/>
        <w:rPr>
          <w:rFonts w:eastAsia="Calibri"/>
          <w:sz w:val="28"/>
          <w:szCs w:val="28"/>
          <w:lang w:eastAsia="en-US"/>
        </w:rPr>
      </w:pPr>
      <w:r w:rsidRPr="00F75BB2">
        <w:rPr>
          <w:rFonts w:eastAsia="Calibri"/>
          <w:sz w:val="28"/>
          <w:szCs w:val="28"/>
          <w:lang w:eastAsia="en-US"/>
        </w:rPr>
        <w:lastRenderedPageBreak/>
        <w:t xml:space="preserve">– энергетика </w:t>
      </w:r>
      <w:proofErr w:type="spellStart"/>
      <w:r w:rsidRPr="00F75BB2">
        <w:rPr>
          <w:rFonts w:eastAsia="Calibri"/>
          <w:sz w:val="28"/>
          <w:szCs w:val="28"/>
          <w:lang w:eastAsia="en-US"/>
        </w:rPr>
        <w:t>сейсмоустойчивого</w:t>
      </w:r>
      <w:proofErr w:type="spellEnd"/>
      <w:r w:rsidRPr="00F75BB2">
        <w:rPr>
          <w:rFonts w:eastAsia="Calibri"/>
          <w:sz w:val="28"/>
          <w:szCs w:val="28"/>
          <w:lang w:eastAsia="en-US"/>
        </w:rPr>
        <w:t xml:space="preserve"> и </w:t>
      </w:r>
      <w:proofErr w:type="spellStart"/>
      <w:r w:rsidRPr="00F75BB2">
        <w:rPr>
          <w:rFonts w:eastAsia="Calibri"/>
          <w:sz w:val="28"/>
          <w:szCs w:val="28"/>
          <w:lang w:eastAsia="en-US"/>
        </w:rPr>
        <w:t>энергоэффективного</w:t>
      </w:r>
      <w:proofErr w:type="spellEnd"/>
      <w:r w:rsidRPr="00F75BB2">
        <w:rPr>
          <w:rFonts w:eastAsia="Calibri"/>
          <w:sz w:val="28"/>
          <w:szCs w:val="28"/>
          <w:lang w:eastAsia="en-US"/>
        </w:rPr>
        <w:t xml:space="preserve"> строительства; </w:t>
      </w:r>
    </w:p>
    <w:p w:rsidR="00E9685C" w:rsidRPr="00F75BB2" w:rsidRDefault="00E9685C" w:rsidP="00E9685C">
      <w:pPr>
        <w:spacing w:after="200" w:line="276" w:lineRule="auto"/>
        <w:ind w:left="993"/>
        <w:contextualSpacing/>
        <w:jc w:val="both"/>
        <w:rPr>
          <w:rFonts w:eastAsia="Calibri"/>
          <w:sz w:val="28"/>
          <w:szCs w:val="28"/>
          <w:lang w:eastAsia="en-US"/>
        </w:rPr>
      </w:pPr>
      <w:r w:rsidRPr="00F75BB2">
        <w:rPr>
          <w:rFonts w:eastAsia="Calibri"/>
          <w:sz w:val="28"/>
          <w:szCs w:val="28"/>
          <w:lang w:eastAsia="en-US"/>
        </w:rPr>
        <w:t>– создание обсерватории по мониторингу особо опасных природных явлений, устойчивости плотин, горных карьеров.</w:t>
      </w:r>
    </w:p>
    <w:p w:rsidR="00E9685C" w:rsidRPr="00F75BB2" w:rsidRDefault="00E9685C" w:rsidP="00E9685C">
      <w:pPr>
        <w:ind w:left="720"/>
        <w:contextualSpacing/>
        <w:jc w:val="both"/>
        <w:rPr>
          <w:rFonts w:eastAsia="Calibri"/>
          <w:sz w:val="28"/>
          <w:szCs w:val="28"/>
          <w:lang w:eastAsia="en-US"/>
        </w:rPr>
      </w:pPr>
    </w:p>
    <w:p w:rsidR="00E9685C" w:rsidRPr="00F75BB2" w:rsidRDefault="00E9685C" w:rsidP="00E9685C">
      <w:pPr>
        <w:numPr>
          <w:ilvl w:val="0"/>
          <w:numId w:val="14"/>
        </w:numPr>
        <w:spacing w:after="200" w:line="276" w:lineRule="auto"/>
        <w:ind w:left="709"/>
        <w:contextualSpacing/>
        <w:jc w:val="both"/>
        <w:rPr>
          <w:rFonts w:eastAsia="Calibri"/>
          <w:sz w:val="28"/>
          <w:szCs w:val="28"/>
          <w:lang w:eastAsia="en-US"/>
        </w:rPr>
      </w:pPr>
      <w:r w:rsidRPr="00F75BB2">
        <w:rPr>
          <w:rFonts w:eastAsia="Calibri"/>
          <w:sz w:val="28"/>
          <w:szCs w:val="28"/>
          <w:lang w:eastAsia="en-US"/>
        </w:rPr>
        <w:t>Проведение совместных НИР, обсуждение научных разработок и технологий в КРСУ и ТПУ, внедрение приоритетных разработок в учебный процесс и производство, патентование, совместные публикации в научных журналах, сборниках и монографиях.</w:t>
      </w:r>
    </w:p>
    <w:p w:rsidR="00E9685C" w:rsidRPr="00F75BB2" w:rsidRDefault="00E9685C" w:rsidP="00E9685C">
      <w:pPr>
        <w:contextualSpacing/>
        <w:jc w:val="both"/>
        <w:rPr>
          <w:rFonts w:eastAsia="Calibri"/>
          <w:sz w:val="28"/>
          <w:szCs w:val="28"/>
          <w:lang w:eastAsia="en-US"/>
        </w:rPr>
      </w:pPr>
    </w:p>
    <w:p w:rsidR="00E9685C" w:rsidRPr="00F75BB2" w:rsidRDefault="00E9685C" w:rsidP="00E9685C">
      <w:pPr>
        <w:spacing w:before="240"/>
        <w:contextualSpacing/>
        <w:jc w:val="both"/>
        <w:rPr>
          <w:rFonts w:eastAsia="Calibri"/>
          <w:b/>
          <w:sz w:val="28"/>
          <w:szCs w:val="28"/>
          <w:lang w:eastAsia="en-US"/>
        </w:rPr>
      </w:pPr>
      <w:r w:rsidRPr="00F75BB2">
        <w:rPr>
          <w:rFonts w:eastAsia="Calibri"/>
          <w:sz w:val="28"/>
          <w:szCs w:val="28"/>
          <w:lang w:eastAsia="en-US"/>
        </w:rPr>
        <w:tab/>
      </w:r>
      <w:r w:rsidRPr="00F75BB2">
        <w:rPr>
          <w:rFonts w:eastAsia="Calibri"/>
          <w:b/>
          <w:sz w:val="28"/>
          <w:szCs w:val="28"/>
          <w:lang w:eastAsia="en-US"/>
        </w:rPr>
        <w:t>В области подготовки кадров и программы мобильности</w:t>
      </w:r>
    </w:p>
    <w:p w:rsidR="00E9685C" w:rsidRPr="00F75BB2" w:rsidRDefault="00E9685C" w:rsidP="00E9685C">
      <w:pPr>
        <w:spacing w:before="240"/>
        <w:ind w:left="709"/>
        <w:contextualSpacing/>
        <w:jc w:val="both"/>
        <w:rPr>
          <w:rFonts w:eastAsia="Calibri"/>
          <w:b/>
          <w:sz w:val="28"/>
          <w:szCs w:val="28"/>
          <w:lang w:eastAsia="en-US"/>
        </w:rPr>
      </w:pPr>
      <w:r w:rsidRPr="00F75BB2">
        <w:rPr>
          <w:rFonts w:eastAsia="Calibri"/>
          <w:b/>
          <w:sz w:val="28"/>
          <w:szCs w:val="28"/>
          <w:lang w:eastAsia="en-US"/>
        </w:rPr>
        <w:t xml:space="preserve">(в течение 2015 года): </w:t>
      </w:r>
    </w:p>
    <w:p w:rsidR="00E9685C" w:rsidRPr="00F75BB2" w:rsidRDefault="00E9685C" w:rsidP="00E9685C">
      <w:pPr>
        <w:numPr>
          <w:ilvl w:val="0"/>
          <w:numId w:val="13"/>
        </w:numPr>
        <w:spacing w:after="200" w:line="276" w:lineRule="auto"/>
        <w:contextualSpacing/>
        <w:jc w:val="both"/>
        <w:rPr>
          <w:rFonts w:eastAsia="Calibri"/>
          <w:sz w:val="28"/>
          <w:szCs w:val="28"/>
          <w:lang w:eastAsia="en-US"/>
        </w:rPr>
      </w:pPr>
      <w:r w:rsidRPr="00F75BB2">
        <w:rPr>
          <w:rFonts w:eastAsia="Calibri"/>
          <w:sz w:val="28"/>
          <w:szCs w:val="28"/>
          <w:lang w:eastAsia="en-US"/>
        </w:rPr>
        <w:t>Приглашение ведущих специалистов из ТПУ для чтения лекций и проведения научных исследований.</w:t>
      </w:r>
    </w:p>
    <w:p w:rsidR="00E9685C" w:rsidRPr="00F75BB2" w:rsidRDefault="00E9685C" w:rsidP="00E9685C">
      <w:pPr>
        <w:numPr>
          <w:ilvl w:val="0"/>
          <w:numId w:val="13"/>
        </w:numPr>
        <w:spacing w:after="200" w:line="276" w:lineRule="auto"/>
        <w:contextualSpacing/>
        <w:jc w:val="both"/>
        <w:rPr>
          <w:rFonts w:eastAsia="Calibri"/>
          <w:sz w:val="28"/>
          <w:szCs w:val="28"/>
          <w:lang w:eastAsia="en-US"/>
        </w:rPr>
      </w:pPr>
      <w:r w:rsidRPr="00F75BB2">
        <w:rPr>
          <w:rFonts w:eastAsia="Calibri"/>
          <w:sz w:val="28"/>
          <w:szCs w:val="28"/>
          <w:lang w:eastAsia="en-US"/>
        </w:rPr>
        <w:t>Научные стажировки преподавателей КРСУ в ТПУ.</w:t>
      </w:r>
    </w:p>
    <w:p w:rsidR="00E9685C" w:rsidRPr="00F75BB2" w:rsidRDefault="00E9685C" w:rsidP="00E9685C">
      <w:pPr>
        <w:numPr>
          <w:ilvl w:val="0"/>
          <w:numId w:val="13"/>
        </w:numPr>
        <w:spacing w:after="200" w:line="276" w:lineRule="auto"/>
        <w:contextualSpacing/>
        <w:jc w:val="both"/>
        <w:rPr>
          <w:rFonts w:eastAsia="Calibri"/>
          <w:sz w:val="28"/>
          <w:szCs w:val="28"/>
          <w:lang w:eastAsia="en-US"/>
        </w:rPr>
      </w:pPr>
      <w:r w:rsidRPr="00F75BB2">
        <w:rPr>
          <w:rFonts w:eastAsia="Calibri"/>
          <w:sz w:val="28"/>
          <w:szCs w:val="28"/>
          <w:lang w:eastAsia="en-US"/>
        </w:rPr>
        <w:t>Приглашение специалистов из ТПУ для проведения курсов повышения квалификации сотрудников КРСУ.</w:t>
      </w:r>
    </w:p>
    <w:p w:rsidR="00E9685C" w:rsidRPr="00F75BB2" w:rsidRDefault="00E9685C" w:rsidP="00E9685C">
      <w:pPr>
        <w:ind w:left="720"/>
        <w:contextualSpacing/>
        <w:jc w:val="both"/>
        <w:rPr>
          <w:rFonts w:eastAsia="Calibri"/>
          <w:sz w:val="28"/>
          <w:szCs w:val="28"/>
          <w:lang w:eastAsia="en-US"/>
        </w:rPr>
      </w:pPr>
    </w:p>
    <w:p w:rsidR="00E9685C" w:rsidRPr="00F75BB2" w:rsidRDefault="00E9685C" w:rsidP="00E9685C">
      <w:pPr>
        <w:contextualSpacing/>
        <w:jc w:val="both"/>
        <w:rPr>
          <w:rFonts w:eastAsia="Calibri"/>
          <w:sz w:val="28"/>
          <w:szCs w:val="28"/>
          <w:lang w:eastAsia="en-US"/>
        </w:rPr>
      </w:pPr>
      <w:r w:rsidRPr="00F75BB2">
        <w:rPr>
          <w:rFonts w:eastAsia="Calibri"/>
          <w:sz w:val="28"/>
          <w:szCs w:val="28"/>
          <w:lang w:eastAsia="en-US"/>
        </w:rPr>
        <w:tab/>
      </w:r>
      <w:r w:rsidRPr="00F75BB2">
        <w:rPr>
          <w:rFonts w:eastAsia="Calibri"/>
          <w:b/>
          <w:sz w:val="28"/>
          <w:szCs w:val="28"/>
          <w:lang w:eastAsia="en-US"/>
        </w:rPr>
        <w:t>В области совершенствования системы управления и позиционирования университета</w:t>
      </w:r>
      <w:r w:rsidRPr="00F75BB2">
        <w:rPr>
          <w:rFonts w:eastAsia="Calibri"/>
          <w:sz w:val="28"/>
          <w:szCs w:val="28"/>
          <w:lang w:eastAsia="en-US"/>
        </w:rPr>
        <w:t>:</w:t>
      </w:r>
    </w:p>
    <w:p w:rsidR="00E9685C" w:rsidRPr="00F75BB2" w:rsidRDefault="00E9685C" w:rsidP="00E9685C">
      <w:pPr>
        <w:numPr>
          <w:ilvl w:val="0"/>
          <w:numId w:val="12"/>
        </w:numPr>
        <w:spacing w:after="200" w:line="276" w:lineRule="auto"/>
        <w:contextualSpacing/>
        <w:jc w:val="both"/>
        <w:rPr>
          <w:rFonts w:eastAsia="Calibri"/>
          <w:sz w:val="28"/>
          <w:szCs w:val="28"/>
          <w:lang w:eastAsia="en-US"/>
        </w:rPr>
      </w:pPr>
      <w:r w:rsidRPr="00F75BB2">
        <w:rPr>
          <w:rFonts w:eastAsia="Calibri"/>
          <w:sz w:val="28"/>
          <w:szCs w:val="28"/>
          <w:lang w:eastAsia="en-US"/>
        </w:rPr>
        <w:t>Командировка 5 сотрудников КРСУ в ПТУ (апрель–май) для знакомства с организацией работы информационной сети, создания личных кабинетов преподавателей и студентов, модернизации сайта.</w:t>
      </w:r>
    </w:p>
    <w:p w:rsidR="00E9685C" w:rsidRPr="00F75BB2" w:rsidRDefault="00E9685C" w:rsidP="00E9685C">
      <w:pPr>
        <w:numPr>
          <w:ilvl w:val="0"/>
          <w:numId w:val="12"/>
        </w:numPr>
        <w:spacing w:after="200" w:line="276" w:lineRule="auto"/>
        <w:contextualSpacing/>
        <w:jc w:val="both"/>
        <w:rPr>
          <w:rFonts w:eastAsia="Calibri"/>
          <w:sz w:val="28"/>
          <w:szCs w:val="28"/>
          <w:lang w:eastAsia="en-US"/>
        </w:rPr>
      </w:pPr>
      <w:r w:rsidRPr="00F75BB2">
        <w:rPr>
          <w:rFonts w:eastAsia="Calibri"/>
          <w:sz w:val="28"/>
          <w:szCs w:val="28"/>
          <w:lang w:eastAsia="en-US"/>
        </w:rPr>
        <w:t xml:space="preserve">Для выполнения поставленных задач планируется пригласить в КРСУ ведущих специалистов ТПУ для чтения курсов повышения квалификации сотрудников КРСУ с выдачей удостоверений, проведения совместных видеоконференций и видео семинаров. </w:t>
      </w:r>
    </w:p>
    <w:p w:rsidR="00E9685C" w:rsidRPr="00F75BB2" w:rsidRDefault="00E9685C" w:rsidP="00E9685C">
      <w:pPr>
        <w:numPr>
          <w:ilvl w:val="0"/>
          <w:numId w:val="12"/>
        </w:numPr>
        <w:spacing w:after="200" w:line="276" w:lineRule="auto"/>
        <w:contextualSpacing/>
        <w:jc w:val="both"/>
        <w:rPr>
          <w:rFonts w:eastAsia="Calibri"/>
          <w:sz w:val="28"/>
          <w:szCs w:val="28"/>
          <w:lang w:eastAsia="en-US"/>
        </w:rPr>
      </w:pPr>
      <w:r w:rsidRPr="00F75BB2">
        <w:rPr>
          <w:rFonts w:eastAsia="Calibri"/>
          <w:sz w:val="28"/>
          <w:szCs w:val="28"/>
          <w:lang w:eastAsia="en-US"/>
        </w:rPr>
        <w:t>Позиционирование деятельности КРСУ и ТПУ в рамках Программы развития в средствах СМИ и в газете «Студенческое обозрение».</w:t>
      </w:r>
    </w:p>
    <w:p w:rsidR="00E9685C" w:rsidRPr="00F75BB2" w:rsidRDefault="00E9685C" w:rsidP="00E9685C">
      <w:pPr>
        <w:contextualSpacing/>
        <w:jc w:val="both"/>
        <w:rPr>
          <w:rFonts w:eastAsia="Calibri"/>
          <w:sz w:val="28"/>
          <w:szCs w:val="28"/>
          <w:lang w:eastAsia="en-US"/>
        </w:rPr>
      </w:pPr>
    </w:p>
    <w:p w:rsidR="00E9685C" w:rsidRPr="00F75BB2" w:rsidRDefault="00E9685C" w:rsidP="00E9685C">
      <w:pPr>
        <w:contextualSpacing/>
        <w:jc w:val="both"/>
        <w:rPr>
          <w:rFonts w:eastAsia="Calibri"/>
          <w:sz w:val="28"/>
          <w:szCs w:val="28"/>
          <w:lang w:eastAsia="en-US"/>
        </w:rPr>
      </w:pPr>
    </w:p>
    <w:p w:rsidR="00E9685C" w:rsidRPr="00F75BB2" w:rsidRDefault="00E9685C" w:rsidP="00E9685C">
      <w:pPr>
        <w:contextualSpacing/>
        <w:jc w:val="both"/>
        <w:rPr>
          <w:rFonts w:eastAsia="Calibri"/>
          <w:sz w:val="28"/>
          <w:szCs w:val="28"/>
          <w:lang w:eastAsia="en-US"/>
        </w:rPr>
      </w:pPr>
    </w:p>
    <w:p w:rsidR="00E9685C" w:rsidRPr="00F75BB2" w:rsidRDefault="00E9685C" w:rsidP="00E9685C">
      <w:pPr>
        <w:contextualSpacing/>
        <w:jc w:val="both"/>
        <w:rPr>
          <w:rFonts w:eastAsia="Calibri"/>
          <w:sz w:val="28"/>
          <w:szCs w:val="28"/>
          <w:lang w:eastAsia="en-US"/>
        </w:rPr>
      </w:pPr>
    </w:p>
    <w:p w:rsidR="00E9685C" w:rsidRPr="00F75BB2" w:rsidRDefault="00E9685C" w:rsidP="00E9685C">
      <w:pPr>
        <w:ind w:firstLine="708"/>
        <w:contextualSpacing/>
        <w:jc w:val="both"/>
        <w:rPr>
          <w:rFonts w:eastAsia="Calibri"/>
          <w:b/>
          <w:sz w:val="28"/>
          <w:szCs w:val="28"/>
          <w:lang w:eastAsia="en-US"/>
        </w:rPr>
      </w:pPr>
      <w:r w:rsidRPr="00F75BB2">
        <w:rPr>
          <w:rFonts w:eastAsia="Calibri"/>
          <w:b/>
          <w:sz w:val="28"/>
          <w:szCs w:val="28"/>
          <w:lang w:eastAsia="en-US"/>
        </w:rPr>
        <w:t>Руководитель Программы развития</w:t>
      </w:r>
    </w:p>
    <w:p w:rsidR="00E9685C" w:rsidRPr="002C683F" w:rsidRDefault="00E9685C" w:rsidP="00E9685C">
      <w:pPr>
        <w:ind w:firstLine="708"/>
        <w:contextualSpacing/>
        <w:jc w:val="both"/>
        <w:rPr>
          <w:rFonts w:eastAsia="Calibri"/>
          <w:b/>
          <w:sz w:val="28"/>
          <w:szCs w:val="28"/>
          <w:lang w:eastAsia="en-US"/>
        </w:rPr>
      </w:pPr>
      <w:r w:rsidRPr="00F75BB2">
        <w:rPr>
          <w:rFonts w:eastAsia="Calibri"/>
          <w:b/>
          <w:sz w:val="28"/>
          <w:szCs w:val="28"/>
          <w:lang w:eastAsia="en-US"/>
        </w:rPr>
        <w:t xml:space="preserve">КРСУ, ректор                                                              В.И. </w:t>
      </w:r>
      <w:proofErr w:type="spellStart"/>
      <w:r w:rsidRPr="00F75BB2">
        <w:rPr>
          <w:rFonts w:eastAsia="Calibri"/>
          <w:b/>
          <w:sz w:val="28"/>
          <w:szCs w:val="28"/>
          <w:lang w:eastAsia="en-US"/>
        </w:rPr>
        <w:t>Нифадьев</w:t>
      </w:r>
      <w:proofErr w:type="spellEnd"/>
    </w:p>
    <w:p w:rsidR="00E9685C" w:rsidRPr="002C683F" w:rsidRDefault="00E9685C" w:rsidP="00E9685C">
      <w:pPr>
        <w:contextualSpacing/>
        <w:jc w:val="both"/>
        <w:rPr>
          <w:rFonts w:eastAsia="Calibri"/>
          <w:b/>
          <w:sz w:val="28"/>
          <w:szCs w:val="28"/>
          <w:lang w:eastAsia="en-US"/>
        </w:rPr>
      </w:pPr>
    </w:p>
    <w:p w:rsidR="00E9685C" w:rsidRPr="002C683F" w:rsidRDefault="00E9685C" w:rsidP="00E9685C">
      <w:pPr>
        <w:contextualSpacing/>
        <w:jc w:val="both"/>
        <w:rPr>
          <w:rFonts w:eastAsia="Calibri"/>
          <w:sz w:val="28"/>
          <w:szCs w:val="28"/>
          <w:lang w:eastAsia="en-US"/>
        </w:rPr>
      </w:pPr>
    </w:p>
    <w:p w:rsidR="00E9685C" w:rsidRPr="002C683F" w:rsidRDefault="00E9685C" w:rsidP="00E9685C">
      <w:pPr>
        <w:contextualSpacing/>
        <w:jc w:val="both"/>
        <w:rPr>
          <w:rFonts w:eastAsia="Calibri"/>
          <w:sz w:val="28"/>
          <w:szCs w:val="28"/>
          <w:lang w:eastAsia="en-US"/>
        </w:rPr>
      </w:pPr>
    </w:p>
    <w:p w:rsidR="00E9685C" w:rsidRDefault="00E9685C" w:rsidP="00E9685C"/>
    <w:p w:rsidR="00520804" w:rsidRPr="00D925FA" w:rsidRDefault="00520804" w:rsidP="00520804">
      <w:pPr>
        <w:shd w:val="clear" w:color="auto" w:fill="FFFFFF"/>
        <w:jc w:val="both"/>
        <w:rPr>
          <w:color w:val="000000"/>
          <w:spacing w:val="-2"/>
          <w:sz w:val="28"/>
          <w:szCs w:val="28"/>
        </w:rPr>
      </w:pPr>
      <w:bookmarkStart w:id="13" w:name="_GoBack"/>
      <w:bookmarkEnd w:id="13"/>
    </w:p>
    <w:sectPr w:rsidR="00520804" w:rsidRPr="00D925FA" w:rsidSect="006372F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53A" w:rsidRDefault="0042753A">
      <w:r>
        <w:separator/>
      </w:r>
    </w:p>
  </w:endnote>
  <w:endnote w:type="continuationSeparator" w:id="0">
    <w:p w:rsidR="0042753A" w:rsidRDefault="0042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676589"/>
      <w:docPartObj>
        <w:docPartGallery w:val="Page Numbers (Bottom of Page)"/>
        <w:docPartUnique/>
      </w:docPartObj>
    </w:sdtPr>
    <w:sdtEndPr/>
    <w:sdtContent>
      <w:p w:rsidR="001C558B" w:rsidRDefault="001C558B">
        <w:pPr>
          <w:pStyle w:val="ae"/>
          <w:jc w:val="right"/>
        </w:pPr>
        <w:r>
          <w:fldChar w:fldCharType="begin"/>
        </w:r>
        <w:r>
          <w:instrText>PAGE   \* MERGEFORMAT</w:instrText>
        </w:r>
        <w:r>
          <w:fldChar w:fldCharType="separate"/>
        </w:r>
        <w:r w:rsidR="00E9685C">
          <w:rPr>
            <w:noProof/>
          </w:rPr>
          <w:t>2</w:t>
        </w:r>
        <w:r>
          <w:fldChar w:fldCharType="end"/>
        </w:r>
      </w:p>
    </w:sdtContent>
  </w:sdt>
  <w:p w:rsidR="001C558B" w:rsidRDefault="001C558B">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58B" w:rsidRPr="00C16EE4" w:rsidRDefault="001C558B" w:rsidP="001C558B">
    <w:pPr>
      <w:pStyle w:val="ae"/>
      <w:jc w:val="right"/>
    </w:pPr>
    <w:r w:rsidRPr="00C16EE4">
      <w:fldChar w:fldCharType="begin"/>
    </w:r>
    <w:r w:rsidRPr="00C16EE4">
      <w:instrText>PAGE   \* MERGEFORMAT</w:instrText>
    </w:r>
    <w:r w:rsidRPr="00C16EE4">
      <w:fldChar w:fldCharType="separate"/>
    </w:r>
    <w:r w:rsidR="00E9685C">
      <w:rPr>
        <w:noProof/>
      </w:rPr>
      <w:t>19</w:t>
    </w:r>
    <w:r w:rsidRPr="00C16EE4">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187625"/>
      <w:docPartObj>
        <w:docPartGallery w:val="Page Numbers (Bottom of Page)"/>
        <w:docPartUnique/>
      </w:docPartObj>
    </w:sdtPr>
    <w:sdtContent>
      <w:p w:rsidR="00E9685C" w:rsidRDefault="00E9685C">
        <w:pPr>
          <w:pStyle w:val="ae"/>
          <w:jc w:val="right"/>
        </w:pPr>
        <w:r>
          <w:fldChar w:fldCharType="begin"/>
        </w:r>
        <w:r>
          <w:instrText>PAGE   \* MERGEFORMAT</w:instrText>
        </w:r>
        <w:r>
          <w:fldChar w:fldCharType="separate"/>
        </w:r>
        <w:r>
          <w:rPr>
            <w:noProof/>
          </w:rPr>
          <w:t>78</w:t>
        </w:r>
        <w:r>
          <w:fldChar w:fldCharType="end"/>
        </w:r>
      </w:p>
    </w:sdtContent>
  </w:sdt>
  <w:p w:rsidR="00E9685C" w:rsidRDefault="00E9685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53A" w:rsidRDefault="0042753A">
      <w:r>
        <w:separator/>
      </w:r>
    </w:p>
  </w:footnote>
  <w:footnote w:type="continuationSeparator" w:id="0">
    <w:p w:rsidR="0042753A" w:rsidRDefault="004275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9"/>
    <w:lvl w:ilvl="0">
      <w:start w:val="1"/>
      <w:numFmt w:val="bullet"/>
      <w:lvlText w:val=""/>
      <w:lvlJc w:val="left"/>
      <w:pPr>
        <w:tabs>
          <w:tab w:val="num" w:pos="1440"/>
        </w:tabs>
        <w:ind w:left="1440" w:hanging="360"/>
      </w:pPr>
      <w:rPr>
        <w:rFonts w:ascii="Symbol" w:hAnsi="Symbol" w:cs="Symbol"/>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324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432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400"/>
        </w:tabs>
        <w:ind w:left="4824" w:hanging="1224"/>
      </w:pPr>
    </w:lvl>
    <w:lvl w:ilvl="8">
      <w:start w:val="1"/>
      <w:numFmt w:val="decimal"/>
      <w:lvlText w:val="%1.%2.%3.%4.%5.%6.%7.%8.%9."/>
      <w:lvlJc w:val="left"/>
      <w:pPr>
        <w:tabs>
          <w:tab w:val="num" w:pos="6120"/>
        </w:tabs>
        <w:ind w:left="5400" w:hanging="1440"/>
      </w:pPr>
    </w:lvl>
  </w:abstractNum>
  <w:abstractNum w:abstractNumId="1">
    <w:nsid w:val="00AD1441"/>
    <w:multiLevelType w:val="multilevel"/>
    <w:tmpl w:val="6CAC9936"/>
    <w:lvl w:ilvl="0">
      <w:start w:val="1"/>
      <w:numFmt w:val="decimal"/>
      <w:lvlText w:val="%1."/>
      <w:lvlJc w:val="left"/>
      <w:pPr>
        <w:ind w:left="450" w:hanging="45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1084E7A"/>
    <w:multiLevelType w:val="hybridMultilevel"/>
    <w:tmpl w:val="C63ED8CC"/>
    <w:lvl w:ilvl="0" w:tplc="28780D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07685B0E"/>
    <w:multiLevelType w:val="hybridMultilevel"/>
    <w:tmpl w:val="FAA8BA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C4734D9"/>
    <w:multiLevelType w:val="hybridMultilevel"/>
    <w:tmpl w:val="722A2650"/>
    <w:lvl w:ilvl="0" w:tplc="94B46A9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5">
    <w:nsid w:val="0FBA04C6"/>
    <w:multiLevelType w:val="hybridMultilevel"/>
    <w:tmpl w:val="9DAA1866"/>
    <w:lvl w:ilvl="0" w:tplc="28780D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53357A"/>
    <w:multiLevelType w:val="multilevel"/>
    <w:tmpl w:val="84DEA55E"/>
    <w:lvl w:ilvl="0">
      <w:start w:val="1"/>
      <w:numFmt w:val="decimal"/>
      <w:lvlText w:val="%1."/>
      <w:lvlJc w:val="left"/>
      <w:pPr>
        <w:ind w:left="450" w:hanging="45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37B1A0F"/>
    <w:multiLevelType w:val="hybridMultilevel"/>
    <w:tmpl w:val="CD3C33CA"/>
    <w:lvl w:ilvl="0" w:tplc="28780D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58E141D"/>
    <w:multiLevelType w:val="hybridMultilevel"/>
    <w:tmpl w:val="C20A7C7A"/>
    <w:lvl w:ilvl="0" w:tplc="28780D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1CE523FC"/>
    <w:multiLevelType w:val="hybridMultilevel"/>
    <w:tmpl w:val="8B7C8BBA"/>
    <w:lvl w:ilvl="0" w:tplc="28780D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22BE077C"/>
    <w:multiLevelType w:val="hybridMultilevel"/>
    <w:tmpl w:val="A4D06F9C"/>
    <w:lvl w:ilvl="0" w:tplc="94B46A96">
      <w:start w:val="1"/>
      <w:numFmt w:val="bullet"/>
      <w:lvlText w:val=""/>
      <w:lvlJc w:val="left"/>
      <w:pPr>
        <w:ind w:left="789" w:hanging="360"/>
      </w:pPr>
      <w:rPr>
        <w:rFonts w:ascii="Symbol" w:hAnsi="Symbol" w:hint="default"/>
      </w:rPr>
    </w:lvl>
    <w:lvl w:ilvl="1" w:tplc="04190003">
      <w:start w:val="1"/>
      <w:numFmt w:val="bullet"/>
      <w:lvlText w:val="o"/>
      <w:lvlJc w:val="left"/>
      <w:pPr>
        <w:ind w:left="1509" w:hanging="360"/>
      </w:pPr>
      <w:rPr>
        <w:rFonts w:ascii="Courier New" w:hAnsi="Courier New" w:hint="default"/>
      </w:rPr>
    </w:lvl>
    <w:lvl w:ilvl="2" w:tplc="04190005">
      <w:start w:val="1"/>
      <w:numFmt w:val="bullet"/>
      <w:lvlText w:val=""/>
      <w:lvlJc w:val="left"/>
      <w:pPr>
        <w:ind w:left="2229" w:hanging="360"/>
      </w:pPr>
      <w:rPr>
        <w:rFonts w:ascii="Wingdings" w:hAnsi="Wingdings" w:hint="default"/>
      </w:rPr>
    </w:lvl>
    <w:lvl w:ilvl="3" w:tplc="04190001">
      <w:start w:val="1"/>
      <w:numFmt w:val="bullet"/>
      <w:lvlText w:val=""/>
      <w:lvlJc w:val="left"/>
      <w:pPr>
        <w:ind w:left="2949" w:hanging="360"/>
      </w:pPr>
      <w:rPr>
        <w:rFonts w:ascii="Symbol" w:hAnsi="Symbol" w:hint="default"/>
      </w:rPr>
    </w:lvl>
    <w:lvl w:ilvl="4" w:tplc="04190003">
      <w:start w:val="1"/>
      <w:numFmt w:val="bullet"/>
      <w:lvlText w:val="o"/>
      <w:lvlJc w:val="left"/>
      <w:pPr>
        <w:ind w:left="3669" w:hanging="360"/>
      </w:pPr>
      <w:rPr>
        <w:rFonts w:ascii="Courier New" w:hAnsi="Courier New" w:hint="default"/>
      </w:rPr>
    </w:lvl>
    <w:lvl w:ilvl="5" w:tplc="04190005">
      <w:start w:val="1"/>
      <w:numFmt w:val="bullet"/>
      <w:lvlText w:val=""/>
      <w:lvlJc w:val="left"/>
      <w:pPr>
        <w:ind w:left="4389" w:hanging="360"/>
      </w:pPr>
      <w:rPr>
        <w:rFonts w:ascii="Wingdings" w:hAnsi="Wingdings" w:hint="default"/>
      </w:rPr>
    </w:lvl>
    <w:lvl w:ilvl="6" w:tplc="04190001">
      <w:start w:val="1"/>
      <w:numFmt w:val="bullet"/>
      <w:lvlText w:val=""/>
      <w:lvlJc w:val="left"/>
      <w:pPr>
        <w:ind w:left="5109" w:hanging="360"/>
      </w:pPr>
      <w:rPr>
        <w:rFonts w:ascii="Symbol" w:hAnsi="Symbol" w:hint="default"/>
      </w:rPr>
    </w:lvl>
    <w:lvl w:ilvl="7" w:tplc="04190003">
      <w:start w:val="1"/>
      <w:numFmt w:val="bullet"/>
      <w:lvlText w:val="o"/>
      <w:lvlJc w:val="left"/>
      <w:pPr>
        <w:ind w:left="5829" w:hanging="360"/>
      </w:pPr>
      <w:rPr>
        <w:rFonts w:ascii="Courier New" w:hAnsi="Courier New" w:hint="default"/>
      </w:rPr>
    </w:lvl>
    <w:lvl w:ilvl="8" w:tplc="04190005">
      <w:start w:val="1"/>
      <w:numFmt w:val="bullet"/>
      <w:lvlText w:val=""/>
      <w:lvlJc w:val="left"/>
      <w:pPr>
        <w:ind w:left="6549" w:hanging="360"/>
      </w:pPr>
      <w:rPr>
        <w:rFonts w:ascii="Wingdings" w:hAnsi="Wingdings" w:hint="default"/>
      </w:rPr>
    </w:lvl>
  </w:abstractNum>
  <w:abstractNum w:abstractNumId="11">
    <w:nsid w:val="23F05955"/>
    <w:multiLevelType w:val="hybridMultilevel"/>
    <w:tmpl w:val="BF34C28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127C35"/>
    <w:multiLevelType w:val="hybridMultilevel"/>
    <w:tmpl w:val="B4C8DC34"/>
    <w:lvl w:ilvl="0" w:tplc="28780D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24B15BFD"/>
    <w:multiLevelType w:val="hybridMultilevel"/>
    <w:tmpl w:val="85B60160"/>
    <w:lvl w:ilvl="0" w:tplc="7D385D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5D2BE2"/>
    <w:multiLevelType w:val="multilevel"/>
    <w:tmpl w:val="650E6496"/>
    <w:lvl w:ilvl="0">
      <w:start w:val="1"/>
      <w:numFmt w:val="bullet"/>
      <w:lvlText w:val=""/>
      <w:lvlJc w:val="left"/>
      <w:pPr>
        <w:ind w:left="450" w:hanging="45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5781EC1"/>
    <w:multiLevelType w:val="hybridMultilevel"/>
    <w:tmpl w:val="EE20DBC6"/>
    <w:lvl w:ilvl="0" w:tplc="28780D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E8392A"/>
    <w:multiLevelType w:val="hybridMultilevel"/>
    <w:tmpl w:val="8C541D36"/>
    <w:lvl w:ilvl="0" w:tplc="28780DD4">
      <w:start w:val="1"/>
      <w:numFmt w:val="bullet"/>
      <w:lvlText w:val=""/>
      <w:lvlJc w:val="left"/>
      <w:pPr>
        <w:ind w:left="927" w:hanging="360"/>
      </w:pPr>
      <w:rPr>
        <w:rFonts w:ascii="Symbol" w:hAnsi="Symbol" w:hint="default"/>
      </w:rPr>
    </w:lvl>
    <w:lvl w:ilvl="1" w:tplc="28780DD4">
      <w:start w:val="1"/>
      <w:numFmt w:val="bullet"/>
      <w:lvlText w:val=""/>
      <w:lvlJc w:val="left"/>
      <w:pPr>
        <w:ind w:left="1647" w:hanging="360"/>
      </w:pPr>
      <w:rPr>
        <w:rFonts w:ascii="Symbol" w:hAnsi="Symbol"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7">
    <w:nsid w:val="286731A1"/>
    <w:multiLevelType w:val="hybridMultilevel"/>
    <w:tmpl w:val="76143F90"/>
    <w:lvl w:ilvl="0" w:tplc="04190001">
      <w:start w:val="1"/>
      <w:numFmt w:val="bullet"/>
      <w:lvlText w:val=""/>
      <w:lvlJc w:val="left"/>
      <w:pPr>
        <w:ind w:left="1155" w:hanging="360"/>
      </w:pPr>
      <w:rPr>
        <w:rFonts w:ascii="Symbol" w:hAnsi="Symbol"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8">
    <w:nsid w:val="2F1F7B90"/>
    <w:multiLevelType w:val="hybridMultilevel"/>
    <w:tmpl w:val="195407E6"/>
    <w:lvl w:ilvl="0" w:tplc="04190001">
      <w:start w:val="1"/>
      <w:numFmt w:val="bullet"/>
      <w:lvlText w:val=""/>
      <w:lvlJc w:val="left"/>
      <w:pPr>
        <w:ind w:left="795" w:hanging="360"/>
      </w:pPr>
      <w:rPr>
        <w:rFonts w:ascii="Symbol" w:hAnsi="Symbol"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9">
    <w:nsid w:val="3358786D"/>
    <w:multiLevelType w:val="hybridMultilevel"/>
    <w:tmpl w:val="628ACEBA"/>
    <w:lvl w:ilvl="0" w:tplc="28780D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35391B1E"/>
    <w:multiLevelType w:val="hybridMultilevel"/>
    <w:tmpl w:val="59EAE82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nsid w:val="36EA6703"/>
    <w:multiLevelType w:val="hybridMultilevel"/>
    <w:tmpl w:val="76A87F1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39873712"/>
    <w:multiLevelType w:val="hybridMultilevel"/>
    <w:tmpl w:val="D6A64AEA"/>
    <w:lvl w:ilvl="0" w:tplc="28780DD4">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39FE0D24"/>
    <w:multiLevelType w:val="hybridMultilevel"/>
    <w:tmpl w:val="995E2F06"/>
    <w:lvl w:ilvl="0" w:tplc="28780DD4">
      <w:start w:val="1"/>
      <w:numFmt w:val="bullet"/>
      <w:lvlText w:val=""/>
      <w:lvlJc w:val="left"/>
      <w:pPr>
        <w:ind w:left="106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3B2F3179"/>
    <w:multiLevelType w:val="hybridMultilevel"/>
    <w:tmpl w:val="731C930C"/>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5">
    <w:nsid w:val="3C6D50CC"/>
    <w:multiLevelType w:val="multilevel"/>
    <w:tmpl w:val="6AA01368"/>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41005BFA"/>
    <w:multiLevelType w:val="hybridMultilevel"/>
    <w:tmpl w:val="9AAC28C4"/>
    <w:lvl w:ilvl="0" w:tplc="28780DD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43073688"/>
    <w:multiLevelType w:val="hybridMultilevel"/>
    <w:tmpl w:val="98DA8B5A"/>
    <w:lvl w:ilvl="0" w:tplc="3E186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CE60B5"/>
    <w:multiLevelType w:val="hybridMultilevel"/>
    <w:tmpl w:val="BA0E3C0A"/>
    <w:lvl w:ilvl="0" w:tplc="1D86F980">
      <w:start w:val="1"/>
      <w:numFmt w:val="decimal"/>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F4445A"/>
    <w:multiLevelType w:val="hybridMultilevel"/>
    <w:tmpl w:val="46DAB044"/>
    <w:lvl w:ilvl="0" w:tplc="649C2B6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AC012A"/>
    <w:multiLevelType w:val="hybridMultilevel"/>
    <w:tmpl w:val="BCF82A94"/>
    <w:lvl w:ilvl="0" w:tplc="28780D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4F7461AA"/>
    <w:multiLevelType w:val="hybridMultilevel"/>
    <w:tmpl w:val="E1924654"/>
    <w:lvl w:ilvl="0" w:tplc="28780D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2">
    <w:nsid w:val="52C067AF"/>
    <w:multiLevelType w:val="hybridMultilevel"/>
    <w:tmpl w:val="E1AE8F4A"/>
    <w:lvl w:ilvl="0" w:tplc="28780D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6CB75EB"/>
    <w:multiLevelType w:val="hybridMultilevel"/>
    <w:tmpl w:val="0AB655DA"/>
    <w:lvl w:ilvl="0" w:tplc="28780D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58A91AB0"/>
    <w:multiLevelType w:val="hybridMultilevel"/>
    <w:tmpl w:val="06CAC7A8"/>
    <w:lvl w:ilvl="0" w:tplc="28780D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5A675B55"/>
    <w:multiLevelType w:val="hybridMultilevel"/>
    <w:tmpl w:val="3B9653CC"/>
    <w:lvl w:ilvl="0" w:tplc="28780D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6">
    <w:nsid w:val="5F231B94"/>
    <w:multiLevelType w:val="hybridMultilevel"/>
    <w:tmpl w:val="6D68AF2E"/>
    <w:lvl w:ilvl="0" w:tplc="28780D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603B09EB"/>
    <w:multiLevelType w:val="hybridMultilevel"/>
    <w:tmpl w:val="1AAEF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12B0BBC"/>
    <w:multiLevelType w:val="hybridMultilevel"/>
    <w:tmpl w:val="AFC21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AF4078"/>
    <w:multiLevelType w:val="hybridMultilevel"/>
    <w:tmpl w:val="368C232C"/>
    <w:lvl w:ilvl="0" w:tplc="1D86F98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693430E1"/>
    <w:multiLevelType w:val="hybridMultilevel"/>
    <w:tmpl w:val="C0900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C61F39"/>
    <w:multiLevelType w:val="hybridMultilevel"/>
    <w:tmpl w:val="FBD6ED82"/>
    <w:lvl w:ilvl="0" w:tplc="28780DD4">
      <w:start w:val="1"/>
      <w:numFmt w:val="bullet"/>
      <w:lvlText w:val=""/>
      <w:lvlJc w:val="left"/>
      <w:pPr>
        <w:ind w:left="1429" w:hanging="360"/>
      </w:pPr>
      <w:rPr>
        <w:rFonts w:ascii="Symbol" w:hAnsi="Symbol"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2">
    <w:nsid w:val="733632B7"/>
    <w:multiLevelType w:val="hybridMultilevel"/>
    <w:tmpl w:val="A7D2B9BE"/>
    <w:lvl w:ilvl="0" w:tplc="649C2B6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581334E"/>
    <w:multiLevelType w:val="hybridMultilevel"/>
    <w:tmpl w:val="D2440CC2"/>
    <w:lvl w:ilvl="0" w:tplc="94B46A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4">
    <w:nsid w:val="78DE259F"/>
    <w:multiLevelType w:val="hybridMultilevel"/>
    <w:tmpl w:val="EE4EAA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7B5A7A98"/>
    <w:multiLevelType w:val="hybridMultilevel"/>
    <w:tmpl w:val="EAE02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0"/>
  </w:num>
  <w:num w:numId="4">
    <w:abstractNumId w:val="24"/>
  </w:num>
  <w:num w:numId="5">
    <w:abstractNumId w:val="3"/>
  </w:num>
  <w:num w:numId="6">
    <w:abstractNumId w:val="18"/>
  </w:num>
  <w:num w:numId="7">
    <w:abstractNumId w:val="17"/>
  </w:num>
  <w:num w:numId="8">
    <w:abstractNumId w:val="44"/>
  </w:num>
  <w:num w:numId="9">
    <w:abstractNumId w:val="1"/>
  </w:num>
  <w:num w:numId="10">
    <w:abstractNumId w:val="14"/>
  </w:num>
  <w:num w:numId="11">
    <w:abstractNumId w:val="27"/>
  </w:num>
  <w:num w:numId="12">
    <w:abstractNumId w:val="38"/>
  </w:num>
  <w:num w:numId="13">
    <w:abstractNumId w:val="11"/>
  </w:num>
  <w:num w:numId="14">
    <w:abstractNumId w:val="39"/>
  </w:num>
  <w:num w:numId="15">
    <w:abstractNumId w:val="28"/>
  </w:num>
  <w:num w:numId="16">
    <w:abstractNumId w:val="25"/>
  </w:num>
  <w:num w:numId="17">
    <w:abstractNumId w:val="21"/>
  </w:num>
  <w:num w:numId="18">
    <w:abstractNumId w:val="5"/>
  </w:num>
  <w:num w:numId="19">
    <w:abstractNumId w:val="2"/>
  </w:num>
  <w:num w:numId="20">
    <w:abstractNumId w:val="31"/>
  </w:num>
  <w:num w:numId="21">
    <w:abstractNumId w:val="12"/>
  </w:num>
  <w:num w:numId="22">
    <w:abstractNumId w:val="8"/>
  </w:num>
  <w:num w:numId="23">
    <w:abstractNumId w:val="34"/>
  </w:num>
  <w:num w:numId="24">
    <w:abstractNumId w:val="19"/>
  </w:num>
  <w:num w:numId="25">
    <w:abstractNumId w:val="7"/>
  </w:num>
  <w:num w:numId="26">
    <w:abstractNumId w:val="22"/>
  </w:num>
  <w:num w:numId="27">
    <w:abstractNumId w:val="33"/>
  </w:num>
  <w:num w:numId="28">
    <w:abstractNumId w:val="30"/>
  </w:num>
  <w:num w:numId="29">
    <w:abstractNumId w:val="41"/>
  </w:num>
  <w:num w:numId="30">
    <w:abstractNumId w:val="32"/>
  </w:num>
  <w:num w:numId="31">
    <w:abstractNumId w:val="9"/>
  </w:num>
  <w:num w:numId="32">
    <w:abstractNumId w:val="35"/>
  </w:num>
  <w:num w:numId="33">
    <w:abstractNumId w:val="23"/>
  </w:num>
  <w:num w:numId="34">
    <w:abstractNumId w:val="10"/>
  </w:num>
  <w:num w:numId="35">
    <w:abstractNumId w:val="43"/>
  </w:num>
  <w:num w:numId="36">
    <w:abstractNumId w:val="36"/>
  </w:num>
  <w:num w:numId="37">
    <w:abstractNumId w:val="26"/>
  </w:num>
  <w:num w:numId="38">
    <w:abstractNumId w:val="4"/>
  </w:num>
  <w:num w:numId="39">
    <w:abstractNumId w:val="15"/>
  </w:num>
  <w:num w:numId="40">
    <w:abstractNumId w:val="29"/>
  </w:num>
  <w:num w:numId="41">
    <w:abstractNumId w:val="45"/>
  </w:num>
  <w:num w:numId="42">
    <w:abstractNumId w:val="20"/>
  </w:num>
  <w:num w:numId="43">
    <w:abstractNumId w:val="16"/>
  </w:num>
  <w:num w:numId="44">
    <w:abstractNumId w:val="37"/>
  </w:num>
  <w:num w:numId="45">
    <w:abstractNumId w:val="13"/>
  </w:num>
  <w:num w:numId="46">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579F3"/>
    <w:rsid w:val="00000A04"/>
    <w:rsid w:val="000126FD"/>
    <w:rsid w:val="00012957"/>
    <w:rsid w:val="000140F0"/>
    <w:rsid w:val="000204B2"/>
    <w:rsid w:val="00020B66"/>
    <w:rsid w:val="000229E7"/>
    <w:rsid w:val="00022AD9"/>
    <w:rsid w:val="0002611F"/>
    <w:rsid w:val="0002613B"/>
    <w:rsid w:val="0002713A"/>
    <w:rsid w:val="00027EDB"/>
    <w:rsid w:val="00027F4D"/>
    <w:rsid w:val="0003301D"/>
    <w:rsid w:val="0003456E"/>
    <w:rsid w:val="000347F4"/>
    <w:rsid w:val="00042452"/>
    <w:rsid w:val="00042EE2"/>
    <w:rsid w:val="00043332"/>
    <w:rsid w:val="00046CC1"/>
    <w:rsid w:val="000478AE"/>
    <w:rsid w:val="00047FB0"/>
    <w:rsid w:val="0005042D"/>
    <w:rsid w:val="00050D81"/>
    <w:rsid w:val="0005189C"/>
    <w:rsid w:val="0005229C"/>
    <w:rsid w:val="00052DD2"/>
    <w:rsid w:val="000531EF"/>
    <w:rsid w:val="00054B2A"/>
    <w:rsid w:val="00061AE4"/>
    <w:rsid w:val="000637CE"/>
    <w:rsid w:val="00063B8D"/>
    <w:rsid w:val="00063D1C"/>
    <w:rsid w:val="00067C2C"/>
    <w:rsid w:val="00070BE7"/>
    <w:rsid w:val="0007210D"/>
    <w:rsid w:val="00073480"/>
    <w:rsid w:val="00077069"/>
    <w:rsid w:val="00083AC7"/>
    <w:rsid w:val="00083FD1"/>
    <w:rsid w:val="00084083"/>
    <w:rsid w:val="00084BB9"/>
    <w:rsid w:val="00084DEE"/>
    <w:rsid w:val="0008562D"/>
    <w:rsid w:val="00091C77"/>
    <w:rsid w:val="000921C9"/>
    <w:rsid w:val="00092536"/>
    <w:rsid w:val="00092811"/>
    <w:rsid w:val="00097B80"/>
    <w:rsid w:val="000A3D85"/>
    <w:rsid w:val="000A4C15"/>
    <w:rsid w:val="000A5AFD"/>
    <w:rsid w:val="000B25E5"/>
    <w:rsid w:val="000B3722"/>
    <w:rsid w:val="000B71A5"/>
    <w:rsid w:val="000C0CBD"/>
    <w:rsid w:val="000C15F1"/>
    <w:rsid w:val="000C31EF"/>
    <w:rsid w:val="000C65B8"/>
    <w:rsid w:val="000C6C61"/>
    <w:rsid w:val="000E1D04"/>
    <w:rsid w:val="000E2992"/>
    <w:rsid w:val="000F19F1"/>
    <w:rsid w:val="000F4C88"/>
    <w:rsid w:val="000F7ED4"/>
    <w:rsid w:val="00101131"/>
    <w:rsid w:val="00104772"/>
    <w:rsid w:val="00104BCD"/>
    <w:rsid w:val="001118EF"/>
    <w:rsid w:val="0011310B"/>
    <w:rsid w:val="00115BA8"/>
    <w:rsid w:val="00117C88"/>
    <w:rsid w:val="00120532"/>
    <w:rsid w:val="00120773"/>
    <w:rsid w:val="00124F80"/>
    <w:rsid w:val="00125C82"/>
    <w:rsid w:val="00125E79"/>
    <w:rsid w:val="00127B07"/>
    <w:rsid w:val="00127C40"/>
    <w:rsid w:val="0013270D"/>
    <w:rsid w:val="00132819"/>
    <w:rsid w:val="00132829"/>
    <w:rsid w:val="00134F13"/>
    <w:rsid w:val="001354F1"/>
    <w:rsid w:val="001365F9"/>
    <w:rsid w:val="0013770A"/>
    <w:rsid w:val="0014099C"/>
    <w:rsid w:val="00141F51"/>
    <w:rsid w:val="00142A4B"/>
    <w:rsid w:val="00142C18"/>
    <w:rsid w:val="00145106"/>
    <w:rsid w:val="00145E5D"/>
    <w:rsid w:val="00150E53"/>
    <w:rsid w:val="0015121B"/>
    <w:rsid w:val="00153131"/>
    <w:rsid w:val="001548B2"/>
    <w:rsid w:val="00155168"/>
    <w:rsid w:val="0015687F"/>
    <w:rsid w:val="001637F5"/>
    <w:rsid w:val="0016435D"/>
    <w:rsid w:val="0016488A"/>
    <w:rsid w:val="0016547F"/>
    <w:rsid w:val="0016583B"/>
    <w:rsid w:val="0017026C"/>
    <w:rsid w:val="00174A13"/>
    <w:rsid w:val="00177D27"/>
    <w:rsid w:val="00183797"/>
    <w:rsid w:val="00183BAC"/>
    <w:rsid w:val="00184103"/>
    <w:rsid w:val="00184CC0"/>
    <w:rsid w:val="00193F0B"/>
    <w:rsid w:val="001944F1"/>
    <w:rsid w:val="00194E15"/>
    <w:rsid w:val="0019528C"/>
    <w:rsid w:val="0019647A"/>
    <w:rsid w:val="00196CB1"/>
    <w:rsid w:val="00197A4A"/>
    <w:rsid w:val="001A09A5"/>
    <w:rsid w:val="001A6453"/>
    <w:rsid w:val="001B40B4"/>
    <w:rsid w:val="001C0D67"/>
    <w:rsid w:val="001C1ACA"/>
    <w:rsid w:val="001C4170"/>
    <w:rsid w:val="001C4A01"/>
    <w:rsid w:val="001C5306"/>
    <w:rsid w:val="001C558B"/>
    <w:rsid w:val="001D0239"/>
    <w:rsid w:val="001D2558"/>
    <w:rsid w:val="001D2FCE"/>
    <w:rsid w:val="001D4F64"/>
    <w:rsid w:val="001D6595"/>
    <w:rsid w:val="001D77AA"/>
    <w:rsid w:val="001D7967"/>
    <w:rsid w:val="001E1138"/>
    <w:rsid w:val="001E2A3B"/>
    <w:rsid w:val="001E2E35"/>
    <w:rsid w:val="001E5C04"/>
    <w:rsid w:val="001E68A3"/>
    <w:rsid w:val="001E6BD2"/>
    <w:rsid w:val="001E7C91"/>
    <w:rsid w:val="001F10C9"/>
    <w:rsid w:val="001F1FE7"/>
    <w:rsid w:val="001F33FA"/>
    <w:rsid w:val="001F4873"/>
    <w:rsid w:val="001F4BAB"/>
    <w:rsid w:val="001F53F2"/>
    <w:rsid w:val="001F6470"/>
    <w:rsid w:val="0020373A"/>
    <w:rsid w:val="00207020"/>
    <w:rsid w:val="00211093"/>
    <w:rsid w:val="00212573"/>
    <w:rsid w:val="0021350A"/>
    <w:rsid w:val="00213CB2"/>
    <w:rsid w:val="00214805"/>
    <w:rsid w:val="00215687"/>
    <w:rsid w:val="002156DA"/>
    <w:rsid w:val="00215E12"/>
    <w:rsid w:val="0022014C"/>
    <w:rsid w:val="002246F5"/>
    <w:rsid w:val="00225BD6"/>
    <w:rsid w:val="00225DE0"/>
    <w:rsid w:val="00226BEC"/>
    <w:rsid w:val="00227380"/>
    <w:rsid w:val="00230170"/>
    <w:rsid w:val="0023180E"/>
    <w:rsid w:val="00231D6F"/>
    <w:rsid w:val="00232A36"/>
    <w:rsid w:val="00233B66"/>
    <w:rsid w:val="002364EE"/>
    <w:rsid w:val="0023792D"/>
    <w:rsid w:val="00240508"/>
    <w:rsid w:val="002410FC"/>
    <w:rsid w:val="002418CD"/>
    <w:rsid w:val="00241C05"/>
    <w:rsid w:val="0024221E"/>
    <w:rsid w:val="00242F67"/>
    <w:rsid w:val="00243D38"/>
    <w:rsid w:val="00244160"/>
    <w:rsid w:val="002451A5"/>
    <w:rsid w:val="00251633"/>
    <w:rsid w:val="0025390C"/>
    <w:rsid w:val="00253C20"/>
    <w:rsid w:val="00254C9D"/>
    <w:rsid w:val="00256C3B"/>
    <w:rsid w:val="0025747D"/>
    <w:rsid w:val="00257CBA"/>
    <w:rsid w:val="002614D6"/>
    <w:rsid w:val="00262B86"/>
    <w:rsid w:val="00263C56"/>
    <w:rsid w:val="002644D1"/>
    <w:rsid w:val="00265A96"/>
    <w:rsid w:val="0026643C"/>
    <w:rsid w:val="0027210E"/>
    <w:rsid w:val="0027598D"/>
    <w:rsid w:val="00276570"/>
    <w:rsid w:val="00281548"/>
    <w:rsid w:val="00281EEC"/>
    <w:rsid w:val="0028270A"/>
    <w:rsid w:val="00284377"/>
    <w:rsid w:val="002875C1"/>
    <w:rsid w:val="002878E1"/>
    <w:rsid w:val="00290201"/>
    <w:rsid w:val="0029145C"/>
    <w:rsid w:val="00293551"/>
    <w:rsid w:val="0029621B"/>
    <w:rsid w:val="00297269"/>
    <w:rsid w:val="002972FB"/>
    <w:rsid w:val="00297534"/>
    <w:rsid w:val="002A3DFA"/>
    <w:rsid w:val="002A4CD7"/>
    <w:rsid w:val="002A4CE7"/>
    <w:rsid w:val="002A687A"/>
    <w:rsid w:val="002B19CE"/>
    <w:rsid w:val="002B319D"/>
    <w:rsid w:val="002B5181"/>
    <w:rsid w:val="002B5FC4"/>
    <w:rsid w:val="002C129C"/>
    <w:rsid w:val="002C265D"/>
    <w:rsid w:val="002C48D3"/>
    <w:rsid w:val="002C4BE3"/>
    <w:rsid w:val="002C66D3"/>
    <w:rsid w:val="002C683F"/>
    <w:rsid w:val="002C6A40"/>
    <w:rsid w:val="002C7CE6"/>
    <w:rsid w:val="002D0971"/>
    <w:rsid w:val="002D29E7"/>
    <w:rsid w:val="002D3A48"/>
    <w:rsid w:val="002D4215"/>
    <w:rsid w:val="002D4BF5"/>
    <w:rsid w:val="002D5CAB"/>
    <w:rsid w:val="002D5FA2"/>
    <w:rsid w:val="002D657A"/>
    <w:rsid w:val="002D6A31"/>
    <w:rsid w:val="002D7FE4"/>
    <w:rsid w:val="002E0822"/>
    <w:rsid w:val="002E135D"/>
    <w:rsid w:val="002E2840"/>
    <w:rsid w:val="002E2C2F"/>
    <w:rsid w:val="002E755F"/>
    <w:rsid w:val="002E77D6"/>
    <w:rsid w:val="002F05C5"/>
    <w:rsid w:val="002F1F1A"/>
    <w:rsid w:val="002F22DA"/>
    <w:rsid w:val="002F24B1"/>
    <w:rsid w:val="002F2D00"/>
    <w:rsid w:val="002F3D75"/>
    <w:rsid w:val="002F5F17"/>
    <w:rsid w:val="002F6004"/>
    <w:rsid w:val="002F6D96"/>
    <w:rsid w:val="002F7518"/>
    <w:rsid w:val="002F759D"/>
    <w:rsid w:val="0030348E"/>
    <w:rsid w:val="003071CF"/>
    <w:rsid w:val="0030736A"/>
    <w:rsid w:val="00307531"/>
    <w:rsid w:val="00310697"/>
    <w:rsid w:val="003109A2"/>
    <w:rsid w:val="00310BF6"/>
    <w:rsid w:val="00310EA6"/>
    <w:rsid w:val="0031112C"/>
    <w:rsid w:val="00311911"/>
    <w:rsid w:val="00317152"/>
    <w:rsid w:val="00322991"/>
    <w:rsid w:val="00323E36"/>
    <w:rsid w:val="0032620C"/>
    <w:rsid w:val="00326E72"/>
    <w:rsid w:val="0033145F"/>
    <w:rsid w:val="00331A78"/>
    <w:rsid w:val="003356C9"/>
    <w:rsid w:val="00336BA2"/>
    <w:rsid w:val="00340BB1"/>
    <w:rsid w:val="00340EC0"/>
    <w:rsid w:val="0034571E"/>
    <w:rsid w:val="0034701B"/>
    <w:rsid w:val="00347908"/>
    <w:rsid w:val="00350173"/>
    <w:rsid w:val="00351763"/>
    <w:rsid w:val="0035202C"/>
    <w:rsid w:val="0035227A"/>
    <w:rsid w:val="00355CBD"/>
    <w:rsid w:val="00356F51"/>
    <w:rsid w:val="00360317"/>
    <w:rsid w:val="00363B8A"/>
    <w:rsid w:val="00376144"/>
    <w:rsid w:val="0037673F"/>
    <w:rsid w:val="00377402"/>
    <w:rsid w:val="0037799B"/>
    <w:rsid w:val="00380EC1"/>
    <w:rsid w:val="003810F0"/>
    <w:rsid w:val="0038318E"/>
    <w:rsid w:val="00383C13"/>
    <w:rsid w:val="003843A5"/>
    <w:rsid w:val="0038734B"/>
    <w:rsid w:val="00387F7C"/>
    <w:rsid w:val="003928A3"/>
    <w:rsid w:val="00394A93"/>
    <w:rsid w:val="003A009E"/>
    <w:rsid w:val="003A09CA"/>
    <w:rsid w:val="003A1368"/>
    <w:rsid w:val="003A28F9"/>
    <w:rsid w:val="003A5C76"/>
    <w:rsid w:val="003A6A26"/>
    <w:rsid w:val="003A7673"/>
    <w:rsid w:val="003B0BF1"/>
    <w:rsid w:val="003B0BFE"/>
    <w:rsid w:val="003B24E3"/>
    <w:rsid w:val="003C0A09"/>
    <w:rsid w:val="003C0A18"/>
    <w:rsid w:val="003C0E36"/>
    <w:rsid w:val="003C5C95"/>
    <w:rsid w:val="003C6C15"/>
    <w:rsid w:val="003C7BC7"/>
    <w:rsid w:val="003D091E"/>
    <w:rsid w:val="003D26F6"/>
    <w:rsid w:val="003D3087"/>
    <w:rsid w:val="003D564C"/>
    <w:rsid w:val="003D787E"/>
    <w:rsid w:val="003E23B5"/>
    <w:rsid w:val="003E2D25"/>
    <w:rsid w:val="003E4CCE"/>
    <w:rsid w:val="003E50F3"/>
    <w:rsid w:val="003E5519"/>
    <w:rsid w:val="003E57A2"/>
    <w:rsid w:val="003E652D"/>
    <w:rsid w:val="003E6EA4"/>
    <w:rsid w:val="003E768A"/>
    <w:rsid w:val="003F2851"/>
    <w:rsid w:val="003F3894"/>
    <w:rsid w:val="003F3A42"/>
    <w:rsid w:val="003F3C09"/>
    <w:rsid w:val="003F4EBB"/>
    <w:rsid w:val="003F692F"/>
    <w:rsid w:val="003F7850"/>
    <w:rsid w:val="00401669"/>
    <w:rsid w:val="00401C6E"/>
    <w:rsid w:val="00403419"/>
    <w:rsid w:val="0040481D"/>
    <w:rsid w:val="00406408"/>
    <w:rsid w:val="0041014C"/>
    <w:rsid w:val="00410FAB"/>
    <w:rsid w:val="0041259A"/>
    <w:rsid w:val="0041370F"/>
    <w:rsid w:val="0041386D"/>
    <w:rsid w:val="00413996"/>
    <w:rsid w:val="004139B0"/>
    <w:rsid w:val="004139DF"/>
    <w:rsid w:val="004159CF"/>
    <w:rsid w:val="00417E1B"/>
    <w:rsid w:val="00420BDA"/>
    <w:rsid w:val="004221AE"/>
    <w:rsid w:val="004228B2"/>
    <w:rsid w:val="00422901"/>
    <w:rsid w:val="0042472A"/>
    <w:rsid w:val="00424BE9"/>
    <w:rsid w:val="00425307"/>
    <w:rsid w:val="00425403"/>
    <w:rsid w:val="00426FC0"/>
    <w:rsid w:val="0042753A"/>
    <w:rsid w:val="00432180"/>
    <w:rsid w:val="00436E5A"/>
    <w:rsid w:val="00437BCA"/>
    <w:rsid w:val="00443A40"/>
    <w:rsid w:val="00443B59"/>
    <w:rsid w:val="00451BB0"/>
    <w:rsid w:val="00451BC1"/>
    <w:rsid w:val="00453C0B"/>
    <w:rsid w:val="004554BA"/>
    <w:rsid w:val="004574C8"/>
    <w:rsid w:val="004574D8"/>
    <w:rsid w:val="004601F2"/>
    <w:rsid w:val="004608E7"/>
    <w:rsid w:val="004616AB"/>
    <w:rsid w:val="00461F1A"/>
    <w:rsid w:val="00465432"/>
    <w:rsid w:val="00465883"/>
    <w:rsid w:val="004658DF"/>
    <w:rsid w:val="00467031"/>
    <w:rsid w:val="004670DB"/>
    <w:rsid w:val="0047583A"/>
    <w:rsid w:val="0047645E"/>
    <w:rsid w:val="004813D9"/>
    <w:rsid w:val="00484547"/>
    <w:rsid w:val="0048619F"/>
    <w:rsid w:val="00486E62"/>
    <w:rsid w:val="0049516D"/>
    <w:rsid w:val="00495824"/>
    <w:rsid w:val="00496390"/>
    <w:rsid w:val="004A05AD"/>
    <w:rsid w:val="004A26AB"/>
    <w:rsid w:val="004A2B05"/>
    <w:rsid w:val="004A31B7"/>
    <w:rsid w:val="004A3C44"/>
    <w:rsid w:val="004A50B1"/>
    <w:rsid w:val="004A5AA6"/>
    <w:rsid w:val="004A6AA1"/>
    <w:rsid w:val="004B2773"/>
    <w:rsid w:val="004B42E4"/>
    <w:rsid w:val="004B6F3B"/>
    <w:rsid w:val="004B77C5"/>
    <w:rsid w:val="004C382C"/>
    <w:rsid w:val="004C7BEE"/>
    <w:rsid w:val="004D1710"/>
    <w:rsid w:val="004D239E"/>
    <w:rsid w:val="004D387D"/>
    <w:rsid w:val="004D4F2F"/>
    <w:rsid w:val="004D79ED"/>
    <w:rsid w:val="004E25A7"/>
    <w:rsid w:val="004E367A"/>
    <w:rsid w:val="004E4ADE"/>
    <w:rsid w:val="004E612E"/>
    <w:rsid w:val="004E72CF"/>
    <w:rsid w:val="004F0A86"/>
    <w:rsid w:val="004F12EA"/>
    <w:rsid w:val="004F29FA"/>
    <w:rsid w:val="004F3BD9"/>
    <w:rsid w:val="004F5F1A"/>
    <w:rsid w:val="004F6CD2"/>
    <w:rsid w:val="005020C8"/>
    <w:rsid w:val="005020C9"/>
    <w:rsid w:val="00502B0F"/>
    <w:rsid w:val="005032E3"/>
    <w:rsid w:val="00505C1A"/>
    <w:rsid w:val="00506E46"/>
    <w:rsid w:val="005107FB"/>
    <w:rsid w:val="00514FAB"/>
    <w:rsid w:val="005157A5"/>
    <w:rsid w:val="00515CDC"/>
    <w:rsid w:val="00515E65"/>
    <w:rsid w:val="00517CBC"/>
    <w:rsid w:val="00520804"/>
    <w:rsid w:val="005213F4"/>
    <w:rsid w:val="00521D02"/>
    <w:rsid w:val="00522D30"/>
    <w:rsid w:val="00523A23"/>
    <w:rsid w:val="00524BDC"/>
    <w:rsid w:val="00525431"/>
    <w:rsid w:val="00526778"/>
    <w:rsid w:val="005301DF"/>
    <w:rsid w:val="005326A4"/>
    <w:rsid w:val="00532D27"/>
    <w:rsid w:val="00534D9D"/>
    <w:rsid w:val="00536CC7"/>
    <w:rsid w:val="00537058"/>
    <w:rsid w:val="0054154C"/>
    <w:rsid w:val="0054204A"/>
    <w:rsid w:val="00542EB9"/>
    <w:rsid w:val="005438B5"/>
    <w:rsid w:val="00544A4E"/>
    <w:rsid w:val="0054551D"/>
    <w:rsid w:val="00545756"/>
    <w:rsid w:val="00547E9A"/>
    <w:rsid w:val="00551323"/>
    <w:rsid w:val="00552251"/>
    <w:rsid w:val="00553142"/>
    <w:rsid w:val="00555DA8"/>
    <w:rsid w:val="005565E0"/>
    <w:rsid w:val="00556F92"/>
    <w:rsid w:val="00561539"/>
    <w:rsid w:val="00561ECD"/>
    <w:rsid w:val="00562938"/>
    <w:rsid w:val="0056294B"/>
    <w:rsid w:val="00563B4E"/>
    <w:rsid w:val="00563CF6"/>
    <w:rsid w:val="00564A35"/>
    <w:rsid w:val="00566509"/>
    <w:rsid w:val="00567950"/>
    <w:rsid w:val="00567AE6"/>
    <w:rsid w:val="00567B6E"/>
    <w:rsid w:val="00567DE8"/>
    <w:rsid w:val="00570661"/>
    <w:rsid w:val="00571FCB"/>
    <w:rsid w:val="0057376F"/>
    <w:rsid w:val="00573823"/>
    <w:rsid w:val="005749F6"/>
    <w:rsid w:val="00576138"/>
    <w:rsid w:val="00581FD3"/>
    <w:rsid w:val="005824B9"/>
    <w:rsid w:val="00582602"/>
    <w:rsid w:val="005860C8"/>
    <w:rsid w:val="005862BA"/>
    <w:rsid w:val="00586E34"/>
    <w:rsid w:val="005871A4"/>
    <w:rsid w:val="00587E7E"/>
    <w:rsid w:val="00590021"/>
    <w:rsid w:val="00590D11"/>
    <w:rsid w:val="00592108"/>
    <w:rsid w:val="00592B80"/>
    <w:rsid w:val="0059563E"/>
    <w:rsid w:val="0059771F"/>
    <w:rsid w:val="005A0586"/>
    <w:rsid w:val="005A13E2"/>
    <w:rsid w:val="005A1A94"/>
    <w:rsid w:val="005A48C7"/>
    <w:rsid w:val="005A724B"/>
    <w:rsid w:val="005A791C"/>
    <w:rsid w:val="005B08BA"/>
    <w:rsid w:val="005B324C"/>
    <w:rsid w:val="005B5A07"/>
    <w:rsid w:val="005B6CF7"/>
    <w:rsid w:val="005C0431"/>
    <w:rsid w:val="005C0EAB"/>
    <w:rsid w:val="005C33BB"/>
    <w:rsid w:val="005C462B"/>
    <w:rsid w:val="005C49FC"/>
    <w:rsid w:val="005D0389"/>
    <w:rsid w:val="005D03D0"/>
    <w:rsid w:val="005D24FC"/>
    <w:rsid w:val="005D3947"/>
    <w:rsid w:val="005D61F6"/>
    <w:rsid w:val="005E0CE9"/>
    <w:rsid w:val="005E1759"/>
    <w:rsid w:val="005E1A86"/>
    <w:rsid w:val="005E1AEA"/>
    <w:rsid w:val="005E24E5"/>
    <w:rsid w:val="005E2573"/>
    <w:rsid w:val="005E485B"/>
    <w:rsid w:val="005E4D5B"/>
    <w:rsid w:val="005E7DE1"/>
    <w:rsid w:val="005F0BD0"/>
    <w:rsid w:val="005F15D7"/>
    <w:rsid w:val="005F2082"/>
    <w:rsid w:val="005F2DB9"/>
    <w:rsid w:val="005F411E"/>
    <w:rsid w:val="00601C4A"/>
    <w:rsid w:val="0060373E"/>
    <w:rsid w:val="00604F73"/>
    <w:rsid w:val="006051B3"/>
    <w:rsid w:val="00606448"/>
    <w:rsid w:val="00611AD6"/>
    <w:rsid w:val="00612278"/>
    <w:rsid w:val="006173D7"/>
    <w:rsid w:val="00617E85"/>
    <w:rsid w:val="006201E5"/>
    <w:rsid w:val="00620EE2"/>
    <w:rsid w:val="00622346"/>
    <w:rsid w:val="00622643"/>
    <w:rsid w:val="00624C2A"/>
    <w:rsid w:val="00624CBD"/>
    <w:rsid w:val="0062630A"/>
    <w:rsid w:val="00626ADA"/>
    <w:rsid w:val="0063234A"/>
    <w:rsid w:val="006372F0"/>
    <w:rsid w:val="006406C0"/>
    <w:rsid w:val="0064151C"/>
    <w:rsid w:val="00641585"/>
    <w:rsid w:val="00642E48"/>
    <w:rsid w:val="006437C2"/>
    <w:rsid w:val="00643FF9"/>
    <w:rsid w:val="00646452"/>
    <w:rsid w:val="00650008"/>
    <w:rsid w:val="0065056A"/>
    <w:rsid w:val="00651389"/>
    <w:rsid w:val="0065291E"/>
    <w:rsid w:val="006536AB"/>
    <w:rsid w:val="00653D5D"/>
    <w:rsid w:val="00653E35"/>
    <w:rsid w:val="006542BE"/>
    <w:rsid w:val="00654F62"/>
    <w:rsid w:val="0065689D"/>
    <w:rsid w:val="00656A8E"/>
    <w:rsid w:val="00657DA4"/>
    <w:rsid w:val="00661C40"/>
    <w:rsid w:val="006644E1"/>
    <w:rsid w:val="006707FD"/>
    <w:rsid w:val="006746AD"/>
    <w:rsid w:val="00676718"/>
    <w:rsid w:val="00684ADE"/>
    <w:rsid w:val="00686BA6"/>
    <w:rsid w:val="006901FE"/>
    <w:rsid w:val="0069031C"/>
    <w:rsid w:val="006917C7"/>
    <w:rsid w:val="00694EBB"/>
    <w:rsid w:val="0069524B"/>
    <w:rsid w:val="00696047"/>
    <w:rsid w:val="00696A4B"/>
    <w:rsid w:val="00697196"/>
    <w:rsid w:val="006A29F0"/>
    <w:rsid w:val="006A4027"/>
    <w:rsid w:val="006A46B8"/>
    <w:rsid w:val="006A4972"/>
    <w:rsid w:val="006A57BE"/>
    <w:rsid w:val="006A5B8C"/>
    <w:rsid w:val="006A6AE4"/>
    <w:rsid w:val="006A7002"/>
    <w:rsid w:val="006A728E"/>
    <w:rsid w:val="006B1200"/>
    <w:rsid w:val="006B1755"/>
    <w:rsid w:val="006B6F1B"/>
    <w:rsid w:val="006C0974"/>
    <w:rsid w:val="006C1732"/>
    <w:rsid w:val="006C1EE8"/>
    <w:rsid w:val="006C63D0"/>
    <w:rsid w:val="006C74EE"/>
    <w:rsid w:val="006D3CA6"/>
    <w:rsid w:val="006D5F47"/>
    <w:rsid w:val="006D63CE"/>
    <w:rsid w:val="006D68D4"/>
    <w:rsid w:val="006E2E47"/>
    <w:rsid w:val="006E3048"/>
    <w:rsid w:val="006E3301"/>
    <w:rsid w:val="006E41CE"/>
    <w:rsid w:val="006E7DCE"/>
    <w:rsid w:val="006F2A45"/>
    <w:rsid w:val="006F4C36"/>
    <w:rsid w:val="006F65D8"/>
    <w:rsid w:val="006F6C99"/>
    <w:rsid w:val="006F7E61"/>
    <w:rsid w:val="007016EB"/>
    <w:rsid w:val="00702A78"/>
    <w:rsid w:val="00702ED7"/>
    <w:rsid w:val="007035F8"/>
    <w:rsid w:val="00705F58"/>
    <w:rsid w:val="007104E8"/>
    <w:rsid w:val="00711FC4"/>
    <w:rsid w:val="00712F8A"/>
    <w:rsid w:val="00720CA1"/>
    <w:rsid w:val="0072157A"/>
    <w:rsid w:val="00722BE5"/>
    <w:rsid w:val="00724C1E"/>
    <w:rsid w:val="00725539"/>
    <w:rsid w:val="00725DFB"/>
    <w:rsid w:val="00726635"/>
    <w:rsid w:val="00731AE1"/>
    <w:rsid w:val="00741566"/>
    <w:rsid w:val="00742C99"/>
    <w:rsid w:val="00743351"/>
    <w:rsid w:val="00744340"/>
    <w:rsid w:val="0074545A"/>
    <w:rsid w:val="007457A6"/>
    <w:rsid w:val="007478D5"/>
    <w:rsid w:val="0075143A"/>
    <w:rsid w:val="00752519"/>
    <w:rsid w:val="007537F1"/>
    <w:rsid w:val="00754E0F"/>
    <w:rsid w:val="007573C1"/>
    <w:rsid w:val="00761FB1"/>
    <w:rsid w:val="007622B3"/>
    <w:rsid w:val="007662F0"/>
    <w:rsid w:val="00766819"/>
    <w:rsid w:val="007671E7"/>
    <w:rsid w:val="0077125E"/>
    <w:rsid w:val="0077140A"/>
    <w:rsid w:val="007726C6"/>
    <w:rsid w:val="00773F20"/>
    <w:rsid w:val="007746B5"/>
    <w:rsid w:val="00775292"/>
    <w:rsid w:val="00777D86"/>
    <w:rsid w:val="00780B7E"/>
    <w:rsid w:val="00781744"/>
    <w:rsid w:val="007832E8"/>
    <w:rsid w:val="00784414"/>
    <w:rsid w:val="0078552D"/>
    <w:rsid w:val="00791FA6"/>
    <w:rsid w:val="00793876"/>
    <w:rsid w:val="00794178"/>
    <w:rsid w:val="00796FA5"/>
    <w:rsid w:val="007A3E6E"/>
    <w:rsid w:val="007A5672"/>
    <w:rsid w:val="007A6884"/>
    <w:rsid w:val="007B0678"/>
    <w:rsid w:val="007B096D"/>
    <w:rsid w:val="007B0AB0"/>
    <w:rsid w:val="007B4F38"/>
    <w:rsid w:val="007B625A"/>
    <w:rsid w:val="007B6A4F"/>
    <w:rsid w:val="007B7479"/>
    <w:rsid w:val="007C1272"/>
    <w:rsid w:val="007C2B28"/>
    <w:rsid w:val="007C4802"/>
    <w:rsid w:val="007C5145"/>
    <w:rsid w:val="007C5FD6"/>
    <w:rsid w:val="007D4645"/>
    <w:rsid w:val="007D63C8"/>
    <w:rsid w:val="007D6CD2"/>
    <w:rsid w:val="007D76E0"/>
    <w:rsid w:val="007E015F"/>
    <w:rsid w:val="007E0295"/>
    <w:rsid w:val="007E73CA"/>
    <w:rsid w:val="007E7A6D"/>
    <w:rsid w:val="007F00E8"/>
    <w:rsid w:val="007F03AD"/>
    <w:rsid w:val="007F1A67"/>
    <w:rsid w:val="007F2B33"/>
    <w:rsid w:val="007F5643"/>
    <w:rsid w:val="007F5E9A"/>
    <w:rsid w:val="007F659F"/>
    <w:rsid w:val="007F744C"/>
    <w:rsid w:val="007F74F7"/>
    <w:rsid w:val="008021A3"/>
    <w:rsid w:val="008022D9"/>
    <w:rsid w:val="00812F7A"/>
    <w:rsid w:val="00814A37"/>
    <w:rsid w:val="00816998"/>
    <w:rsid w:val="0082198D"/>
    <w:rsid w:val="00821C3C"/>
    <w:rsid w:val="008238FB"/>
    <w:rsid w:val="008249E7"/>
    <w:rsid w:val="00826BB6"/>
    <w:rsid w:val="00826BD4"/>
    <w:rsid w:val="00827C9A"/>
    <w:rsid w:val="008311D2"/>
    <w:rsid w:val="00832732"/>
    <w:rsid w:val="0083433C"/>
    <w:rsid w:val="0083595C"/>
    <w:rsid w:val="008368E9"/>
    <w:rsid w:val="00844D0B"/>
    <w:rsid w:val="00844F23"/>
    <w:rsid w:val="0084627D"/>
    <w:rsid w:val="00846571"/>
    <w:rsid w:val="00846894"/>
    <w:rsid w:val="00846C53"/>
    <w:rsid w:val="00847274"/>
    <w:rsid w:val="00851A62"/>
    <w:rsid w:val="0085265B"/>
    <w:rsid w:val="00853A53"/>
    <w:rsid w:val="00855BFE"/>
    <w:rsid w:val="00860B9E"/>
    <w:rsid w:val="00860E14"/>
    <w:rsid w:val="00861787"/>
    <w:rsid w:val="00862460"/>
    <w:rsid w:val="008639CF"/>
    <w:rsid w:val="00866244"/>
    <w:rsid w:val="00867FFB"/>
    <w:rsid w:val="0087422E"/>
    <w:rsid w:val="00874966"/>
    <w:rsid w:val="00876442"/>
    <w:rsid w:val="00880281"/>
    <w:rsid w:val="0088057E"/>
    <w:rsid w:val="008809A7"/>
    <w:rsid w:val="0088367B"/>
    <w:rsid w:val="00883B90"/>
    <w:rsid w:val="00886C3B"/>
    <w:rsid w:val="00890FCA"/>
    <w:rsid w:val="0089103B"/>
    <w:rsid w:val="00891AA4"/>
    <w:rsid w:val="0089209A"/>
    <w:rsid w:val="00892D29"/>
    <w:rsid w:val="00893A1E"/>
    <w:rsid w:val="00893E20"/>
    <w:rsid w:val="0089707A"/>
    <w:rsid w:val="00897C3A"/>
    <w:rsid w:val="008A3175"/>
    <w:rsid w:val="008A3FFF"/>
    <w:rsid w:val="008A4409"/>
    <w:rsid w:val="008B10E2"/>
    <w:rsid w:val="008B1642"/>
    <w:rsid w:val="008B2B8D"/>
    <w:rsid w:val="008B3D80"/>
    <w:rsid w:val="008B5F54"/>
    <w:rsid w:val="008C002B"/>
    <w:rsid w:val="008C42EB"/>
    <w:rsid w:val="008C4A63"/>
    <w:rsid w:val="008C4FB4"/>
    <w:rsid w:val="008C67D9"/>
    <w:rsid w:val="008D1019"/>
    <w:rsid w:val="008D1BE0"/>
    <w:rsid w:val="008D3D22"/>
    <w:rsid w:val="008D557E"/>
    <w:rsid w:val="008D7E9E"/>
    <w:rsid w:val="008E0392"/>
    <w:rsid w:val="008E0642"/>
    <w:rsid w:val="008E0A15"/>
    <w:rsid w:val="008E0D5A"/>
    <w:rsid w:val="008E176A"/>
    <w:rsid w:val="008E405A"/>
    <w:rsid w:val="008E4D9F"/>
    <w:rsid w:val="008E5DD6"/>
    <w:rsid w:val="008F05C9"/>
    <w:rsid w:val="00900860"/>
    <w:rsid w:val="009043A7"/>
    <w:rsid w:val="00905442"/>
    <w:rsid w:val="0091002B"/>
    <w:rsid w:val="00913083"/>
    <w:rsid w:val="0091342B"/>
    <w:rsid w:val="00916BEF"/>
    <w:rsid w:val="0091726D"/>
    <w:rsid w:val="00920688"/>
    <w:rsid w:val="009207FB"/>
    <w:rsid w:val="00921268"/>
    <w:rsid w:val="00922091"/>
    <w:rsid w:val="0092218B"/>
    <w:rsid w:val="009225DA"/>
    <w:rsid w:val="00922E05"/>
    <w:rsid w:val="00923068"/>
    <w:rsid w:val="009237C7"/>
    <w:rsid w:val="00923F2B"/>
    <w:rsid w:val="00926037"/>
    <w:rsid w:val="0092782D"/>
    <w:rsid w:val="00927E24"/>
    <w:rsid w:val="0093146B"/>
    <w:rsid w:val="009334C6"/>
    <w:rsid w:val="009335E7"/>
    <w:rsid w:val="00934FDE"/>
    <w:rsid w:val="00935815"/>
    <w:rsid w:val="00937A99"/>
    <w:rsid w:val="00937B10"/>
    <w:rsid w:val="00941D09"/>
    <w:rsid w:val="00944210"/>
    <w:rsid w:val="00945E4D"/>
    <w:rsid w:val="009465DD"/>
    <w:rsid w:val="00947557"/>
    <w:rsid w:val="009477CA"/>
    <w:rsid w:val="00953FD7"/>
    <w:rsid w:val="00955789"/>
    <w:rsid w:val="0095744D"/>
    <w:rsid w:val="00960030"/>
    <w:rsid w:val="009619B2"/>
    <w:rsid w:val="00962971"/>
    <w:rsid w:val="00964D7F"/>
    <w:rsid w:val="009655BA"/>
    <w:rsid w:val="0097143C"/>
    <w:rsid w:val="0097154D"/>
    <w:rsid w:val="00971CB2"/>
    <w:rsid w:val="009728A1"/>
    <w:rsid w:val="009737D0"/>
    <w:rsid w:val="00973DCC"/>
    <w:rsid w:val="00976962"/>
    <w:rsid w:val="00977EF1"/>
    <w:rsid w:val="00980CDD"/>
    <w:rsid w:val="00981A71"/>
    <w:rsid w:val="009821E9"/>
    <w:rsid w:val="0098361F"/>
    <w:rsid w:val="00986ABC"/>
    <w:rsid w:val="00991567"/>
    <w:rsid w:val="00991C36"/>
    <w:rsid w:val="00992F3E"/>
    <w:rsid w:val="00996E1B"/>
    <w:rsid w:val="00997540"/>
    <w:rsid w:val="00997B14"/>
    <w:rsid w:val="009A25DE"/>
    <w:rsid w:val="009A6236"/>
    <w:rsid w:val="009B07BB"/>
    <w:rsid w:val="009B1BB3"/>
    <w:rsid w:val="009B3A03"/>
    <w:rsid w:val="009B4D51"/>
    <w:rsid w:val="009B7212"/>
    <w:rsid w:val="009C2438"/>
    <w:rsid w:val="009C25FE"/>
    <w:rsid w:val="009C29C8"/>
    <w:rsid w:val="009C2D48"/>
    <w:rsid w:val="009C3C9C"/>
    <w:rsid w:val="009C491C"/>
    <w:rsid w:val="009C629B"/>
    <w:rsid w:val="009C6DFB"/>
    <w:rsid w:val="009D7057"/>
    <w:rsid w:val="009D7D4C"/>
    <w:rsid w:val="009E2439"/>
    <w:rsid w:val="009E2688"/>
    <w:rsid w:val="009E722B"/>
    <w:rsid w:val="009F402B"/>
    <w:rsid w:val="009F5A1A"/>
    <w:rsid w:val="009F5F64"/>
    <w:rsid w:val="00A02B49"/>
    <w:rsid w:val="00A02CCC"/>
    <w:rsid w:val="00A0457F"/>
    <w:rsid w:val="00A05FA5"/>
    <w:rsid w:val="00A0629D"/>
    <w:rsid w:val="00A069DB"/>
    <w:rsid w:val="00A07213"/>
    <w:rsid w:val="00A079FD"/>
    <w:rsid w:val="00A1021C"/>
    <w:rsid w:val="00A122F3"/>
    <w:rsid w:val="00A130CA"/>
    <w:rsid w:val="00A131AF"/>
    <w:rsid w:val="00A137D9"/>
    <w:rsid w:val="00A17BD4"/>
    <w:rsid w:val="00A200C2"/>
    <w:rsid w:val="00A203D4"/>
    <w:rsid w:val="00A25A8D"/>
    <w:rsid w:val="00A25B77"/>
    <w:rsid w:val="00A277CD"/>
    <w:rsid w:val="00A34BD1"/>
    <w:rsid w:val="00A3685E"/>
    <w:rsid w:val="00A445CF"/>
    <w:rsid w:val="00A4762B"/>
    <w:rsid w:val="00A47707"/>
    <w:rsid w:val="00A5094E"/>
    <w:rsid w:val="00A51DD0"/>
    <w:rsid w:val="00A526AB"/>
    <w:rsid w:val="00A53807"/>
    <w:rsid w:val="00A5473D"/>
    <w:rsid w:val="00A55073"/>
    <w:rsid w:val="00A55759"/>
    <w:rsid w:val="00A55F2B"/>
    <w:rsid w:val="00A573BC"/>
    <w:rsid w:val="00A65203"/>
    <w:rsid w:val="00A664E5"/>
    <w:rsid w:val="00A67147"/>
    <w:rsid w:val="00A70B83"/>
    <w:rsid w:val="00A71981"/>
    <w:rsid w:val="00A7202E"/>
    <w:rsid w:val="00A72EE1"/>
    <w:rsid w:val="00A73B60"/>
    <w:rsid w:val="00A75943"/>
    <w:rsid w:val="00A7687B"/>
    <w:rsid w:val="00A76F8E"/>
    <w:rsid w:val="00A77047"/>
    <w:rsid w:val="00A80130"/>
    <w:rsid w:val="00A803A0"/>
    <w:rsid w:val="00A81092"/>
    <w:rsid w:val="00A82063"/>
    <w:rsid w:val="00A851E0"/>
    <w:rsid w:val="00A90B4B"/>
    <w:rsid w:val="00A90C91"/>
    <w:rsid w:val="00A91915"/>
    <w:rsid w:val="00A93DCD"/>
    <w:rsid w:val="00A952C0"/>
    <w:rsid w:val="00A955E1"/>
    <w:rsid w:val="00A97D44"/>
    <w:rsid w:val="00AA5F5C"/>
    <w:rsid w:val="00AA60FE"/>
    <w:rsid w:val="00AA6ADC"/>
    <w:rsid w:val="00AA7494"/>
    <w:rsid w:val="00AA7E7D"/>
    <w:rsid w:val="00AB2133"/>
    <w:rsid w:val="00AB6B9B"/>
    <w:rsid w:val="00AB6FF7"/>
    <w:rsid w:val="00AB7CA7"/>
    <w:rsid w:val="00AC049A"/>
    <w:rsid w:val="00AC1552"/>
    <w:rsid w:val="00AC1AF0"/>
    <w:rsid w:val="00AC1B80"/>
    <w:rsid w:val="00AC1EA3"/>
    <w:rsid w:val="00AC5165"/>
    <w:rsid w:val="00AC5B73"/>
    <w:rsid w:val="00AC7135"/>
    <w:rsid w:val="00AC76B2"/>
    <w:rsid w:val="00AD02C1"/>
    <w:rsid w:val="00AD1BF7"/>
    <w:rsid w:val="00AD2968"/>
    <w:rsid w:val="00AD2CC5"/>
    <w:rsid w:val="00AD4802"/>
    <w:rsid w:val="00AD5936"/>
    <w:rsid w:val="00AE2E06"/>
    <w:rsid w:val="00AE3249"/>
    <w:rsid w:val="00AE41FE"/>
    <w:rsid w:val="00AE4692"/>
    <w:rsid w:val="00AE5F6B"/>
    <w:rsid w:val="00AF07B7"/>
    <w:rsid w:val="00AF1D4A"/>
    <w:rsid w:val="00AF32EE"/>
    <w:rsid w:val="00AF3D24"/>
    <w:rsid w:val="00AF45C7"/>
    <w:rsid w:val="00AF5776"/>
    <w:rsid w:val="00AF7E2D"/>
    <w:rsid w:val="00B00F48"/>
    <w:rsid w:val="00B02544"/>
    <w:rsid w:val="00B02873"/>
    <w:rsid w:val="00B03F17"/>
    <w:rsid w:val="00B06179"/>
    <w:rsid w:val="00B11FD9"/>
    <w:rsid w:val="00B120AA"/>
    <w:rsid w:val="00B1236A"/>
    <w:rsid w:val="00B1266B"/>
    <w:rsid w:val="00B12F6A"/>
    <w:rsid w:val="00B1459A"/>
    <w:rsid w:val="00B14B28"/>
    <w:rsid w:val="00B1503A"/>
    <w:rsid w:val="00B16AFB"/>
    <w:rsid w:val="00B17F92"/>
    <w:rsid w:val="00B240E3"/>
    <w:rsid w:val="00B241F9"/>
    <w:rsid w:val="00B24D3B"/>
    <w:rsid w:val="00B2505D"/>
    <w:rsid w:val="00B27AAD"/>
    <w:rsid w:val="00B31BE7"/>
    <w:rsid w:val="00B31E9A"/>
    <w:rsid w:val="00B33A21"/>
    <w:rsid w:val="00B33BF8"/>
    <w:rsid w:val="00B348D3"/>
    <w:rsid w:val="00B36D19"/>
    <w:rsid w:val="00B40A39"/>
    <w:rsid w:val="00B41886"/>
    <w:rsid w:val="00B43E72"/>
    <w:rsid w:val="00B46723"/>
    <w:rsid w:val="00B504A7"/>
    <w:rsid w:val="00B51662"/>
    <w:rsid w:val="00B527FD"/>
    <w:rsid w:val="00B533E5"/>
    <w:rsid w:val="00B545FF"/>
    <w:rsid w:val="00B54CF1"/>
    <w:rsid w:val="00B55E5B"/>
    <w:rsid w:val="00B56CD9"/>
    <w:rsid w:val="00B56D06"/>
    <w:rsid w:val="00B579F3"/>
    <w:rsid w:val="00B60B16"/>
    <w:rsid w:val="00B62775"/>
    <w:rsid w:val="00B62E2F"/>
    <w:rsid w:val="00B63490"/>
    <w:rsid w:val="00B63C28"/>
    <w:rsid w:val="00B6550E"/>
    <w:rsid w:val="00B67B17"/>
    <w:rsid w:val="00B72A86"/>
    <w:rsid w:val="00B72D18"/>
    <w:rsid w:val="00B763F1"/>
    <w:rsid w:val="00B772FA"/>
    <w:rsid w:val="00B83972"/>
    <w:rsid w:val="00B8610C"/>
    <w:rsid w:val="00B90CAC"/>
    <w:rsid w:val="00B91535"/>
    <w:rsid w:val="00BA0583"/>
    <w:rsid w:val="00BA073E"/>
    <w:rsid w:val="00BA09E3"/>
    <w:rsid w:val="00BA14DA"/>
    <w:rsid w:val="00BA18D7"/>
    <w:rsid w:val="00BA245F"/>
    <w:rsid w:val="00BA51BA"/>
    <w:rsid w:val="00BA58E9"/>
    <w:rsid w:val="00BA5B12"/>
    <w:rsid w:val="00BA6B1C"/>
    <w:rsid w:val="00BA7331"/>
    <w:rsid w:val="00BB1895"/>
    <w:rsid w:val="00BB1D6C"/>
    <w:rsid w:val="00BB1E35"/>
    <w:rsid w:val="00BB4D73"/>
    <w:rsid w:val="00BB5489"/>
    <w:rsid w:val="00BB617D"/>
    <w:rsid w:val="00BB7C47"/>
    <w:rsid w:val="00BC095B"/>
    <w:rsid w:val="00BC3F7A"/>
    <w:rsid w:val="00BC5339"/>
    <w:rsid w:val="00BC552E"/>
    <w:rsid w:val="00BE0792"/>
    <w:rsid w:val="00BE166C"/>
    <w:rsid w:val="00BE17A2"/>
    <w:rsid w:val="00BE1DC8"/>
    <w:rsid w:val="00BE2AB3"/>
    <w:rsid w:val="00BE3010"/>
    <w:rsid w:val="00BE5100"/>
    <w:rsid w:val="00BE573E"/>
    <w:rsid w:val="00BE699E"/>
    <w:rsid w:val="00BE69C5"/>
    <w:rsid w:val="00BF0EFE"/>
    <w:rsid w:val="00BF117C"/>
    <w:rsid w:val="00BF2BB7"/>
    <w:rsid w:val="00BF434C"/>
    <w:rsid w:val="00BF743B"/>
    <w:rsid w:val="00C019D0"/>
    <w:rsid w:val="00C027F3"/>
    <w:rsid w:val="00C0291B"/>
    <w:rsid w:val="00C03A4E"/>
    <w:rsid w:val="00C03DD9"/>
    <w:rsid w:val="00C147B2"/>
    <w:rsid w:val="00C15405"/>
    <w:rsid w:val="00C20AD2"/>
    <w:rsid w:val="00C2328A"/>
    <w:rsid w:val="00C26FF2"/>
    <w:rsid w:val="00C309BD"/>
    <w:rsid w:val="00C31687"/>
    <w:rsid w:val="00C325B4"/>
    <w:rsid w:val="00C336BC"/>
    <w:rsid w:val="00C34702"/>
    <w:rsid w:val="00C34E03"/>
    <w:rsid w:val="00C354EE"/>
    <w:rsid w:val="00C359A5"/>
    <w:rsid w:val="00C36197"/>
    <w:rsid w:val="00C4112C"/>
    <w:rsid w:val="00C41194"/>
    <w:rsid w:val="00C4232A"/>
    <w:rsid w:val="00C42402"/>
    <w:rsid w:val="00C42F92"/>
    <w:rsid w:val="00C43305"/>
    <w:rsid w:val="00C46F04"/>
    <w:rsid w:val="00C50643"/>
    <w:rsid w:val="00C52B3B"/>
    <w:rsid w:val="00C53E69"/>
    <w:rsid w:val="00C55EE2"/>
    <w:rsid w:val="00C610CF"/>
    <w:rsid w:val="00C6357E"/>
    <w:rsid w:val="00C63924"/>
    <w:rsid w:val="00C65370"/>
    <w:rsid w:val="00C65D01"/>
    <w:rsid w:val="00C66C81"/>
    <w:rsid w:val="00C67C91"/>
    <w:rsid w:val="00C70DCC"/>
    <w:rsid w:val="00C73D3B"/>
    <w:rsid w:val="00C74AA5"/>
    <w:rsid w:val="00C75E60"/>
    <w:rsid w:val="00C7695C"/>
    <w:rsid w:val="00C8030B"/>
    <w:rsid w:val="00C8192E"/>
    <w:rsid w:val="00C82D86"/>
    <w:rsid w:val="00C83021"/>
    <w:rsid w:val="00C8544F"/>
    <w:rsid w:val="00C8545C"/>
    <w:rsid w:val="00C86D1B"/>
    <w:rsid w:val="00C90918"/>
    <w:rsid w:val="00C944FA"/>
    <w:rsid w:val="00C949D4"/>
    <w:rsid w:val="00C97EE1"/>
    <w:rsid w:val="00CA1B3A"/>
    <w:rsid w:val="00CA2A4D"/>
    <w:rsid w:val="00CA5ACA"/>
    <w:rsid w:val="00CA6C48"/>
    <w:rsid w:val="00CB2434"/>
    <w:rsid w:val="00CB4191"/>
    <w:rsid w:val="00CB4750"/>
    <w:rsid w:val="00CB485C"/>
    <w:rsid w:val="00CB647C"/>
    <w:rsid w:val="00CC2A3E"/>
    <w:rsid w:val="00CC3B06"/>
    <w:rsid w:val="00CC3E3D"/>
    <w:rsid w:val="00CC4924"/>
    <w:rsid w:val="00CC5672"/>
    <w:rsid w:val="00CC6B53"/>
    <w:rsid w:val="00CC753E"/>
    <w:rsid w:val="00CD005D"/>
    <w:rsid w:val="00CD034E"/>
    <w:rsid w:val="00CD11E2"/>
    <w:rsid w:val="00CD1ED9"/>
    <w:rsid w:val="00CD530D"/>
    <w:rsid w:val="00CD6286"/>
    <w:rsid w:val="00CE04E5"/>
    <w:rsid w:val="00CE3EDD"/>
    <w:rsid w:val="00CE4357"/>
    <w:rsid w:val="00CE51B0"/>
    <w:rsid w:val="00CE71DF"/>
    <w:rsid w:val="00CF05FB"/>
    <w:rsid w:val="00CF20F0"/>
    <w:rsid w:val="00CF5567"/>
    <w:rsid w:val="00CF6A51"/>
    <w:rsid w:val="00CF7C45"/>
    <w:rsid w:val="00D026F0"/>
    <w:rsid w:val="00D036F7"/>
    <w:rsid w:val="00D04BA4"/>
    <w:rsid w:val="00D072F8"/>
    <w:rsid w:val="00D07CFE"/>
    <w:rsid w:val="00D10073"/>
    <w:rsid w:val="00D105AE"/>
    <w:rsid w:val="00D12553"/>
    <w:rsid w:val="00D12AFE"/>
    <w:rsid w:val="00D139F6"/>
    <w:rsid w:val="00D13A6A"/>
    <w:rsid w:val="00D23260"/>
    <w:rsid w:val="00D23E7A"/>
    <w:rsid w:val="00D24AFC"/>
    <w:rsid w:val="00D2526C"/>
    <w:rsid w:val="00D32D77"/>
    <w:rsid w:val="00D34D21"/>
    <w:rsid w:val="00D35145"/>
    <w:rsid w:val="00D35B15"/>
    <w:rsid w:val="00D37405"/>
    <w:rsid w:val="00D40565"/>
    <w:rsid w:val="00D40F0D"/>
    <w:rsid w:val="00D46575"/>
    <w:rsid w:val="00D4778B"/>
    <w:rsid w:val="00D5027E"/>
    <w:rsid w:val="00D51DFC"/>
    <w:rsid w:val="00D52D57"/>
    <w:rsid w:val="00D534A9"/>
    <w:rsid w:val="00D54630"/>
    <w:rsid w:val="00D55B43"/>
    <w:rsid w:val="00D608F3"/>
    <w:rsid w:val="00D619AF"/>
    <w:rsid w:val="00D62436"/>
    <w:rsid w:val="00D70FF3"/>
    <w:rsid w:val="00D71216"/>
    <w:rsid w:val="00D73890"/>
    <w:rsid w:val="00D74C7D"/>
    <w:rsid w:val="00D7522E"/>
    <w:rsid w:val="00D757A7"/>
    <w:rsid w:val="00D80785"/>
    <w:rsid w:val="00D83CD9"/>
    <w:rsid w:val="00D83D8E"/>
    <w:rsid w:val="00D925FA"/>
    <w:rsid w:val="00D92D1E"/>
    <w:rsid w:val="00D9382C"/>
    <w:rsid w:val="00D93FE7"/>
    <w:rsid w:val="00D94741"/>
    <w:rsid w:val="00D953F8"/>
    <w:rsid w:val="00D97813"/>
    <w:rsid w:val="00DA3220"/>
    <w:rsid w:val="00DA3AA8"/>
    <w:rsid w:val="00DA5011"/>
    <w:rsid w:val="00DA6655"/>
    <w:rsid w:val="00DB050C"/>
    <w:rsid w:val="00DB1DFE"/>
    <w:rsid w:val="00DB436E"/>
    <w:rsid w:val="00DB441D"/>
    <w:rsid w:val="00DB4480"/>
    <w:rsid w:val="00DB4895"/>
    <w:rsid w:val="00DB6B92"/>
    <w:rsid w:val="00DB71F0"/>
    <w:rsid w:val="00DB7794"/>
    <w:rsid w:val="00DC2905"/>
    <w:rsid w:val="00DC71F3"/>
    <w:rsid w:val="00DD0206"/>
    <w:rsid w:val="00DD06E8"/>
    <w:rsid w:val="00DD2514"/>
    <w:rsid w:val="00DD2C4A"/>
    <w:rsid w:val="00DD30B7"/>
    <w:rsid w:val="00DE07FD"/>
    <w:rsid w:val="00DE0B2A"/>
    <w:rsid w:val="00DE20B0"/>
    <w:rsid w:val="00DE350F"/>
    <w:rsid w:val="00DE3DA4"/>
    <w:rsid w:val="00DE50AC"/>
    <w:rsid w:val="00DF0096"/>
    <w:rsid w:val="00DF28A8"/>
    <w:rsid w:val="00DF2B1A"/>
    <w:rsid w:val="00DF5139"/>
    <w:rsid w:val="00DF7A1F"/>
    <w:rsid w:val="00DF7F8C"/>
    <w:rsid w:val="00E02F9E"/>
    <w:rsid w:val="00E030EA"/>
    <w:rsid w:val="00E04BBD"/>
    <w:rsid w:val="00E12A37"/>
    <w:rsid w:val="00E13D76"/>
    <w:rsid w:val="00E16856"/>
    <w:rsid w:val="00E16DD9"/>
    <w:rsid w:val="00E20E96"/>
    <w:rsid w:val="00E21DE8"/>
    <w:rsid w:val="00E23250"/>
    <w:rsid w:val="00E25967"/>
    <w:rsid w:val="00E27E2E"/>
    <w:rsid w:val="00E30FE5"/>
    <w:rsid w:val="00E31FC6"/>
    <w:rsid w:val="00E3427E"/>
    <w:rsid w:val="00E44328"/>
    <w:rsid w:val="00E46D8F"/>
    <w:rsid w:val="00E511E3"/>
    <w:rsid w:val="00E52AAE"/>
    <w:rsid w:val="00E531ED"/>
    <w:rsid w:val="00E53B7C"/>
    <w:rsid w:val="00E53EB6"/>
    <w:rsid w:val="00E55C0A"/>
    <w:rsid w:val="00E57614"/>
    <w:rsid w:val="00E57993"/>
    <w:rsid w:val="00E60C24"/>
    <w:rsid w:val="00E61AE6"/>
    <w:rsid w:val="00E646B8"/>
    <w:rsid w:val="00E71413"/>
    <w:rsid w:val="00E7323F"/>
    <w:rsid w:val="00E73762"/>
    <w:rsid w:val="00E74AFB"/>
    <w:rsid w:val="00E756BB"/>
    <w:rsid w:val="00E76A00"/>
    <w:rsid w:val="00E77EED"/>
    <w:rsid w:val="00E802DF"/>
    <w:rsid w:val="00E805B9"/>
    <w:rsid w:val="00E8074E"/>
    <w:rsid w:val="00E830B0"/>
    <w:rsid w:val="00E83208"/>
    <w:rsid w:val="00E8337E"/>
    <w:rsid w:val="00E8790C"/>
    <w:rsid w:val="00E87A9F"/>
    <w:rsid w:val="00E87DB8"/>
    <w:rsid w:val="00E94ACD"/>
    <w:rsid w:val="00E94CA2"/>
    <w:rsid w:val="00E950FE"/>
    <w:rsid w:val="00E9685C"/>
    <w:rsid w:val="00E96DD1"/>
    <w:rsid w:val="00E96DFA"/>
    <w:rsid w:val="00E9737F"/>
    <w:rsid w:val="00EA12CC"/>
    <w:rsid w:val="00EA1C7F"/>
    <w:rsid w:val="00EA3AC3"/>
    <w:rsid w:val="00EA7BFE"/>
    <w:rsid w:val="00EA7F6D"/>
    <w:rsid w:val="00EB0DF4"/>
    <w:rsid w:val="00EB2AD0"/>
    <w:rsid w:val="00EB459A"/>
    <w:rsid w:val="00EB7203"/>
    <w:rsid w:val="00EC2241"/>
    <w:rsid w:val="00EC2DCE"/>
    <w:rsid w:val="00EC79F2"/>
    <w:rsid w:val="00EC7F63"/>
    <w:rsid w:val="00ED1E88"/>
    <w:rsid w:val="00ED7884"/>
    <w:rsid w:val="00EE2C01"/>
    <w:rsid w:val="00EE38AC"/>
    <w:rsid w:val="00EE5779"/>
    <w:rsid w:val="00EE6007"/>
    <w:rsid w:val="00EE6054"/>
    <w:rsid w:val="00EE62D9"/>
    <w:rsid w:val="00EF0FE4"/>
    <w:rsid w:val="00EF25DC"/>
    <w:rsid w:val="00EF587E"/>
    <w:rsid w:val="00EF5EE5"/>
    <w:rsid w:val="00F00B3C"/>
    <w:rsid w:val="00F00D49"/>
    <w:rsid w:val="00F04A46"/>
    <w:rsid w:val="00F05ADE"/>
    <w:rsid w:val="00F06738"/>
    <w:rsid w:val="00F0756F"/>
    <w:rsid w:val="00F07B67"/>
    <w:rsid w:val="00F11846"/>
    <w:rsid w:val="00F1211C"/>
    <w:rsid w:val="00F122E0"/>
    <w:rsid w:val="00F1292E"/>
    <w:rsid w:val="00F13B5C"/>
    <w:rsid w:val="00F149F5"/>
    <w:rsid w:val="00F15A5E"/>
    <w:rsid w:val="00F16027"/>
    <w:rsid w:val="00F16669"/>
    <w:rsid w:val="00F1773F"/>
    <w:rsid w:val="00F23E32"/>
    <w:rsid w:val="00F23F7F"/>
    <w:rsid w:val="00F24770"/>
    <w:rsid w:val="00F24B1F"/>
    <w:rsid w:val="00F25881"/>
    <w:rsid w:val="00F30EEE"/>
    <w:rsid w:val="00F311C9"/>
    <w:rsid w:val="00F317F0"/>
    <w:rsid w:val="00F31A04"/>
    <w:rsid w:val="00F33C3B"/>
    <w:rsid w:val="00F3705F"/>
    <w:rsid w:val="00F40C1C"/>
    <w:rsid w:val="00F40F52"/>
    <w:rsid w:val="00F41C19"/>
    <w:rsid w:val="00F42011"/>
    <w:rsid w:val="00F44BD0"/>
    <w:rsid w:val="00F45170"/>
    <w:rsid w:val="00F45469"/>
    <w:rsid w:val="00F51BE1"/>
    <w:rsid w:val="00F54E29"/>
    <w:rsid w:val="00F5539F"/>
    <w:rsid w:val="00F558BE"/>
    <w:rsid w:val="00F55DE9"/>
    <w:rsid w:val="00F564E7"/>
    <w:rsid w:val="00F57700"/>
    <w:rsid w:val="00F6086E"/>
    <w:rsid w:val="00F60F0D"/>
    <w:rsid w:val="00F63676"/>
    <w:rsid w:val="00F63B18"/>
    <w:rsid w:val="00F65499"/>
    <w:rsid w:val="00F65B43"/>
    <w:rsid w:val="00F66E6A"/>
    <w:rsid w:val="00F6798A"/>
    <w:rsid w:val="00F71E12"/>
    <w:rsid w:val="00F7247B"/>
    <w:rsid w:val="00F7336A"/>
    <w:rsid w:val="00F7373F"/>
    <w:rsid w:val="00F739BF"/>
    <w:rsid w:val="00F7538A"/>
    <w:rsid w:val="00F755DF"/>
    <w:rsid w:val="00F766EB"/>
    <w:rsid w:val="00F76E04"/>
    <w:rsid w:val="00F81590"/>
    <w:rsid w:val="00F828DC"/>
    <w:rsid w:val="00F83124"/>
    <w:rsid w:val="00F922AD"/>
    <w:rsid w:val="00F92461"/>
    <w:rsid w:val="00F926A5"/>
    <w:rsid w:val="00F95725"/>
    <w:rsid w:val="00F95832"/>
    <w:rsid w:val="00FA03B9"/>
    <w:rsid w:val="00FA4F4E"/>
    <w:rsid w:val="00FA7588"/>
    <w:rsid w:val="00FA7D5C"/>
    <w:rsid w:val="00FB18B3"/>
    <w:rsid w:val="00FB20F9"/>
    <w:rsid w:val="00FB3208"/>
    <w:rsid w:val="00FB427E"/>
    <w:rsid w:val="00FB6C3F"/>
    <w:rsid w:val="00FB735B"/>
    <w:rsid w:val="00FC108D"/>
    <w:rsid w:val="00FC25BB"/>
    <w:rsid w:val="00FC3816"/>
    <w:rsid w:val="00FC4590"/>
    <w:rsid w:val="00FC4925"/>
    <w:rsid w:val="00FC51C2"/>
    <w:rsid w:val="00FC52F5"/>
    <w:rsid w:val="00FC685F"/>
    <w:rsid w:val="00FC7573"/>
    <w:rsid w:val="00FC7A6C"/>
    <w:rsid w:val="00FD110A"/>
    <w:rsid w:val="00FD1B00"/>
    <w:rsid w:val="00FD1CCA"/>
    <w:rsid w:val="00FD32E1"/>
    <w:rsid w:val="00FD3307"/>
    <w:rsid w:val="00FD33E1"/>
    <w:rsid w:val="00FD37EE"/>
    <w:rsid w:val="00FD4900"/>
    <w:rsid w:val="00FD56D5"/>
    <w:rsid w:val="00FD590B"/>
    <w:rsid w:val="00FD743E"/>
    <w:rsid w:val="00FE1C68"/>
    <w:rsid w:val="00FE1CAA"/>
    <w:rsid w:val="00FE1F3A"/>
    <w:rsid w:val="00FE253E"/>
    <w:rsid w:val="00FE3797"/>
    <w:rsid w:val="00FE429B"/>
    <w:rsid w:val="00FE4CF6"/>
    <w:rsid w:val="00FE53E9"/>
    <w:rsid w:val="00FE59FA"/>
    <w:rsid w:val="00FE5BA2"/>
    <w:rsid w:val="00FE662E"/>
    <w:rsid w:val="00FE6EBC"/>
    <w:rsid w:val="00FF2E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4813D9"/>
    <w:rPr>
      <w:sz w:val="24"/>
      <w:szCs w:val="24"/>
      <w:lang w:eastAsia="ru-RU"/>
    </w:rPr>
  </w:style>
  <w:style w:type="paragraph" w:styleId="1">
    <w:name w:val="heading 1"/>
    <w:basedOn w:val="a"/>
    <w:next w:val="a"/>
    <w:link w:val="10"/>
    <w:uiPriority w:val="99"/>
    <w:qFormat/>
    <w:rsid w:val="004813D9"/>
    <w:pPr>
      <w:keepNext/>
      <w:outlineLvl w:val="0"/>
    </w:pPr>
    <w:rPr>
      <w:sz w:val="28"/>
    </w:rPr>
  </w:style>
  <w:style w:type="paragraph" w:styleId="2">
    <w:name w:val="heading 2"/>
    <w:basedOn w:val="a"/>
    <w:next w:val="a"/>
    <w:link w:val="20"/>
    <w:uiPriority w:val="99"/>
    <w:qFormat/>
    <w:rsid w:val="004813D9"/>
    <w:pPr>
      <w:keepNext/>
      <w:outlineLvl w:val="1"/>
    </w:pPr>
    <w:rPr>
      <w:b/>
      <w:bCs/>
      <w:sz w:val="28"/>
    </w:rPr>
  </w:style>
  <w:style w:type="paragraph" w:styleId="3">
    <w:name w:val="heading 3"/>
    <w:basedOn w:val="a"/>
    <w:next w:val="a"/>
    <w:link w:val="30"/>
    <w:qFormat/>
    <w:rsid w:val="004813D9"/>
    <w:pPr>
      <w:keepNext/>
      <w:jc w:val="center"/>
      <w:outlineLvl w:val="2"/>
    </w:pPr>
    <w:rPr>
      <w:b/>
      <w:bCs/>
      <w:sz w:val="28"/>
    </w:rPr>
  </w:style>
  <w:style w:type="paragraph" w:styleId="4">
    <w:name w:val="heading 4"/>
    <w:basedOn w:val="a"/>
    <w:next w:val="a"/>
    <w:link w:val="40"/>
    <w:semiHidden/>
    <w:unhideWhenUsed/>
    <w:qFormat/>
    <w:rsid w:val="00281548"/>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2815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34"/>
    <w:qFormat/>
    <w:rsid w:val="004813D9"/>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uiPriority w:val="99"/>
    <w:rsid w:val="004813D9"/>
    <w:rPr>
      <w:sz w:val="28"/>
      <w:szCs w:val="24"/>
      <w:lang w:eastAsia="ru-RU"/>
    </w:rPr>
  </w:style>
  <w:style w:type="character" w:customStyle="1" w:styleId="20">
    <w:name w:val="Заголовок 2 Знак"/>
    <w:basedOn w:val="a0"/>
    <w:link w:val="2"/>
    <w:uiPriority w:val="99"/>
    <w:rsid w:val="004813D9"/>
    <w:rPr>
      <w:b/>
      <w:bCs/>
      <w:sz w:val="28"/>
      <w:szCs w:val="24"/>
      <w:lang w:eastAsia="ru-RU"/>
    </w:rPr>
  </w:style>
  <w:style w:type="character" w:customStyle="1" w:styleId="30">
    <w:name w:val="Заголовок 3 Знак"/>
    <w:basedOn w:val="a0"/>
    <w:link w:val="3"/>
    <w:rsid w:val="004813D9"/>
    <w:rPr>
      <w:b/>
      <w:bCs/>
      <w:sz w:val="28"/>
      <w:szCs w:val="24"/>
      <w:lang w:eastAsia="ru-RU"/>
    </w:rPr>
  </w:style>
  <w:style w:type="paragraph" w:styleId="a3">
    <w:name w:val="No Spacing"/>
    <w:uiPriority w:val="1"/>
    <w:qFormat/>
    <w:rsid w:val="004813D9"/>
    <w:rPr>
      <w:sz w:val="24"/>
      <w:szCs w:val="24"/>
      <w:lang w:eastAsia="ru-RU"/>
    </w:rPr>
  </w:style>
  <w:style w:type="paragraph" w:styleId="a4">
    <w:name w:val="List Paragraph"/>
    <w:basedOn w:val="a"/>
    <w:uiPriority w:val="34"/>
    <w:qFormat/>
    <w:rsid w:val="004813D9"/>
    <w:pPr>
      <w:ind w:left="720"/>
      <w:contextualSpacing/>
    </w:pPr>
  </w:style>
  <w:style w:type="paragraph" w:styleId="a5">
    <w:name w:val="header"/>
    <w:basedOn w:val="a"/>
    <w:link w:val="a6"/>
    <w:uiPriority w:val="99"/>
    <w:unhideWhenUsed/>
    <w:rsid w:val="000229E7"/>
    <w:pPr>
      <w:tabs>
        <w:tab w:val="center" w:pos="4677"/>
        <w:tab w:val="right" w:pos="9355"/>
      </w:tabs>
    </w:pPr>
    <w:rPr>
      <w:rFonts w:ascii="Calibri" w:eastAsia="Calibri" w:hAnsi="Calibri"/>
      <w:sz w:val="22"/>
      <w:szCs w:val="22"/>
      <w:lang w:eastAsia="en-US"/>
    </w:rPr>
  </w:style>
  <w:style w:type="character" w:customStyle="1" w:styleId="a6">
    <w:name w:val="Верхний колонтитул Знак"/>
    <w:basedOn w:val="a0"/>
    <w:link w:val="a5"/>
    <w:uiPriority w:val="99"/>
    <w:rsid w:val="000229E7"/>
    <w:rPr>
      <w:rFonts w:ascii="Calibri" w:eastAsia="Calibri" w:hAnsi="Calibri"/>
      <w:sz w:val="22"/>
      <w:szCs w:val="22"/>
    </w:rPr>
  </w:style>
  <w:style w:type="paragraph" w:styleId="a7">
    <w:name w:val="Balloon Text"/>
    <w:basedOn w:val="a"/>
    <w:link w:val="a8"/>
    <w:uiPriority w:val="99"/>
    <w:semiHidden/>
    <w:unhideWhenUsed/>
    <w:rsid w:val="000229E7"/>
    <w:rPr>
      <w:rFonts w:ascii="Tahoma" w:hAnsi="Tahoma" w:cs="Tahoma"/>
      <w:sz w:val="16"/>
      <w:szCs w:val="16"/>
    </w:rPr>
  </w:style>
  <w:style w:type="character" w:customStyle="1" w:styleId="a8">
    <w:name w:val="Текст выноски Знак"/>
    <w:basedOn w:val="a0"/>
    <w:link w:val="a7"/>
    <w:uiPriority w:val="99"/>
    <w:semiHidden/>
    <w:rsid w:val="000229E7"/>
    <w:rPr>
      <w:rFonts w:ascii="Tahoma" w:hAnsi="Tahoma" w:cs="Tahoma"/>
      <w:sz w:val="16"/>
      <w:szCs w:val="16"/>
      <w:lang w:eastAsia="ru-RU"/>
    </w:rPr>
  </w:style>
  <w:style w:type="character" w:customStyle="1" w:styleId="a9">
    <w:name w:val="Основной текст_"/>
    <w:basedOn w:val="a0"/>
    <w:link w:val="12"/>
    <w:rsid w:val="007662F0"/>
    <w:rPr>
      <w:i/>
      <w:iCs/>
      <w:sz w:val="27"/>
      <w:szCs w:val="27"/>
      <w:shd w:val="clear" w:color="auto" w:fill="FFFFFF"/>
    </w:rPr>
  </w:style>
  <w:style w:type="paragraph" w:customStyle="1" w:styleId="12">
    <w:name w:val="Основной текст1"/>
    <w:basedOn w:val="a"/>
    <w:link w:val="a9"/>
    <w:rsid w:val="007662F0"/>
    <w:pPr>
      <w:widowControl w:val="0"/>
      <w:shd w:val="clear" w:color="auto" w:fill="FFFFFF"/>
      <w:spacing w:before="120" w:line="322" w:lineRule="exact"/>
      <w:ind w:hanging="320"/>
    </w:pPr>
    <w:rPr>
      <w:i/>
      <w:iCs/>
      <w:sz w:val="27"/>
      <w:szCs w:val="27"/>
      <w:lang w:eastAsia="en-US"/>
    </w:rPr>
  </w:style>
  <w:style w:type="paragraph" w:customStyle="1" w:styleId="21">
    <w:name w:val="Абзац списка2"/>
    <w:basedOn w:val="a"/>
    <w:rsid w:val="005D03D0"/>
    <w:pPr>
      <w:widowControl w:val="0"/>
      <w:suppressAutoHyphens/>
      <w:ind w:left="720"/>
      <w:contextualSpacing/>
    </w:pPr>
    <w:rPr>
      <w:rFonts w:eastAsia="Tahoma" w:cs="Verdana"/>
      <w:kern w:val="1"/>
      <w:lang w:eastAsia="zh-CN" w:bidi="hi-IN"/>
    </w:rPr>
  </w:style>
  <w:style w:type="paragraph" w:customStyle="1" w:styleId="31">
    <w:name w:val="Абзац списка3"/>
    <w:basedOn w:val="a"/>
    <w:rsid w:val="00E16856"/>
    <w:pPr>
      <w:widowControl w:val="0"/>
      <w:suppressAutoHyphens/>
      <w:ind w:left="720"/>
      <w:contextualSpacing/>
    </w:pPr>
    <w:rPr>
      <w:rFonts w:eastAsia="Tahoma" w:cs="Verdana"/>
      <w:kern w:val="1"/>
      <w:lang w:eastAsia="zh-CN" w:bidi="hi-IN"/>
    </w:rPr>
  </w:style>
  <w:style w:type="character" w:customStyle="1" w:styleId="40">
    <w:name w:val="Заголовок 4 Знак"/>
    <w:basedOn w:val="a0"/>
    <w:link w:val="4"/>
    <w:semiHidden/>
    <w:rsid w:val="00281548"/>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0"/>
    <w:link w:val="6"/>
    <w:semiHidden/>
    <w:rsid w:val="00281548"/>
    <w:rPr>
      <w:rFonts w:asciiTheme="majorHAnsi" w:eastAsiaTheme="majorEastAsia" w:hAnsiTheme="majorHAnsi" w:cstheme="majorBidi"/>
      <w:i/>
      <w:iCs/>
      <w:color w:val="243F60" w:themeColor="accent1" w:themeShade="7F"/>
      <w:sz w:val="24"/>
      <w:szCs w:val="24"/>
      <w:lang w:eastAsia="ru-RU"/>
    </w:rPr>
  </w:style>
  <w:style w:type="character" w:styleId="aa">
    <w:name w:val="Strong"/>
    <w:qFormat/>
    <w:rsid w:val="00281548"/>
    <w:rPr>
      <w:b/>
      <w:bCs/>
    </w:rPr>
  </w:style>
  <w:style w:type="character" w:styleId="ab">
    <w:name w:val="Hyperlink"/>
    <w:uiPriority w:val="99"/>
    <w:rsid w:val="00281548"/>
    <w:rPr>
      <w:color w:val="0000FF"/>
      <w:u w:val="single"/>
    </w:rPr>
  </w:style>
  <w:style w:type="paragraph" w:styleId="ac">
    <w:name w:val="Body Text"/>
    <w:basedOn w:val="a"/>
    <w:link w:val="ad"/>
    <w:rsid w:val="00281548"/>
    <w:pPr>
      <w:suppressAutoHyphens/>
      <w:spacing w:after="120"/>
    </w:pPr>
    <w:rPr>
      <w:lang w:eastAsia="zh-CN"/>
    </w:rPr>
  </w:style>
  <w:style w:type="character" w:customStyle="1" w:styleId="ad">
    <w:name w:val="Основной текст Знак"/>
    <w:basedOn w:val="a0"/>
    <w:link w:val="ac"/>
    <w:rsid w:val="00281548"/>
    <w:rPr>
      <w:sz w:val="24"/>
      <w:szCs w:val="24"/>
      <w:lang w:eastAsia="zh-CN"/>
    </w:rPr>
  </w:style>
  <w:style w:type="paragraph" w:customStyle="1" w:styleId="310">
    <w:name w:val="Основной текст с отступом 31"/>
    <w:basedOn w:val="a"/>
    <w:rsid w:val="00281548"/>
    <w:pPr>
      <w:suppressAutoHyphens/>
      <w:spacing w:after="120"/>
      <w:ind w:left="283"/>
    </w:pPr>
    <w:rPr>
      <w:rFonts w:ascii="Cambria" w:eastAsia="MS Mincho" w:hAnsi="Cambria"/>
      <w:sz w:val="16"/>
      <w:szCs w:val="16"/>
      <w:lang w:val="en-US" w:eastAsia="zh-CN"/>
    </w:rPr>
  </w:style>
  <w:style w:type="paragraph" w:styleId="ae">
    <w:name w:val="footer"/>
    <w:basedOn w:val="a"/>
    <w:link w:val="af"/>
    <w:uiPriority w:val="99"/>
    <w:unhideWhenUsed/>
    <w:rsid w:val="001E7C91"/>
    <w:pPr>
      <w:tabs>
        <w:tab w:val="center" w:pos="4677"/>
        <w:tab w:val="right" w:pos="9355"/>
      </w:tabs>
    </w:pPr>
  </w:style>
  <w:style w:type="character" w:customStyle="1" w:styleId="af">
    <w:name w:val="Нижний колонтитул Знак"/>
    <w:basedOn w:val="a0"/>
    <w:link w:val="ae"/>
    <w:uiPriority w:val="99"/>
    <w:rsid w:val="001E7C91"/>
    <w:rPr>
      <w:sz w:val="24"/>
      <w:szCs w:val="24"/>
      <w:lang w:eastAsia="ru-RU"/>
    </w:rPr>
  </w:style>
  <w:style w:type="paragraph" w:customStyle="1" w:styleId="32">
    <w:name w:val="Знак Знак3"/>
    <w:basedOn w:val="a"/>
    <w:rsid w:val="00127B07"/>
    <w:pPr>
      <w:spacing w:after="160" w:line="240" w:lineRule="exact"/>
    </w:pPr>
    <w:rPr>
      <w:rFonts w:ascii="Verdana" w:hAnsi="Verdana" w:cs="Verdana"/>
      <w:sz w:val="20"/>
      <w:szCs w:val="20"/>
      <w:lang w:val="en-US" w:eastAsia="en-US"/>
    </w:rPr>
  </w:style>
  <w:style w:type="paragraph" w:customStyle="1" w:styleId="41">
    <w:name w:val="Абзац списка4"/>
    <w:basedOn w:val="a"/>
    <w:rsid w:val="00D74C7D"/>
    <w:pPr>
      <w:spacing w:after="200" w:line="276" w:lineRule="auto"/>
      <w:ind w:left="720"/>
    </w:pPr>
    <w:rPr>
      <w:rFonts w:ascii="Calibri" w:eastAsia="Calibri" w:hAnsi="Calibri" w:cs="Calibri"/>
      <w:sz w:val="22"/>
      <w:szCs w:val="22"/>
      <w:lang w:eastAsia="en-US"/>
    </w:rPr>
  </w:style>
  <w:style w:type="table" w:customStyle="1" w:styleId="13">
    <w:name w:val="Сетка таблицы1"/>
    <w:basedOn w:val="a1"/>
    <w:next w:val="af0"/>
    <w:uiPriority w:val="59"/>
    <w:rsid w:val="00B33BF8"/>
    <w:rPr>
      <w:rFonts w:asciiTheme="minorHAnsi" w:eastAsia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0">
    <w:name w:val="Table Grid"/>
    <w:basedOn w:val="a1"/>
    <w:uiPriority w:val="59"/>
    <w:rsid w:val="00B33B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0"/>
    <w:uiPriority w:val="59"/>
    <w:rsid w:val="00FC25B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toc 3"/>
    <w:basedOn w:val="a"/>
    <w:next w:val="a"/>
    <w:autoRedefine/>
    <w:uiPriority w:val="39"/>
    <w:unhideWhenUsed/>
    <w:rsid w:val="00B1266B"/>
    <w:pPr>
      <w:spacing w:after="100"/>
      <w:ind w:left="480"/>
    </w:pPr>
  </w:style>
  <w:style w:type="table" w:customStyle="1" w:styleId="34">
    <w:name w:val="Сетка таблицы3"/>
    <w:basedOn w:val="a1"/>
    <w:next w:val="af0"/>
    <w:uiPriority w:val="59"/>
    <w:rsid w:val="0042530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0"/>
    <w:uiPriority w:val="59"/>
    <w:rsid w:val="00CA2A4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A4762B"/>
  </w:style>
  <w:style w:type="table" w:customStyle="1" w:styleId="5">
    <w:name w:val="Сетка таблицы5"/>
    <w:basedOn w:val="a1"/>
    <w:next w:val="af0"/>
    <w:uiPriority w:val="99"/>
    <w:rsid w:val="00A4762B"/>
    <w:rPr>
      <w:rFonts w:ascii="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rsid w:val="00A4762B"/>
    <w:pPr>
      <w:spacing w:before="100" w:beforeAutospacing="1" w:after="100" w:afterAutospacing="1"/>
    </w:pPr>
  </w:style>
  <w:style w:type="character" w:customStyle="1" w:styleId="apple-converted-space">
    <w:name w:val="apple-converted-space"/>
    <w:rsid w:val="00A4762B"/>
  </w:style>
  <w:style w:type="character" w:styleId="af2">
    <w:name w:val="annotation reference"/>
    <w:uiPriority w:val="99"/>
    <w:semiHidden/>
    <w:rsid w:val="00A4762B"/>
    <w:rPr>
      <w:rFonts w:cs="Times New Roman"/>
      <w:sz w:val="16"/>
    </w:rPr>
  </w:style>
  <w:style w:type="paragraph" w:styleId="af3">
    <w:name w:val="annotation text"/>
    <w:basedOn w:val="a"/>
    <w:link w:val="af4"/>
    <w:uiPriority w:val="99"/>
    <w:semiHidden/>
    <w:rsid w:val="00A4762B"/>
    <w:pPr>
      <w:spacing w:after="200"/>
    </w:pPr>
    <w:rPr>
      <w:rFonts w:ascii="Calibri" w:hAnsi="Calibri"/>
      <w:sz w:val="20"/>
      <w:szCs w:val="20"/>
      <w:lang w:val="x-none" w:eastAsia="x-none"/>
    </w:rPr>
  </w:style>
  <w:style w:type="character" w:customStyle="1" w:styleId="af4">
    <w:name w:val="Текст примечания Знак"/>
    <w:basedOn w:val="a0"/>
    <w:link w:val="af3"/>
    <w:uiPriority w:val="99"/>
    <w:semiHidden/>
    <w:rsid w:val="00A4762B"/>
    <w:rPr>
      <w:rFonts w:ascii="Calibri" w:hAnsi="Calibri"/>
      <w:lang w:val="x-none" w:eastAsia="x-none"/>
    </w:rPr>
  </w:style>
  <w:style w:type="paragraph" w:styleId="af5">
    <w:name w:val="annotation subject"/>
    <w:basedOn w:val="af3"/>
    <w:next w:val="af3"/>
    <w:link w:val="af6"/>
    <w:uiPriority w:val="99"/>
    <w:semiHidden/>
    <w:rsid w:val="00A4762B"/>
    <w:rPr>
      <w:b/>
    </w:rPr>
  </w:style>
  <w:style w:type="character" w:customStyle="1" w:styleId="af6">
    <w:name w:val="Тема примечания Знак"/>
    <w:basedOn w:val="af4"/>
    <w:link w:val="af5"/>
    <w:uiPriority w:val="99"/>
    <w:semiHidden/>
    <w:rsid w:val="00A4762B"/>
    <w:rPr>
      <w:rFonts w:ascii="Calibri" w:hAnsi="Calibri"/>
      <w:b/>
      <w:lang w:val="x-none" w:eastAsia="x-none"/>
    </w:rPr>
  </w:style>
  <w:style w:type="paragraph" w:customStyle="1" w:styleId="Default">
    <w:name w:val="Default"/>
    <w:rsid w:val="00A4762B"/>
    <w:pPr>
      <w:autoSpaceDE w:val="0"/>
      <w:autoSpaceDN w:val="0"/>
      <w:adjustRightInd w:val="0"/>
    </w:pPr>
    <w:rPr>
      <w:rFonts w:ascii="Calibri" w:hAnsi="Calibri" w:cs="Calibri"/>
      <w:color w:val="000000"/>
      <w:sz w:val="24"/>
      <w:szCs w:val="24"/>
    </w:rPr>
  </w:style>
  <w:style w:type="paragraph" w:styleId="af7">
    <w:name w:val="footnote text"/>
    <w:basedOn w:val="a"/>
    <w:link w:val="af8"/>
    <w:uiPriority w:val="99"/>
    <w:semiHidden/>
    <w:unhideWhenUsed/>
    <w:rsid w:val="00A4762B"/>
    <w:rPr>
      <w:rFonts w:ascii="Calibri" w:eastAsia="Calibri" w:hAnsi="Calibri"/>
      <w:sz w:val="20"/>
      <w:szCs w:val="20"/>
      <w:lang w:eastAsia="en-US"/>
    </w:rPr>
  </w:style>
  <w:style w:type="character" w:customStyle="1" w:styleId="af8">
    <w:name w:val="Текст сноски Знак"/>
    <w:basedOn w:val="a0"/>
    <w:link w:val="af7"/>
    <w:uiPriority w:val="99"/>
    <w:semiHidden/>
    <w:rsid w:val="00A4762B"/>
    <w:rPr>
      <w:rFonts w:ascii="Calibri" w:eastAsia="Calibri" w:hAnsi="Calibri"/>
    </w:rPr>
  </w:style>
  <w:style w:type="character" w:styleId="af9">
    <w:name w:val="footnote reference"/>
    <w:uiPriority w:val="99"/>
    <w:semiHidden/>
    <w:unhideWhenUsed/>
    <w:rsid w:val="00A4762B"/>
    <w:rPr>
      <w:vertAlign w:val="superscript"/>
    </w:rPr>
  </w:style>
  <w:style w:type="numbering" w:customStyle="1" w:styleId="23">
    <w:name w:val="Нет списка2"/>
    <w:next w:val="a2"/>
    <w:uiPriority w:val="99"/>
    <w:semiHidden/>
    <w:unhideWhenUsed/>
    <w:rsid w:val="005D0389"/>
  </w:style>
  <w:style w:type="paragraph" w:styleId="afa">
    <w:name w:val="TOC Heading"/>
    <w:basedOn w:val="1"/>
    <w:next w:val="a"/>
    <w:uiPriority w:val="99"/>
    <w:qFormat/>
    <w:rsid w:val="005D0389"/>
    <w:pPr>
      <w:keepLines/>
      <w:spacing w:before="480" w:line="276" w:lineRule="auto"/>
      <w:outlineLvl w:val="9"/>
    </w:pPr>
    <w:rPr>
      <w:rFonts w:ascii="Cambria" w:hAnsi="Cambria"/>
      <w:b/>
      <w:color w:val="365F91"/>
      <w:szCs w:val="20"/>
    </w:rPr>
  </w:style>
  <w:style w:type="paragraph" w:styleId="15">
    <w:name w:val="toc 1"/>
    <w:basedOn w:val="a"/>
    <w:next w:val="a"/>
    <w:autoRedefine/>
    <w:uiPriority w:val="99"/>
    <w:semiHidden/>
    <w:rsid w:val="005D0389"/>
    <w:pPr>
      <w:spacing w:after="100" w:line="276" w:lineRule="auto"/>
    </w:pPr>
    <w:rPr>
      <w:rFonts w:ascii="Calibri" w:hAnsi="Calibri" w:cs="Calibri"/>
      <w:sz w:val="22"/>
      <w:szCs w:val="22"/>
      <w:lang w:eastAsia="en-US"/>
    </w:rPr>
  </w:style>
  <w:style w:type="table" w:customStyle="1" w:styleId="61">
    <w:name w:val="Сетка таблицы6"/>
    <w:basedOn w:val="a1"/>
    <w:next w:val="af0"/>
    <w:uiPriority w:val="99"/>
    <w:rsid w:val="005D0389"/>
    <w:rPr>
      <w:rFonts w:ascii="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5D0389"/>
    <w:pPr>
      <w:widowControl w:val="0"/>
      <w:autoSpaceDE w:val="0"/>
      <w:autoSpaceDN w:val="0"/>
      <w:adjustRightInd w:val="0"/>
    </w:pPr>
    <w:rPr>
      <w:rFonts w:ascii="Arial" w:hAnsi="Arial" w:cs="Arial"/>
      <w:lang w:eastAsia="ru-RU"/>
    </w:rPr>
  </w:style>
  <w:style w:type="paragraph" w:styleId="24">
    <w:name w:val="toc 2"/>
    <w:basedOn w:val="a"/>
    <w:next w:val="a"/>
    <w:autoRedefine/>
    <w:uiPriority w:val="99"/>
    <w:semiHidden/>
    <w:rsid w:val="005D0389"/>
    <w:pPr>
      <w:spacing w:after="100" w:line="276" w:lineRule="auto"/>
      <w:ind w:left="220"/>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3D9"/>
    <w:rPr>
      <w:sz w:val="24"/>
      <w:szCs w:val="24"/>
      <w:lang w:eastAsia="ru-RU"/>
    </w:rPr>
  </w:style>
  <w:style w:type="paragraph" w:styleId="1">
    <w:name w:val="heading 1"/>
    <w:basedOn w:val="a"/>
    <w:next w:val="a"/>
    <w:link w:val="10"/>
    <w:qFormat/>
    <w:rsid w:val="004813D9"/>
    <w:pPr>
      <w:keepNext/>
      <w:outlineLvl w:val="0"/>
    </w:pPr>
    <w:rPr>
      <w:sz w:val="28"/>
    </w:rPr>
  </w:style>
  <w:style w:type="paragraph" w:styleId="2">
    <w:name w:val="heading 2"/>
    <w:basedOn w:val="a"/>
    <w:next w:val="a"/>
    <w:link w:val="20"/>
    <w:qFormat/>
    <w:rsid w:val="004813D9"/>
    <w:pPr>
      <w:keepNext/>
      <w:outlineLvl w:val="1"/>
    </w:pPr>
    <w:rPr>
      <w:b/>
      <w:bCs/>
      <w:sz w:val="28"/>
    </w:rPr>
  </w:style>
  <w:style w:type="paragraph" w:styleId="3">
    <w:name w:val="heading 3"/>
    <w:basedOn w:val="a"/>
    <w:next w:val="a"/>
    <w:link w:val="30"/>
    <w:qFormat/>
    <w:rsid w:val="004813D9"/>
    <w:pPr>
      <w:keepNext/>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34"/>
    <w:qFormat/>
    <w:rsid w:val="004813D9"/>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4813D9"/>
    <w:rPr>
      <w:sz w:val="28"/>
      <w:szCs w:val="24"/>
      <w:lang w:eastAsia="ru-RU"/>
    </w:rPr>
  </w:style>
  <w:style w:type="character" w:customStyle="1" w:styleId="20">
    <w:name w:val="Заголовок 2 Знак"/>
    <w:basedOn w:val="a0"/>
    <w:link w:val="2"/>
    <w:rsid w:val="004813D9"/>
    <w:rPr>
      <w:b/>
      <w:bCs/>
      <w:sz w:val="28"/>
      <w:szCs w:val="24"/>
      <w:lang w:eastAsia="ru-RU"/>
    </w:rPr>
  </w:style>
  <w:style w:type="character" w:customStyle="1" w:styleId="30">
    <w:name w:val="Заголовок 3 Знак"/>
    <w:basedOn w:val="a0"/>
    <w:link w:val="3"/>
    <w:rsid w:val="004813D9"/>
    <w:rPr>
      <w:b/>
      <w:bCs/>
      <w:sz w:val="28"/>
      <w:szCs w:val="24"/>
      <w:lang w:eastAsia="ru-RU"/>
    </w:rPr>
  </w:style>
  <w:style w:type="paragraph" w:styleId="a3">
    <w:name w:val="No Spacing"/>
    <w:uiPriority w:val="1"/>
    <w:qFormat/>
    <w:rsid w:val="004813D9"/>
    <w:rPr>
      <w:sz w:val="24"/>
      <w:szCs w:val="24"/>
      <w:lang w:eastAsia="ru-RU"/>
    </w:rPr>
  </w:style>
  <w:style w:type="paragraph" w:styleId="a4">
    <w:name w:val="List Paragraph"/>
    <w:basedOn w:val="a"/>
    <w:uiPriority w:val="34"/>
    <w:qFormat/>
    <w:rsid w:val="004813D9"/>
    <w:pPr>
      <w:ind w:left="720"/>
      <w:contextualSpacing/>
    </w:pPr>
  </w:style>
  <w:style w:type="paragraph" w:styleId="a5">
    <w:name w:val="header"/>
    <w:basedOn w:val="a"/>
    <w:link w:val="a6"/>
    <w:uiPriority w:val="99"/>
    <w:unhideWhenUsed/>
    <w:rsid w:val="000229E7"/>
    <w:pPr>
      <w:tabs>
        <w:tab w:val="center" w:pos="4677"/>
        <w:tab w:val="right" w:pos="9355"/>
      </w:tabs>
    </w:pPr>
    <w:rPr>
      <w:rFonts w:ascii="Calibri" w:eastAsia="Calibri" w:hAnsi="Calibri"/>
      <w:sz w:val="22"/>
      <w:szCs w:val="22"/>
      <w:lang w:eastAsia="en-US"/>
    </w:rPr>
  </w:style>
  <w:style w:type="character" w:customStyle="1" w:styleId="a6">
    <w:name w:val="Верхний колонтитул Знак"/>
    <w:basedOn w:val="a0"/>
    <w:link w:val="a5"/>
    <w:uiPriority w:val="99"/>
    <w:rsid w:val="000229E7"/>
    <w:rPr>
      <w:rFonts w:ascii="Calibri" w:eastAsia="Calibri" w:hAnsi="Calibri"/>
      <w:sz w:val="22"/>
      <w:szCs w:val="22"/>
    </w:rPr>
  </w:style>
  <w:style w:type="paragraph" w:styleId="a7">
    <w:name w:val="Balloon Text"/>
    <w:basedOn w:val="a"/>
    <w:link w:val="a8"/>
    <w:uiPriority w:val="99"/>
    <w:semiHidden/>
    <w:unhideWhenUsed/>
    <w:rsid w:val="000229E7"/>
    <w:rPr>
      <w:rFonts w:ascii="Tahoma" w:hAnsi="Tahoma" w:cs="Tahoma"/>
      <w:sz w:val="16"/>
      <w:szCs w:val="16"/>
    </w:rPr>
  </w:style>
  <w:style w:type="character" w:customStyle="1" w:styleId="a8">
    <w:name w:val="Текст выноски Знак"/>
    <w:basedOn w:val="a0"/>
    <w:link w:val="a7"/>
    <w:uiPriority w:val="99"/>
    <w:semiHidden/>
    <w:rsid w:val="000229E7"/>
    <w:rPr>
      <w:rFonts w:ascii="Tahoma" w:hAnsi="Tahoma" w:cs="Tahoma"/>
      <w:sz w:val="16"/>
      <w:szCs w:val="16"/>
      <w:lang w:eastAsia="ru-RU"/>
    </w:rPr>
  </w:style>
  <w:style w:type="character" w:customStyle="1" w:styleId="a9">
    <w:name w:val="Основной текст_"/>
    <w:basedOn w:val="a0"/>
    <w:link w:val="12"/>
    <w:rsid w:val="007662F0"/>
    <w:rPr>
      <w:i/>
      <w:iCs/>
      <w:sz w:val="27"/>
      <w:szCs w:val="27"/>
      <w:shd w:val="clear" w:color="auto" w:fill="FFFFFF"/>
    </w:rPr>
  </w:style>
  <w:style w:type="paragraph" w:customStyle="1" w:styleId="12">
    <w:name w:val="Основной текст1"/>
    <w:basedOn w:val="a"/>
    <w:link w:val="a9"/>
    <w:rsid w:val="007662F0"/>
    <w:pPr>
      <w:widowControl w:val="0"/>
      <w:shd w:val="clear" w:color="auto" w:fill="FFFFFF"/>
      <w:spacing w:before="120" w:line="322" w:lineRule="exact"/>
      <w:ind w:hanging="320"/>
    </w:pPr>
    <w:rPr>
      <w:i/>
      <w:iCs/>
      <w:sz w:val="27"/>
      <w:szCs w:val="27"/>
      <w:lang w:eastAsia="en-US"/>
    </w:rPr>
  </w:style>
  <w:style w:type="paragraph" w:customStyle="1" w:styleId="21">
    <w:name w:val="Абзац списка2"/>
    <w:basedOn w:val="a"/>
    <w:rsid w:val="005D03D0"/>
    <w:pPr>
      <w:widowControl w:val="0"/>
      <w:suppressAutoHyphens/>
      <w:ind w:left="720"/>
      <w:contextualSpacing/>
    </w:pPr>
    <w:rPr>
      <w:rFonts w:eastAsia="Tahoma" w:cs="Verdana"/>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23AF9-9C51-443A-917D-120FF026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3300</TotalTime>
  <Pages>79</Pages>
  <Words>18186</Words>
  <Characters>103666</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aral</dc:creator>
  <cp:lastModifiedBy>Пользователь</cp:lastModifiedBy>
  <cp:revision>237</cp:revision>
  <cp:lastPrinted>2015-03-13T03:41:00Z</cp:lastPrinted>
  <dcterms:created xsi:type="dcterms:W3CDTF">2015-02-27T06:50:00Z</dcterms:created>
  <dcterms:modified xsi:type="dcterms:W3CDTF">2015-04-03T05:47:00Z</dcterms:modified>
</cp:coreProperties>
</file>